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2B8" w:rsidRPr="001562B8" w:rsidRDefault="001562B8" w:rsidP="00E96ED2">
      <w:pPr>
        <w:tabs>
          <w:tab w:val="left" w:pos="9356"/>
        </w:tabs>
        <w:ind w:right="965"/>
        <w:contextualSpacing/>
        <w:jc w:val="right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Приложение 2 к Конкурсной документации</w:t>
      </w:r>
    </w:p>
    <w:p w:rsidR="001562B8" w:rsidRDefault="001562B8" w:rsidP="001562B8">
      <w:pPr>
        <w:ind w:right="965"/>
        <w:contextualSpacing/>
        <w:jc w:val="center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Техническая спецификация закупаемых товаров (работ, услуг)</w:t>
      </w:r>
    </w:p>
    <w:tbl>
      <w:tblPr>
        <w:tblW w:w="4962" w:type="pct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6"/>
        <w:gridCol w:w="5864"/>
      </w:tblGrid>
      <w:tr w:rsidR="00106292" w:rsidRPr="007408D5" w:rsidTr="00106292">
        <w:trPr>
          <w:tblHeader/>
        </w:trPr>
        <w:tc>
          <w:tcPr>
            <w:tcW w:w="200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 </w:t>
            </w:r>
            <w:r w:rsidRPr="007408D5">
              <w:rPr>
                <w:b/>
                <w:color w:val="000000"/>
                <w:sz w:val="20"/>
                <w:szCs w:val="20"/>
              </w:rPr>
              <w:t>Номер закупок (конкурса):</w:t>
            </w:r>
          </w:p>
        </w:tc>
        <w:tc>
          <w:tcPr>
            <w:tcW w:w="299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F573BF" w:rsidP="00D43362">
            <w:pPr>
              <w:rPr>
                <w:b/>
              </w:rPr>
            </w:pPr>
            <w:r w:rsidRPr="00F573BF">
              <w:rPr>
                <w:b/>
              </w:rPr>
              <w:t>2027-37852</w:t>
            </w:r>
          </w:p>
        </w:tc>
      </w:tr>
      <w:tr w:rsidR="00106292" w:rsidRPr="007C7312" w:rsidTr="00106292">
        <w:trPr>
          <w:trHeight w:val="1261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C7312" w:rsidRDefault="00106292" w:rsidP="00D43362">
            <w:pPr>
              <w:jc w:val="both"/>
              <w:textAlignment w:val="baseline"/>
              <w:rPr>
                <w:color w:val="000000"/>
              </w:rPr>
            </w:pPr>
            <w:r w:rsidRPr="007408D5">
              <w:rPr>
                <w:color w:val="000000"/>
              </w:rPr>
              <w:t xml:space="preserve">Конкурс по закупке </w:t>
            </w:r>
            <w:r>
              <w:rPr>
                <w:color w:val="000000"/>
                <w:lang w:val="kk-KZ"/>
              </w:rPr>
              <w:t>услуги</w:t>
            </w:r>
            <w:r w:rsidRPr="007408D5">
              <w:rPr>
                <w:color w:val="000000"/>
                <w:lang w:val="kk-KZ"/>
              </w:rPr>
              <w:t xml:space="preserve"> </w:t>
            </w:r>
            <w:r w:rsidRPr="007408D5">
              <w:rPr>
                <w:color w:val="000000"/>
              </w:rPr>
              <w:t>ТОО «Kazakhmys Distribution» (Казахмыс Дистрибьюшн)</w:t>
            </w:r>
            <w:r w:rsidRPr="007408D5">
              <w:rPr>
                <w:color w:val="000000"/>
                <w:lang w:val="kk-KZ"/>
              </w:rPr>
              <w:t xml:space="preserve"> </w:t>
            </w:r>
            <w:r w:rsidRPr="007408D5">
              <w:rPr>
                <w:color w:val="000000"/>
              </w:rPr>
              <w:t>затраты на которые учитываются при утверждении тарифов (Эксплуатационное обслуживание подстанций Актогай 220/110/10, Конырат 220/110/10, ВЛЭП - 220кВ</w:t>
            </w:r>
            <w:r>
              <w:rPr>
                <w:color w:val="000000"/>
              </w:rPr>
              <w:t>)</w:t>
            </w:r>
          </w:p>
        </w:tc>
      </w:tr>
      <w:tr w:rsidR="00106292" w:rsidRPr="007408D5" w:rsidTr="00106292">
        <w:trPr>
          <w:trHeight w:val="171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Номер лота: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rPr>
                <w:color w:val="000000"/>
              </w:rPr>
            </w:pPr>
            <w:r w:rsidRPr="007408D5">
              <w:rPr>
                <w:color w:val="000000"/>
              </w:rPr>
              <w:t>Лот №1</w:t>
            </w:r>
          </w:p>
        </w:tc>
      </w:tr>
      <w:tr w:rsidR="00106292" w:rsidRPr="007408D5" w:rsidTr="00106292"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Наименование лота: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rPr>
                <w:color w:val="000000"/>
              </w:rPr>
            </w:pPr>
            <w:r w:rsidRPr="007408D5">
              <w:rPr>
                <w:color w:val="000000"/>
              </w:rPr>
              <w:t>Эксплуатационное обслуживание подстанций Актогай 220/110/10, Конырат 220/110/10, ВЛЭП - 220кВ</w:t>
            </w:r>
          </w:p>
        </w:tc>
      </w:tr>
      <w:tr w:rsidR="00106292" w:rsidRPr="007408D5" w:rsidTr="00106292"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Описание лота: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</w:rPr>
            </w:pPr>
            <w:r w:rsidRPr="007408D5">
              <w:rPr>
                <w:color w:val="000000"/>
              </w:rPr>
              <w:t>Задачей эксплуатационного обслуживания подстанций Актогай 220/110/10, Конырат 220/110/10, ВЛЭП - 220кВ является обеспечение бесперебойной передачи электроэнергии по ВЛ.</w:t>
            </w:r>
          </w:p>
        </w:tc>
      </w:tr>
      <w:tr w:rsidR="00106292" w:rsidRPr="007408D5" w:rsidTr="00106292">
        <w:trPr>
          <w:trHeight w:val="1248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</w:rPr>
            </w:pPr>
            <w:r w:rsidRPr="007408D5">
              <w:rPr>
                <w:color w:val="000000"/>
                <w:lang w:val="kk-KZ"/>
              </w:rPr>
              <w:t>Объем работ по эксплуатационному обслуживанию подстанций Актогай 220/110/10, Конырат 220/110/10, ВЛЭП - 220кВ</w:t>
            </w:r>
            <w:r w:rsidRPr="007408D5">
              <w:rPr>
                <w:color w:val="000000"/>
              </w:rPr>
              <w:t>:</w:t>
            </w:r>
          </w:p>
          <w:p w:rsidR="00106292" w:rsidRPr="004619F8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 xml:space="preserve"> </w:t>
            </w:r>
            <w:r w:rsidRPr="002D5F55">
              <w:rPr>
                <w:lang w:eastAsia="zh-CN"/>
              </w:rPr>
              <w:t>Периодические и внеочередные осмотры с применением автотранспорта высокой проходимости, Тепловизионное обследование с применением специального автотранспорта, отдельные работы (нумерация опор, отсыпка подъездов к опорам грунтом, обваловка, выправка, проверка тяжения и оттяжек опор, снятие гнезд, спил крон деревьев, замер провеса провода и прочее</w:t>
            </w:r>
            <w:r w:rsidRPr="004619F8">
              <w:rPr>
                <w:lang w:eastAsia="zh-CN"/>
              </w:rPr>
              <w:t>) BЛ - 220</w:t>
            </w:r>
            <w:r w:rsidR="004619F8" w:rsidRPr="004619F8">
              <w:rPr>
                <w:lang w:eastAsia="zh-CN"/>
              </w:rPr>
              <w:t>кВ №2518, №2528, №2538, №2548,25</w:t>
            </w:r>
            <w:r w:rsidRPr="004619F8">
              <w:rPr>
                <w:lang w:eastAsia="zh-CN"/>
              </w:rPr>
              <w:t>78,2588, ВЛ – 110 кВ №114, №115.</w:t>
            </w:r>
            <w:r w:rsidR="0020152C">
              <w:rPr>
                <w:lang w:eastAsia="zh-CN"/>
              </w:rPr>
              <w:t xml:space="preserve"> </w:t>
            </w:r>
          </w:p>
          <w:p w:rsidR="00106292" w:rsidRPr="004619F8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>Ремонтно-восстановительные работы по BЛ - 220</w:t>
            </w:r>
            <w:r w:rsidR="004619F8" w:rsidRPr="004619F8">
              <w:rPr>
                <w:lang w:eastAsia="zh-CN"/>
              </w:rPr>
              <w:t>кВ №2518, №2528, №2538, №2548,25</w:t>
            </w:r>
            <w:r w:rsidRPr="004619F8">
              <w:rPr>
                <w:lang w:eastAsia="zh-CN"/>
              </w:rPr>
              <w:t>78,2588, ВЛ – 110 кВ №114, №115. (аварийная замена изоляторов, восстановление обрывов, восстановление опор, восстановление нормативного провеса)</w:t>
            </w:r>
          </w:p>
          <w:p w:rsidR="00106292" w:rsidRPr="004619F8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>Ремонт и техническое обслуживание ВОЛС, в том числе оптический кабель в грозотросе ВЛ 220кВ и ВЛ110, активное и пассивное оборудование оптической связи КарГРЭС-2, НУП (Акшатау), ПС 220 кВ Коунрад, БТЭЦ, НУП-2 (Саяк), ПС 220 кВ Актогай</w:t>
            </w:r>
          </w:p>
          <w:p w:rsidR="00106292" w:rsidRPr="004619F8" w:rsidRDefault="004619F8" w:rsidP="004619F8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>Оперативно-диспетчерское обслуживание всего оборудования и ВЛ, в том числе всех реакторов.</w:t>
            </w:r>
          </w:p>
          <w:p w:rsidR="00D97310" w:rsidRPr="00D97310" w:rsidRDefault="004619F8" w:rsidP="0099580B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>Осмотр, техническое обслуживание, текущий ремонт согласно графика ППР и регламентов (поддержание уровня и качества масла в маслонаполненных трансформаторах, реакторах, поддержание объема и влажности элегаза в коммутационных аппаратах, чистка электрооборудования от загрязнения) всё электрооборудования ПС Актогайский ГОК 220/</w:t>
            </w:r>
            <w:r w:rsidR="00D97310">
              <w:rPr>
                <w:lang w:eastAsia="zh-CN"/>
              </w:rPr>
              <w:t>110/10, Коунрад 220/110/10.</w:t>
            </w:r>
            <w:bookmarkStart w:id="0" w:name="_GoBack"/>
            <w:bookmarkEnd w:id="0"/>
          </w:p>
          <w:p w:rsidR="004619F8" w:rsidRPr="004619F8" w:rsidRDefault="004619F8" w:rsidP="0099580B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 xml:space="preserve">Эксплуатационные работы (содержание ПС с прилегающей территорией в надлежащем состоянии, проверка технических параметров оборудования, профилактические работы на всём оборудовании, выключателях, разъединителях, трансформаторах, реакторах, РЗиА и вторичных цепях (в том числе РЗиА ПС ГРЭС-2-Топар ячейки ВЛ №2518,2528). Техническое обслуживание и </w:t>
            </w:r>
            <w:r w:rsidRPr="004619F8">
              <w:rPr>
                <w:lang w:eastAsia="zh-CN"/>
              </w:rPr>
              <w:lastRenderedPageBreak/>
              <w:t>ремонтно-восстановительные работы системы пожаротушения подстанций.</w:t>
            </w:r>
          </w:p>
          <w:p w:rsidR="004619F8" w:rsidRPr="004619F8" w:rsidRDefault="004619F8" w:rsidP="004619F8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 xml:space="preserve">Составление и исполнение графиков планово-предупредительных ремонтов подстанционного оборудования </w:t>
            </w:r>
          </w:p>
          <w:p w:rsidR="004619F8" w:rsidRDefault="004619F8" w:rsidP="004619F8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4619F8">
              <w:rPr>
                <w:lang w:eastAsia="zh-CN"/>
              </w:rPr>
              <w:t>Техническое обслуживание и сопровождение СМиУ, ВЧ связь, телефония, внутри подстанционных линий связи (оптика, медь). Аварийно-восстановительные работы.</w:t>
            </w:r>
          </w:p>
          <w:p w:rsidR="00106292" w:rsidRPr="007408D5" w:rsidRDefault="00106292" w:rsidP="004619F8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color w:val="000000"/>
              </w:rPr>
              <w:t>Проведение планово-предупредительных ремонтов высоковольтного оборудования;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color w:val="000000"/>
              </w:rPr>
              <w:t>При выполнении планово-предупредительных ремонтов используется материал исполнителя.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>Проведение планово-предупредительных ремонтов низковольтного оборудования.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>Протяженность высоковольтных линий составляет 738,5 км.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>Протяженность волоконно-оптической линии связи составляет 738,5 км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 xml:space="preserve">При возникновении аварийных ситуации Исполнитель совместно с Заказчиком обязан провести расследование согласно стандарту расследования аварий с определением виновной стороны. После расследования Исполнитель </w:t>
            </w:r>
            <w:r w:rsidRPr="007408D5">
              <w:rPr>
                <w:iCs/>
                <w:lang w:eastAsia="zh-CN"/>
              </w:rPr>
              <w:t>(если является виноватой стороной)</w:t>
            </w:r>
            <w:r w:rsidRPr="007408D5">
              <w:rPr>
                <w:lang w:eastAsia="zh-CN"/>
              </w:rPr>
              <w:t xml:space="preserve"> обязан в течение 72 часов определить срок устранения;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 xml:space="preserve">При определении </w:t>
            </w:r>
            <w:r w:rsidRPr="007408D5">
              <w:rPr>
                <w:lang w:val="kk-KZ" w:eastAsia="zh-CN"/>
              </w:rPr>
              <w:t>расчета</w:t>
            </w:r>
            <w:r w:rsidRPr="007408D5">
              <w:rPr>
                <w:lang w:eastAsia="zh-CN"/>
              </w:rPr>
              <w:t xml:space="preserve"> стоимости в приоритете использование метода калькулирования (калькуляции);</w:t>
            </w:r>
          </w:p>
          <w:p w:rsidR="00106292" w:rsidRPr="007408D5" w:rsidRDefault="00106292" w:rsidP="00106292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7408D5">
              <w:rPr>
                <w:lang w:eastAsia="zh-CN"/>
              </w:rPr>
              <w:t>Подрядчик после получения от Заказчика уведомления (заявки) о начале выполнения Работ обязан подготовить и согласовать с Заказчиком детализированный график выполнения работ.</w:t>
            </w:r>
          </w:p>
          <w:p w:rsidR="00106292" w:rsidRPr="007408D5" w:rsidRDefault="00670A51" w:rsidP="00670A51">
            <w:pPr>
              <w:widowControl/>
              <w:numPr>
                <w:ilvl w:val="0"/>
                <w:numId w:val="21"/>
              </w:numPr>
              <w:suppressAutoHyphens/>
              <w:autoSpaceDE/>
              <w:autoSpaceDN/>
              <w:ind w:left="371" w:hanging="11"/>
              <w:contextualSpacing/>
              <w:jc w:val="both"/>
              <w:textAlignment w:val="baseline"/>
              <w:rPr>
                <w:lang w:eastAsia="zh-CN"/>
              </w:rPr>
            </w:pPr>
            <w:r w:rsidRPr="00670A51">
              <w:rPr>
                <w:lang w:eastAsia="zh-CN"/>
              </w:rPr>
              <w:t>Исполнитель несёт полную материальную ответственность за свой персонал при возникновении несчастного случая</w:t>
            </w:r>
            <w:r w:rsidR="00B82374">
              <w:rPr>
                <w:lang w:eastAsia="zh-CN"/>
              </w:rPr>
              <w:t>.</w:t>
            </w:r>
          </w:p>
        </w:tc>
      </w:tr>
      <w:tr w:rsidR="00106292" w:rsidRPr="007408D5" w:rsidTr="00106292">
        <w:trPr>
          <w:trHeight w:val="381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lastRenderedPageBreak/>
              <w:t>Количество (объем) закупаемых товаров, работ, услуг: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</w:rPr>
            </w:pPr>
            <w:r w:rsidRPr="007408D5">
              <w:rPr>
                <w:color w:val="000000"/>
              </w:rPr>
              <w:t>1</w:t>
            </w:r>
          </w:p>
        </w:tc>
      </w:tr>
      <w:tr w:rsidR="00106292" w:rsidRPr="007408D5" w:rsidTr="00106292"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</w:rPr>
            </w:pPr>
            <w:r w:rsidRPr="007408D5">
              <w:rPr>
                <w:color w:val="000000"/>
              </w:rPr>
              <w:t>Услуга</w:t>
            </w:r>
          </w:p>
        </w:tc>
      </w:tr>
      <w:tr w:rsidR="00106292" w:rsidRPr="007408D5" w:rsidTr="00106292">
        <w:trPr>
          <w:trHeight w:val="427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D43362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lang w:eastAsia="zh-CN"/>
              </w:rPr>
            </w:pPr>
            <w:r w:rsidRPr="007408D5">
              <w:rPr>
                <w:lang w:eastAsia="zh-CN"/>
              </w:rPr>
              <w:t xml:space="preserve">Территория </w:t>
            </w:r>
            <w:r>
              <w:rPr>
                <w:lang w:eastAsia="zh-CN"/>
              </w:rPr>
              <w:t xml:space="preserve">Заказчика. </w:t>
            </w:r>
            <w:r w:rsidRPr="005C17C2">
              <w:rPr>
                <w:lang w:eastAsia="zh-CN"/>
              </w:rPr>
              <w:t>Республика Казахстан, Карага</w:t>
            </w:r>
            <w:r>
              <w:rPr>
                <w:lang w:eastAsia="zh-CN"/>
              </w:rPr>
              <w:t>ндинская область, г.Балхаш ул.Т</w:t>
            </w:r>
            <w:r>
              <w:rPr>
                <w:lang w:val="kk-KZ" w:eastAsia="zh-CN"/>
              </w:rPr>
              <w:t>о</w:t>
            </w:r>
            <w:r w:rsidRPr="005C17C2">
              <w:rPr>
                <w:lang w:eastAsia="zh-CN"/>
              </w:rPr>
              <w:t>мпиева 3 ЦЭСиП БРП «ЭнергоСети» ТОО «Kazakhmys Distribution» (Казахмыс Дистрибьюшн)</w:t>
            </w:r>
          </w:p>
        </w:tc>
      </w:tr>
      <w:tr w:rsidR="00106292" w:rsidRPr="007408D5" w:rsidTr="00106292">
        <w:trPr>
          <w:trHeight w:val="357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Pr="007408D5" w:rsidRDefault="00106292" w:rsidP="0020152C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 01.01.202</w:t>
            </w:r>
            <w:r w:rsidR="00CA5F9B">
              <w:rPr>
                <w:bCs/>
                <w:lang w:eastAsia="en-US"/>
              </w:rPr>
              <w:t>7</w:t>
            </w:r>
            <w:r w:rsidRPr="007408D5">
              <w:rPr>
                <w:bCs/>
                <w:lang w:eastAsia="en-US"/>
              </w:rPr>
              <w:t xml:space="preserve"> года по </w:t>
            </w:r>
            <w:r w:rsidRPr="007408D5">
              <w:rPr>
                <w:bCs/>
                <w:lang w:val="kk-KZ" w:eastAsia="en-US"/>
              </w:rPr>
              <w:t>31</w:t>
            </w:r>
            <w:r w:rsidR="007C7EB4">
              <w:rPr>
                <w:bCs/>
                <w:lang w:eastAsia="en-US"/>
              </w:rPr>
              <w:t>.12.</w:t>
            </w:r>
            <w:r>
              <w:rPr>
                <w:bCs/>
                <w:lang w:eastAsia="en-US"/>
              </w:rPr>
              <w:t>202</w:t>
            </w:r>
            <w:r w:rsidR="00CA5F9B">
              <w:rPr>
                <w:bCs/>
                <w:lang w:val="kk-KZ" w:eastAsia="en-US"/>
              </w:rPr>
              <w:t>7</w:t>
            </w:r>
            <w:r>
              <w:rPr>
                <w:bCs/>
                <w:lang w:eastAsia="en-US"/>
              </w:rPr>
              <w:t xml:space="preserve"> </w:t>
            </w:r>
            <w:r w:rsidRPr="007408D5">
              <w:rPr>
                <w:bCs/>
                <w:lang w:eastAsia="en-US"/>
              </w:rPr>
              <w:t>года</w:t>
            </w:r>
          </w:p>
        </w:tc>
      </w:tr>
      <w:tr w:rsidR="00106292" w:rsidRPr="007408D5" w:rsidTr="00106292">
        <w:trPr>
          <w:trHeight w:val="827"/>
        </w:trPr>
        <w:tc>
          <w:tcPr>
            <w:tcW w:w="20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7408D5">
              <w:rPr>
                <w:color w:val="000000"/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9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06292" w:rsidRDefault="008042AE" w:rsidP="00D43362">
            <w:pPr>
              <w:jc w:val="both"/>
              <w:textAlignment w:val="baseline"/>
              <w:rPr>
                <w:color w:val="000000"/>
                <w:lang w:val="kk-KZ"/>
              </w:rPr>
            </w:pPr>
            <w:r>
              <w:rPr>
                <w:color w:val="000000"/>
                <w:lang w:val="kk-KZ"/>
              </w:rPr>
              <w:t>Иметь раз</w:t>
            </w:r>
            <w:r w:rsidR="00106292">
              <w:rPr>
                <w:color w:val="000000"/>
                <w:lang w:val="kk-KZ"/>
              </w:rPr>
              <w:t>решительные документы а именно;</w:t>
            </w:r>
          </w:p>
          <w:p w:rsidR="00106292" w:rsidRPr="007408D5" w:rsidRDefault="00106292" w:rsidP="00D43362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  <w:lang w:val="kk-KZ"/>
              </w:rPr>
              <w:t>- Наличие «Регламента взаимоотношений между персоналом РДЦ АО «KEGOC» ЦМЭС» и персоналом оперативно-диспетчерской группы Компании-участника.</w:t>
            </w:r>
          </w:p>
        </w:tc>
      </w:tr>
    </w:tbl>
    <w:p w:rsidR="00106292" w:rsidRPr="00E1702D" w:rsidRDefault="00106292" w:rsidP="00106292"/>
    <w:p w:rsidR="00842F64" w:rsidRPr="007905D1" w:rsidRDefault="00842F64" w:rsidP="00842F64">
      <w:pPr>
        <w:ind w:right="965"/>
        <w:jc w:val="both"/>
        <w:textAlignment w:val="baseline"/>
        <w:rPr>
          <w:color w:val="000000" w:themeColor="text1"/>
          <w:sz w:val="24"/>
          <w:szCs w:val="24"/>
          <w:highlight w:val="yellow"/>
        </w:rPr>
      </w:pPr>
    </w:p>
    <w:p w:rsidR="00DE6209" w:rsidRPr="004072EE" w:rsidRDefault="00DE6209" w:rsidP="001562B8">
      <w:pPr>
        <w:ind w:right="965"/>
        <w:jc w:val="right"/>
        <w:rPr>
          <w:rFonts w:eastAsia="BatangChe"/>
          <w:bCs/>
          <w:color w:val="000000"/>
          <w:sz w:val="24"/>
          <w:szCs w:val="24"/>
          <w:lang w:val="kk-KZ"/>
        </w:rPr>
      </w:pPr>
    </w:p>
    <w:sectPr w:rsidR="00DE6209" w:rsidRPr="004072EE" w:rsidSect="008F4328">
      <w:footerReference w:type="even" r:id="rId8"/>
      <w:footerReference w:type="default" r:id="rId9"/>
      <w:pgSz w:w="11910" w:h="16840"/>
      <w:pgMar w:top="1040" w:right="995" w:bottom="280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6FD7" w:rsidRDefault="002B6FD7" w:rsidP="001562B8">
      <w:r>
        <w:separator/>
      </w:r>
    </w:p>
  </w:endnote>
  <w:endnote w:type="continuationSeparator" w:id="0">
    <w:p w:rsidR="002B6FD7" w:rsidRDefault="002B6FD7" w:rsidP="0015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4E1F" w:rsidRDefault="00114E1F" w:rsidP="00E5755A">
    <w:pPr>
      <w:pStyle w:val="ab"/>
      <w:framePr w:wrap="around" w:vAnchor="text" w:hAnchor="margin" w:xAlign="right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114E1F" w:rsidRDefault="00114E1F" w:rsidP="00DE7920">
    <w:pPr>
      <w:pStyle w:val="a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6144585"/>
      <w:docPartObj>
        <w:docPartGallery w:val="Page Numbers (Bottom of Page)"/>
        <w:docPartUnique/>
      </w:docPartObj>
    </w:sdtPr>
    <w:sdtEndPr/>
    <w:sdtContent>
      <w:p w:rsidR="00114E1F" w:rsidRDefault="00114E1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310">
          <w:rPr>
            <w:noProof/>
          </w:rPr>
          <w:t>1</w:t>
        </w:r>
        <w:r>
          <w:fldChar w:fldCharType="end"/>
        </w:r>
      </w:p>
    </w:sdtContent>
  </w:sdt>
  <w:p w:rsidR="00114E1F" w:rsidRDefault="00114E1F" w:rsidP="00DE7920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6FD7" w:rsidRDefault="002B6FD7" w:rsidP="001562B8">
      <w:r>
        <w:separator/>
      </w:r>
    </w:p>
  </w:footnote>
  <w:footnote w:type="continuationSeparator" w:id="0">
    <w:p w:rsidR="002B6FD7" w:rsidRDefault="002B6FD7" w:rsidP="00156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C7857B5"/>
    <w:multiLevelType w:val="multilevel"/>
    <w:tmpl w:val="FCE210CE"/>
    <w:lvl w:ilvl="0">
      <w:start w:val="2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750"/>
      </w:pPr>
      <w:rPr>
        <w:rFonts w:hint="default"/>
      </w:rPr>
    </w:lvl>
    <w:lvl w:ilvl="2">
      <w:start w:val="40"/>
      <w:numFmt w:val="decimal"/>
      <w:lvlText w:val="%1.%2.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1C9F3033"/>
    <w:multiLevelType w:val="hybridMultilevel"/>
    <w:tmpl w:val="93A6BF32"/>
    <w:lvl w:ilvl="0" w:tplc="67745F7C">
      <w:start w:val="1"/>
      <w:numFmt w:val="decimal"/>
      <w:lvlText w:val="%1)"/>
      <w:lvlJc w:val="left"/>
      <w:pPr>
        <w:ind w:left="2021" w:hanging="1169"/>
      </w:pPr>
      <w:rPr>
        <w:rFonts w:hint="default"/>
      </w:rPr>
    </w:lvl>
    <w:lvl w:ilvl="1" w:tplc="781AE0FC">
      <w:start w:val="1"/>
      <w:numFmt w:val="lowerLetter"/>
      <w:lvlText w:val="%2."/>
      <w:lvlJc w:val="left"/>
      <w:pPr>
        <w:ind w:left="1931" w:hanging="359"/>
      </w:pPr>
    </w:lvl>
    <w:lvl w:ilvl="2" w:tplc="C2CEF726">
      <w:start w:val="1"/>
      <w:numFmt w:val="lowerRoman"/>
      <w:lvlText w:val="%3."/>
      <w:lvlJc w:val="right"/>
      <w:pPr>
        <w:ind w:left="2651" w:hanging="179"/>
      </w:pPr>
    </w:lvl>
    <w:lvl w:ilvl="3" w:tplc="15C23494">
      <w:start w:val="1"/>
      <w:numFmt w:val="decimal"/>
      <w:lvlText w:val="%4."/>
      <w:lvlJc w:val="left"/>
      <w:pPr>
        <w:ind w:left="3371" w:hanging="359"/>
      </w:pPr>
    </w:lvl>
    <w:lvl w:ilvl="4" w:tplc="7D1C399C">
      <w:start w:val="1"/>
      <w:numFmt w:val="lowerLetter"/>
      <w:lvlText w:val="%5."/>
      <w:lvlJc w:val="left"/>
      <w:pPr>
        <w:ind w:left="4091" w:hanging="359"/>
      </w:pPr>
    </w:lvl>
    <w:lvl w:ilvl="5" w:tplc="83FA8B58">
      <w:start w:val="1"/>
      <w:numFmt w:val="lowerRoman"/>
      <w:lvlText w:val="%6."/>
      <w:lvlJc w:val="right"/>
      <w:pPr>
        <w:ind w:left="4811" w:hanging="179"/>
      </w:pPr>
    </w:lvl>
    <w:lvl w:ilvl="6" w:tplc="3738CC58">
      <w:start w:val="1"/>
      <w:numFmt w:val="decimal"/>
      <w:lvlText w:val="%7."/>
      <w:lvlJc w:val="left"/>
      <w:pPr>
        <w:ind w:left="5531" w:hanging="359"/>
      </w:pPr>
    </w:lvl>
    <w:lvl w:ilvl="7" w:tplc="DB3665EA">
      <w:start w:val="1"/>
      <w:numFmt w:val="lowerLetter"/>
      <w:lvlText w:val="%8."/>
      <w:lvlJc w:val="left"/>
      <w:pPr>
        <w:ind w:left="6251" w:hanging="359"/>
      </w:pPr>
    </w:lvl>
    <w:lvl w:ilvl="8" w:tplc="5B74DAFC">
      <w:start w:val="1"/>
      <w:numFmt w:val="lowerRoman"/>
      <w:lvlText w:val="%9."/>
      <w:lvlJc w:val="right"/>
      <w:pPr>
        <w:ind w:left="6971" w:hanging="179"/>
      </w:pPr>
    </w:lvl>
  </w:abstractNum>
  <w:abstractNum w:abstractNumId="5">
    <w:nsid w:val="249A5A84"/>
    <w:multiLevelType w:val="multilevel"/>
    <w:tmpl w:val="3B94FA1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left" w:pos="1800"/>
        </w:tabs>
        <w:ind w:left="1800" w:hanging="1439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left" w:pos="2520"/>
        </w:tabs>
        <w:ind w:left="2520" w:hanging="2159"/>
      </w:pPr>
      <w:rPr>
        <w:rFonts w:cs="Times New Roman" w:hint="default"/>
        <w:b w:val="0"/>
      </w:rPr>
    </w:lvl>
  </w:abstractNum>
  <w:abstractNum w:abstractNumId="6">
    <w:nsid w:val="2543317A"/>
    <w:multiLevelType w:val="hybridMultilevel"/>
    <w:tmpl w:val="4FF86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8">
    <w:nsid w:val="34696E6C"/>
    <w:multiLevelType w:val="multilevel"/>
    <w:tmpl w:val="3D6CAB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3BF39D9"/>
    <w:multiLevelType w:val="hybridMultilevel"/>
    <w:tmpl w:val="B9C8A458"/>
    <w:lvl w:ilvl="0" w:tplc="2DE8A8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3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53285BA8"/>
    <w:multiLevelType w:val="hybridMultilevel"/>
    <w:tmpl w:val="20804AF8"/>
    <w:lvl w:ilvl="0" w:tplc="65BEC1CE">
      <w:start w:val="1"/>
      <w:numFmt w:val="decimal"/>
      <w:lvlText w:val="%1."/>
      <w:lvlJc w:val="left"/>
      <w:pPr>
        <w:ind w:left="720" w:hanging="359"/>
      </w:pPr>
      <w:rPr>
        <w:rFonts w:hint="default"/>
        <w:b w:val="0"/>
      </w:rPr>
    </w:lvl>
    <w:lvl w:ilvl="1" w:tplc="92BA97CE">
      <w:start w:val="1"/>
      <w:numFmt w:val="lowerLetter"/>
      <w:lvlText w:val="%2."/>
      <w:lvlJc w:val="left"/>
      <w:pPr>
        <w:ind w:left="1440" w:hanging="359"/>
      </w:pPr>
    </w:lvl>
    <w:lvl w:ilvl="2" w:tplc="5D98EDE8">
      <w:start w:val="1"/>
      <w:numFmt w:val="lowerRoman"/>
      <w:lvlText w:val="%3."/>
      <w:lvlJc w:val="right"/>
      <w:pPr>
        <w:ind w:left="2160" w:hanging="179"/>
      </w:pPr>
    </w:lvl>
    <w:lvl w:ilvl="3" w:tplc="755A5D46">
      <w:start w:val="1"/>
      <w:numFmt w:val="decimal"/>
      <w:lvlText w:val="%4."/>
      <w:lvlJc w:val="left"/>
      <w:pPr>
        <w:ind w:left="2880" w:hanging="359"/>
      </w:pPr>
    </w:lvl>
    <w:lvl w:ilvl="4" w:tplc="CEE2332C">
      <w:start w:val="1"/>
      <w:numFmt w:val="lowerLetter"/>
      <w:lvlText w:val="%5."/>
      <w:lvlJc w:val="left"/>
      <w:pPr>
        <w:ind w:left="3600" w:hanging="359"/>
      </w:pPr>
    </w:lvl>
    <w:lvl w:ilvl="5" w:tplc="723623FE">
      <w:start w:val="1"/>
      <w:numFmt w:val="lowerRoman"/>
      <w:lvlText w:val="%6."/>
      <w:lvlJc w:val="right"/>
      <w:pPr>
        <w:ind w:left="4320" w:hanging="179"/>
      </w:pPr>
    </w:lvl>
    <w:lvl w:ilvl="6" w:tplc="26ECB6EA">
      <w:start w:val="1"/>
      <w:numFmt w:val="decimal"/>
      <w:lvlText w:val="%7."/>
      <w:lvlJc w:val="left"/>
      <w:pPr>
        <w:ind w:left="5040" w:hanging="359"/>
      </w:pPr>
    </w:lvl>
    <w:lvl w:ilvl="7" w:tplc="D6B47152">
      <w:start w:val="1"/>
      <w:numFmt w:val="lowerLetter"/>
      <w:lvlText w:val="%8."/>
      <w:lvlJc w:val="left"/>
      <w:pPr>
        <w:ind w:left="5760" w:hanging="359"/>
      </w:pPr>
    </w:lvl>
    <w:lvl w:ilvl="8" w:tplc="DD76BC52">
      <w:start w:val="1"/>
      <w:numFmt w:val="lowerRoman"/>
      <w:lvlText w:val="%9."/>
      <w:lvlJc w:val="right"/>
      <w:pPr>
        <w:ind w:left="6480" w:hanging="179"/>
      </w:pPr>
    </w:lvl>
  </w:abstractNum>
  <w:abstractNum w:abstractNumId="15">
    <w:nsid w:val="53B510EA"/>
    <w:multiLevelType w:val="multilevel"/>
    <w:tmpl w:val="194AADC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603224A2"/>
    <w:multiLevelType w:val="multilevel"/>
    <w:tmpl w:val="1E20F49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36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604207C0"/>
    <w:multiLevelType w:val="hybridMultilevel"/>
    <w:tmpl w:val="4086A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3645DB"/>
    <w:multiLevelType w:val="hybridMultilevel"/>
    <w:tmpl w:val="3028C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1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7"/>
  </w:num>
  <w:num w:numId="8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16"/>
  </w:num>
  <w:num w:numId="11">
    <w:abstractNumId w:val="14"/>
  </w:num>
  <w:num w:numId="12">
    <w:abstractNumId w:val="4"/>
  </w:num>
  <w:num w:numId="13">
    <w:abstractNumId w:val="5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12"/>
  </w:num>
  <w:num w:numId="17">
    <w:abstractNumId w:val="15"/>
  </w:num>
  <w:num w:numId="18">
    <w:abstractNumId w:val="17"/>
  </w:num>
  <w:num w:numId="19">
    <w:abstractNumId w:val="19"/>
  </w:num>
  <w:num w:numId="20">
    <w:abstractNumId w:val="6"/>
  </w:num>
  <w:num w:numId="21">
    <w:abstractNumId w:val="18"/>
  </w:num>
  <w:num w:numId="22">
    <w:abstractNumId w:val="3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6C"/>
    <w:rsid w:val="000112BF"/>
    <w:rsid w:val="000200E1"/>
    <w:rsid w:val="00020A58"/>
    <w:rsid w:val="00021A57"/>
    <w:rsid w:val="00023A60"/>
    <w:rsid w:val="00023EB1"/>
    <w:rsid w:val="00062F0E"/>
    <w:rsid w:val="00070E2B"/>
    <w:rsid w:val="00071FA3"/>
    <w:rsid w:val="00077191"/>
    <w:rsid w:val="00094796"/>
    <w:rsid w:val="000B36E8"/>
    <w:rsid w:val="000D61CA"/>
    <w:rsid w:val="000D78D2"/>
    <w:rsid w:val="000F383B"/>
    <w:rsid w:val="00101B43"/>
    <w:rsid w:val="0010475D"/>
    <w:rsid w:val="00106292"/>
    <w:rsid w:val="00107B3C"/>
    <w:rsid w:val="00114E1F"/>
    <w:rsid w:val="00117840"/>
    <w:rsid w:val="00141BA1"/>
    <w:rsid w:val="00142305"/>
    <w:rsid w:val="001478ED"/>
    <w:rsid w:val="001562B8"/>
    <w:rsid w:val="00171FC6"/>
    <w:rsid w:val="00180F50"/>
    <w:rsid w:val="00184F9E"/>
    <w:rsid w:val="00193EF0"/>
    <w:rsid w:val="0019477D"/>
    <w:rsid w:val="001A03AB"/>
    <w:rsid w:val="001A4041"/>
    <w:rsid w:val="001A7D29"/>
    <w:rsid w:val="001B0B0A"/>
    <w:rsid w:val="001B410D"/>
    <w:rsid w:val="001E6B07"/>
    <w:rsid w:val="001F3371"/>
    <w:rsid w:val="00200AFA"/>
    <w:rsid w:val="0020152C"/>
    <w:rsid w:val="00201A81"/>
    <w:rsid w:val="00203FCE"/>
    <w:rsid w:val="00212B27"/>
    <w:rsid w:val="00217138"/>
    <w:rsid w:val="00237A28"/>
    <w:rsid w:val="00291C7A"/>
    <w:rsid w:val="002A5EC0"/>
    <w:rsid w:val="002B01B4"/>
    <w:rsid w:val="002B44C9"/>
    <w:rsid w:val="002B6FD7"/>
    <w:rsid w:val="002C183D"/>
    <w:rsid w:val="002D05AA"/>
    <w:rsid w:val="002D46FE"/>
    <w:rsid w:val="002F0147"/>
    <w:rsid w:val="0031616B"/>
    <w:rsid w:val="00316F9C"/>
    <w:rsid w:val="00325D36"/>
    <w:rsid w:val="003322FE"/>
    <w:rsid w:val="00340641"/>
    <w:rsid w:val="003439AF"/>
    <w:rsid w:val="00385912"/>
    <w:rsid w:val="00391F80"/>
    <w:rsid w:val="003A6184"/>
    <w:rsid w:val="003A7F53"/>
    <w:rsid w:val="003B1630"/>
    <w:rsid w:val="003B48BC"/>
    <w:rsid w:val="003D088B"/>
    <w:rsid w:val="003E414A"/>
    <w:rsid w:val="004072EE"/>
    <w:rsid w:val="00444D51"/>
    <w:rsid w:val="00460275"/>
    <w:rsid w:val="004619F8"/>
    <w:rsid w:val="00467EB7"/>
    <w:rsid w:val="0047426A"/>
    <w:rsid w:val="004828D8"/>
    <w:rsid w:val="00493CC5"/>
    <w:rsid w:val="004A3023"/>
    <w:rsid w:val="004A3F92"/>
    <w:rsid w:val="004A5E9D"/>
    <w:rsid w:val="004B5D3A"/>
    <w:rsid w:val="004C402D"/>
    <w:rsid w:val="004D3F36"/>
    <w:rsid w:val="004E04C7"/>
    <w:rsid w:val="005004A0"/>
    <w:rsid w:val="00502766"/>
    <w:rsid w:val="005378AE"/>
    <w:rsid w:val="00551613"/>
    <w:rsid w:val="0055494B"/>
    <w:rsid w:val="00564058"/>
    <w:rsid w:val="0056523B"/>
    <w:rsid w:val="005A2785"/>
    <w:rsid w:val="005A52D1"/>
    <w:rsid w:val="005B2478"/>
    <w:rsid w:val="005B31B6"/>
    <w:rsid w:val="005E2BA3"/>
    <w:rsid w:val="005E38E9"/>
    <w:rsid w:val="005E54E6"/>
    <w:rsid w:val="005E74C6"/>
    <w:rsid w:val="00606CA0"/>
    <w:rsid w:val="00614110"/>
    <w:rsid w:val="006153D3"/>
    <w:rsid w:val="00622086"/>
    <w:rsid w:val="00622E70"/>
    <w:rsid w:val="00623700"/>
    <w:rsid w:val="006428F2"/>
    <w:rsid w:val="00670A51"/>
    <w:rsid w:val="00680867"/>
    <w:rsid w:val="0069731B"/>
    <w:rsid w:val="006A1230"/>
    <w:rsid w:val="006A2084"/>
    <w:rsid w:val="006A5645"/>
    <w:rsid w:val="006B612F"/>
    <w:rsid w:val="006C0C00"/>
    <w:rsid w:val="006D71F3"/>
    <w:rsid w:val="006D7A89"/>
    <w:rsid w:val="006F61DD"/>
    <w:rsid w:val="006F78B1"/>
    <w:rsid w:val="00713E3E"/>
    <w:rsid w:val="00715B0C"/>
    <w:rsid w:val="00721BD8"/>
    <w:rsid w:val="00726C53"/>
    <w:rsid w:val="00727435"/>
    <w:rsid w:val="00730FC5"/>
    <w:rsid w:val="00760597"/>
    <w:rsid w:val="00767FEE"/>
    <w:rsid w:val="007A38DF"/>
    <w:rsid w:val="007A4BEC"/>
    <w:rsid w:val="007B7225"/>
    <w:rsid w:val="007C04B7"/>
    <w:rsid w:val="007C7EB4"/>
    <w:rsid w:val="007D4A79"/>
    <w:rsid w:val="00800639"/>
    <w:rsid w:val="008042AE"/>
    <w:rsid w:val="00807B53"/>
    <w:rsid w:val="00831053"/>
    <w:rsid w:val="00842F64"/>
    <w:rsid w:val="00843575"/>
    <w:rsid w:val="0085619A"/>
    <w:rsid w:val="00862518"/>
    <w:rsid w:val="00865404"/>
    <w:rsid w:val="00871618"/>
    <w:rsid w:val="0088559E"/>
    <w:rsid w:val="008864F0"/>
    <w:rsid w:val="008920BD"/>
    <w:rsid w:val="00894302"/>
    <w:rsid w:val="008A6442"/>
    <w:rsid w:val="008F4328"/>
    <w:rsid w:val="00911F99"/>
    <w:rsid w:val="0092519F"/>
    <w:rsid w:val="009319B7"/>
    <w:rsid w:val="00933DCF"/>
    <w:rsid w:val="0095667B"/>
    <w:rsid w:val="0096689B"/>
    <w:rsid w:val="00986E53"/>
    <w:rsid w:val="00990A74"/>
    <w:rsid w:val="009A431E"/>
    <w:rsid w:val="009E3EE8"/>
    <w:rsid w:val="009E4871"/>
    <w:rsid w:val="009E7D75"/>
    <w:rsid w:val="00A02FD9"/>
    <w:rsid w:val="00A060AC"/>
    <w:rsid w:val="00A06BC5"/>
    <w:rsid w:val="00A22AD2"/>
    <w:rsid w:val="00A23F98"/>
    <w:rsid w:val="00A24A3C"/>
    <w:rsid w:val="00A33DC3"/>
    <w:rsid w:val="00A34ECE"/>
    <w:rsid w:val="00A4031E"/>
    <w:rsid w:val="00A41833"/>
    <w:rsid w:val="00A52DD3"/>
    <w:rsid w:val="00A717EA"/>
    <w:rsid w:val="00A93908"/>
    <w:rsid w:val="00AA6986"/>
    <w:rsid w:val="00AB77AF"/>
    <w:rsid w:val="00AE3791"/>
    <w:rsid w:val="00AE486C"/>
    <w:rsid w:val="00B01B35"/>
    <w:rsid w:val="00B02960"/>
    <w:rsid w:val="00B2079D"/>
    <w:rsid w:val="00B21290"/>
    <w:rsid w:val="00B456F4"/>
    <w:rsid w:val="00B51D3F"/>
    <w:rsid w:val="00B52E4A"/>
    <w:rsid w:val="00B801FF"/>
    <w:rsid w:val="00B82374"/>
    <w:rsid w:val="00B90959"/>
    <w:rsid w:val="00B92347"/>
    <w:rsid w:val="00B955B4"/>
    <w:rsid w:val="00BB462E"/>
    <w:rsid w:val="00BC147C"/>
    <w:rsid w:val="00BC650F"/>
    <w:rsid w:val="00BD2979"/>
    <w:rsid w:val="00C17528"/>
    <w:rsid w:val="00C322AA"/>
    <w:rsid w:val="00C32588"/>
    <w:rsid w:val="00C42860"/>
    <w:rsid w:val="00C46C8E"/>
    <w:rsid w:val="00C47313"/>
    <w:rsid w:val="00C55F62"/>
    <w:rsid w:val="00C6013B"/>
    <w:rsid w:val="00C63F82"/>
    <w:rsid w:val="00C75300"/>
    <w:rsid w:val="00C81696"/>
    <w:rsid w:val="00C91997"/>
    <w:rsid w:val="00CA5F9B"/>
    <w:rsid w:val="00CA794D"/>
    <w:rsid w:val="00CB296E"/>
    <w:rsid w:val="00CD5B43"/>
    <w:rsid w:val="00CF14EA"/>
    <w:rsid w:val="00CF6027"/>
    <w:rsid w:val="00D0298D"/>
    <w:rsid w:val="00D04BA5"/>
    <w:rsid w:val="00D25FDB"/>
    <w:rsid w:val="00D44134"/>
    <w:rsid w:val="00D625B1"/>
    <w:rsid w:val="00D65785"/>
    <w:rsid w:val="00D66C6A"/>
    <w:rsid w:val="00D720BA"/>
    <w:rsid w:val="00D72270"/>
    <w:rsid w:val="00D94BC4"/>
    <w:rsid w:val="00D97310"/>
    <w:rsid w:val="00DA5867"/>
    <w:rsid w:val="00DC3C86"/>
    <w:rsid w:val="00DE6209"/>
    <w:rsid w:val="00DF0637"/>
    <w:rsid w:val="00E027D1"/>
    <w:rsid w:val="00E042A8"/>
    <w:rsid w:val="00E053ED"/>
    <w:rsid w:val="00E06939"/>
    <w:rsid w:val="00E235CC"/>
    <w:rsid w:val="00E26483"/>
    <w:rsid w:val="00E30016"/>
    <w:rsid w:val="00E323F0"/>
    <w:rsid w:val="00E32FC9"/>
    <w:rsid w:val="00E3303E"/>
    <w:rsid w:val="00E35BA5"/>
    <w:rsid w:val="00E37829"/>
    <w:rsid w:val="00E443C4"/>
    <w:rsid w:val="00E5181A"/>
    <w:rsid w:val="00E926DD"/>
    <w:rsid w:val="00E93B49"/>
    <w:rsid w:val="00E95615"/>
    <w:rsid w:val="00E96ED2"/>
    <w:rsid w:val="00EA216C"/>
    <w:rsid w:val="00EB5BA1"/>
    <w:rsid w:val="00EC2886"/>
    <w:rsid w:val="00EC3688"/>
    <w:rsid w:val="00EC36C7"/>
    <w:rsid w:val="00EE6821"/>
    <w:rsid w:val="00F0529C"/>
    <w:rsid w:val="00F07BE0"/>
    <w:rsid w:val="00F1268A"/>
    <w:rsid w:val="00F22598"/>
    <w:rsid w:val="00F46DC3"/>
    <w:rsid w:val="00F573BF"/>
    <w:rsid w:val="00F74633"/>
    <w:rsid w:val="00F80696"/>
    <w:rsid w:val="00F96B62"/>
    <w:rsid w:val="00FA367C"/>
    <w:rsid w:val="00FA3FA8"/>
    <w:rsid w:val="00FB253B"/>
    <w:rsid w:val="00FB2E6B"/>
    <w:rsid w:val="00FB4F02"/>
    <w:rsid w:val="00FE5423"/>
    <w:rsid w:val="00FF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C3D299-7530-4E67-A61D-5D4F54E53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0">
    <w:name w:val="heading 1"/>
    <w:aliases w:val="kapitola,kapitola1"/>
    <w:basedOn w:val="a1"/>
    <w:link w:val="11"/>
    <w:uiPriority w:val="99"/>
    <w:qFormat/>
    <w:pPr>
      <w:ind w:left="1101"/>
      <w:jc w:val="both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link w:val="21"/>
    <w:uiPriority w:val="9"/>
    <w:qFormat/>
    <w:pPr>
      <w:ind w:left="821"/>
      <w:outlineLvl w:val="1"/>
    </w:pPr>
    <w:rPr>
      <w:b/>
      <w:bCs/>
      <w:i/>
      <w:sz w:val="28"/>
      <w:szCs w:val="28"/>
    </w:rPr>
  </w:style>
  <w:style w:type="paragraph" w:styleId="30">
    <w:name w:val="heading 3"/>
    <w:aliases w:val="kapitola3,podclanek,Clanek"/>
    <w:basedOn w:val="a1"/>
    <w:next w:val="a1"/>
    <w:link w:val="31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outlineLvl w:val="2"/>
    </w:pPr>
    <w:rPr>
      <w:color w:val="000000"/>
      <w:spacing w:val="-15"/>
      <w:sz w:val="24"/>
      <w:szCs w:val="20"/>
      <w:lang w:val="en-US" w:eastAsia="x-none" w:bidi="ar-SA"/>
    </w:rPr>
  </w:style>
  <w:style w:type="paragraph" w:styleId="4">
    <w:name w:val="heading 4"/>
    <w:aliases w:val="Nadpis1.1.1.1"/>
    <w:basedOn w:val="a1"/>
    <w:next w:val="a1"/>
    <w:link w:val="40"/>
    <w:uiPriority w:val="9"/>
    <w:qFormat/>
    <w:rsid w:val="001562B8"/>
    <w:pPr>
      <w:keepNext/>
      <w:widowControl/>
      <w:tabs>
        <w:tab w:val="num" w:pos="864"/>
      </w:tabs>
      <w:autoSpaceDE/>
      <w:autoSpaceDN/>
      <w:ind w:left="864" w:hanging="864"/>
      <w:outlineLvl w:val="3"/>
    </w:pPr>
    <w:rPr>
      <w:sz w:val="44"/>
      <w:szCs w:val="20"/>
      <w:lang w:val="x-none" w:eastAsia="x-none" w:bidi="ar-SA"/>
    </w:rPr>
  </w:style>
  <w:style w:type="paragraph" w:styleId="5">
    <w:name w:val="heading 5"/>
    <w:basedOn w:val="a1"/>
    <w:next w:val="a1"/>
    <w:link w:val="50"/>
    <w:uiPriority w:val="9"/>
    <w:qFormat/>
    <w:rsid w:val="001562B8"/>
    <w:pPr>
      <w:keepNext/>
      <w:shd w:val="clear" w:color="auto" w:fill="FFFFFF"/>
      <w:tabs>
        <w:tab w:val="left" w:pos="567"/>
      </w:tabs>
      <w:autoSpaceDE/>
      <w:autoSpaceDN/>
      <w:spacing w:line="278" w:lineRule="exact"/>
      <w:ind w:left="993" w:right="346"/>
      <w:jc w:val="both"/>
      <w:outlineLvl w:val="4"/>
    </w:pPr>
    <w:rPr>
      <w:color w:val="000000"/>
      <w:spacing w:val="-15"/>
      <w:sz w:val="24"/>
      <w:szCs w:val="20"/>
      <w:lang w:val="en-US" w:eastAsia="x-none" w:bidi="ar-SA"/>
    </w:rPr>
  </w:style>
  <w:style w:type="paragraph" w:styleId="6">
    <w:name w:val="heading 6"/>
    <w:basedOn w:val="a1"/>
    <w:next w:val="a1"/>
    <w:link w:val="60"/>
    <w:uiPriority w:val="9"/>
    <w:qFormat/>
    <w:rsid w:val="001562B8"/>
    <w:pPr>
      <w:keepNext/>
      <w:shd w:val="clear" w:color="auto" w:fill="FFFFFF"/>
      <w:tabs>
        <w:tab w:val="left" w:pos="993"/>
      </w:tabs>
      <w:autoSpaceDE/>
      <w:autoSpaceDN/>
      <w:spacing w:line="274" w:lineRule="exact"/>
      <w:ind w:left="561"/>
      <w:outlineLvl w:val="5"/>
    </w:pPr>
    <w:rPr>
      <w:color w:val="000000"/>
      <w:spacing w:val="-15"/>
      <w:sz w:val="24"/>
      <w:szCs w:val="20"/>
      <w:lang w:val="en-US" w:eastAsia="x-none" w:bidi="ar-SA"/>
    </w:rPr>
  </w:style>
  <w:style w:type="paragraph" w:styleId="7">
    <w:name w:val="heading 7"/>
    <w:basedOn w:val="a1"/>
    <w:next w:val="a1"/>
    <w:link w:val="70"/>
    <w:uiPriority w:val="9"/>
    <w:qFormat/>
    <w:rsid w:val="001562B8"/>
    <w:pPr>
      <w:keepNext/>
      <w:widowControl/>
      <w:tabs>
        <w:tab w:val="num" w:pos="1296"/>
      </w:tabs>
      <w:autoSpaceDE/>
      <w:autoSpaceDN/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 w:bidi="ar-SA"/>
    </w:rPr>
  </w:style>
  <w:style w:type="paragraph" w:styleId="8">
    <w:name w:val="heading 8"/>
    <w:basedOn w:val="a1"/>
    <w:next w:val="a1"/>
    <w:link w:val="80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ind w:left="2160"/>
      <w:outlineLvl w:val="7"/>
    </w:pPr>
    <w:rPr>
      <w:color w:val="000000"/>
      <w:spacing w:val="-15"/>
      <w:sz w:val="24"/>
      <w:szCs w:val="20"/>
      <w:lang w:val="en-US" w:eastAsia="x-none" w:bidi="ar-SA"/>
    </w:rPr>
  </w:style>
  <w:style w:type="paragraph" w:styleId="9">
    <w:name w:val="heading 9"/>
    <w:basedOn w:val="a1"/>
    <w:next w:val="a1"/>
    <w:link w:val="90"/>
    <w:uiPriority w:val="9"/>
    <w:qFormat/>
    <w:rsid w:val="001562B8"/>
    <w:pPr>
      <w:keepNext/>
      <w:widowControl/>
      <w:tabs>
        <w:tab w:val="num" w:pos="1584"/>
      </w:tabs>
      <w:autoSpaceDE/>
      <w:autoSpaceDN/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12"/>
    <w:uiPriority w:val="99"/>
    <w:qFormat/>
    <w:pPr>
      <w:ind w:left="821" w:right="845"/>
      <w:jc w:val="both"/>
    </w:pPr>
    <w:rPr>
      <w:sz w:val="28"/>
      <w:szCs w:val="28"/>
    </w:rPr>
  </w:style>
  <w:style w:type="paragraph" w:styleId="a6">
    <w:name w:val="List Paragraph"/>
    <w:basedOn w:val="a1"/>
    <w:link w:val="a7"/>
    <w:uiPriority w:val="99"/>
    <w:qFormat/>
    <w:pPr>
      <w:ind w:left="821" w:right="845"/>
      <w:jc w:val="both"/>
    </w:pPr>
  </w:style>
  <w:style w:type="paragraph" w:customStyle="1" w:styleId="TableParagraph">
    <w:name w:val="Table Paragraph"/>
    <w:basedOn w:val="a1"/>
    <w:uiPriority w:val="1"/>
    <w:qFormat/>
  </w:style>
  <w:style w:type="table" w:customStyle="1" w:styleId="28">
    <w:name w:val="Сетка таблицы28"/>
    <w:basedOn w:val="a3"/>
    <w:next w:val="a8"/>
    <w:uiPriority w:val="39"/>
    <w:rsid w:val="005378AE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3"/>
    <w:uiPriority w:val="59"/>
    <w:rsid w:val="00537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1"/>
    <w:link w:val="aa"/>
    <w:unhideWhenUsed/>
    <w:rsid w:val="001562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1"/>
    <w:link w:val="ac"/>
    <w:uiPriority w:val="99"/>
    <w:unhideWhenUsed/>
    <w:rsid w:val="001562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1562B8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31">
    <w:name w:val="Заголовок 3 Знак"/>
    <w:aliases w:val="kapitola3 Знак,podclanek Знак,Clanek Знак"/>
    <w:basedOn w:val="a2"/>
    <w:link w:val="30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40">
    <w:name w:val="Заголовок 4 Знак"/>
    <w:aliases w:val="Nadpis1.1.1.1 Знак"/>
    <w:basedOn w:val="a2"/>
    <w:link w:val="4"/>
    <w:rsid w:val="001562B8"/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60">
    <w:name w:val="Заголовок 6 Знак"/>
    <w:basedOn w:val="a2"/>
    <w:link w:val="6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70">
    <w:name w:val="Заголовок 7 Знак"/>
    <w:basedOn w:val="a2"/>
    <w:link w:val="7"/>
    <w:uiPriority w:val="99"/>
    <w:rsid w:val="001562B8"/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90">
    <w:name w:val="Заголовок 9 Знак"/>
    <w:basedOn w:val="a2"/>
    <w:link w:val="9"/>
    <w:uiPriority w:val="99"/>
    <w:rsid w:val="001562B8"/>
    <w:rPr>
      <w:rFonts w:ascii="Tahoma" w:eastAsia="Times New Roman" w:hAnsi="Tahoma" w:cs="Times New Roman"/>
      <w:b/>
      <w:bCs/>
      <w:sz w:val="28"/>
      <w:szCs w:val="20"/>
      <w:lang w:val="x-none" w:eastAsia="x-none"/>
    </w:rPr>
  </w:style>
  <w:style w:type="character" w:customStyle="1" w:styleId="11">
    <w:name w:val="Заголовок 1 Знак"/>
    <w:aliases w:val="kapitola Знак,kapitola1 Знак"/>
    <w:link w:val="10"/>
    <w:uiPriority w:val="9"/>
    <w:rsid w:val="001562B8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21">
    <w:name w:val="Заголовок 2 Знак"/>
    <w:link w:val="20"/>
    <w:uiPriority w:val="1"/>
    <w:rsid w:val="001562B8"/>
    <w:rPr>
      <w:rFonts w:ascii="Times New Roman" w:eastAsia="Times New Roman" w:hAnsi="Times New Roman" w:cs="Times New Roman"/>
      <w:b/>
      <w:bCs/>
      <w:i/>
      <w:sz w:val="28"/>
      <w:szCs w:val="28"/>
      <w:lang w:val="ru-RU" w:eastAsia="ru-RU" w:bidi="ru-RU"/>
    </w:rPr>
  </w:style>
  <w:style w:type="character" w:customStyle="1" w:styleId="s0">
    <w:name w:val="s0"/>
    <w:rsid w:val="001562B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1562B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HTML">
    <w:name w:val="HTML Preformatted"/>
    <w:basedOn w:val="a1"/>
    <w:link w:val="HTML0"/>
    <w:rsid w:val="001562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color w:val="000000"/>
      <w:sz w:val="18"/>
      <w:szCs w:val="18"/>
      <w:lang w:val="x-none" w:eastAsia="x-none" w:bidi="ar-SA"/>
    </w:rPr>
  </w:style>
  <w:style w:type="character" w:customStyle="1" w:styleId="HTML0">
    <w:name w:val="Стандартный HTML Знак"/>
    <w:basedOn w:val="a2"/>
    <w:link w:val="HTML"/>
    <w:rsid w:val="001562B8"/>
    <w:rPr>
      <w:rFonts w:ascii="Courier New" w:eastAsia="Times New Roman" w:hAnsi="Courier New" w:cs="Times New Roman"/>
      <w:color w:val="000000"/>
      <w:sz w:val="18"/>
      <w:szCs w:val="18"/>
      <w:lang w:val="x-none" w:eastAsia="x-none"/>
    </w:rPr>
  </w:style>
  <w:style w:type="character" w:customStyle="1" w:styleId="s1">
    <w:name w:val="s1"/>
    <w:rsid w:val="001562B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d">
    <w:name w:val="Hyperlink"/>
    <w:uiPriority w:val="99"/>
    <w:rsid w:val="001562B8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Обычный + По ширине"/>
    <w:aliases w:val="Первая строка:  0,95 см"/>
    <w:basedOn w:val="a1"/>
    <w:rsid w:val="001562B8"/>
    <w:pPr>
      <w:widowControl/>
      <w:autoSpaceDE/>
      <w:autoSpaceDN/>
      <w:ind w:firstLine="540"/>
      <w:jc w:val="both"/>
    </w:pPr>
    <w:rPr>
      <w:sz w:val="24"/>
      <w:szCs w:val="24"/>
      <w:lang w:bidi="ar-SA"/>
    </w:rPr>
  </w:style>
  <w:style w:type="character" w:customStyle="1" w:styleId="af">
    <w:name w:val="Основной текст Знак"/>
    <w:uiPriority w:val="99"/>
    <w:rsid w:val="001562B8"/>
    <w:rPr>
      <w:rFonts w:ascii="Courier New" w:hAnsi="Courier New"/>
      <w:sz w:val="24"/>
    </w:rPr>
  </w:style>
  <w:style w:type="paragraph" w:styleId="af0">
    <w:name w:val="Title"/>
    <w:basedOn w:val="a1"/>
    <w:link w:val="af1"/>
    <w:uiPriority w:val="99"/>
    <w:qFormat/>
    <w:rsid w:val="001562B8"/>
    <w:pPr>
      <w:widowControl/>
      <w:autoSpaceDE/>
      <w:autoSpaceDN/>
      <w:jc w:val="center"/>
    </w:pPr>
    <w:rPr>
      <w:b/>
      <w:sz w:val="24"/>
      <w:szCs w:val="20"/>
      <w:lang w:val="x-none" w:eastAsia="x-none" w:bidi="ar-SA"/>
    </w:rPr>
  </w:style>
  <w:style w:type="character" w:customStyle="1" w:styleId="af1">
    <w:name w:val="Название Знак"/>
    <w:basedOn w:val="a2"/>
    <w:link w:val="af0"/>
    <w:uiPriority w:val="10"/>
    <w:rsid w:val="001562B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210">
    <w:name w:val="Основной текст 21"/>
    <w:basedOn w:val="a1"/>
    <w:uiPriority w:val="99"/>
    <w:rsid w:val="001562B8"/>
    <w:pPr>
      <w:widowControl/>
      <w:overflowPunct w:val="0"/>
      <w:adjustRightInd w:val="0"/>
      <w:ind w:firstLine="720"/>
      <w:jc w:val="both"/>
      <w:textAlignment w:val="baseline"/>
    </w:pPr>
    <w:rPr>
      <w:sz w:val="28"/>
      <w:szCs w:val="20"/>
      <w:lang w:bidi="ar-SA"/>
    </w:rPr>
  </w:style>
  <w:style w:type="paragraph" w:styleId="af2">
    <w:name w:val="Balloon Text"/>
    <w:basedOn w:val="a1"/>
    <w:link w:val="af3"/>
    <w:uiPriority w:val="99"/>
    <w:rsid w:val="001562B8"/>
    <w:pPr>
      <w:widowControl/>
      <w:autoSpaceDE/>
      <w:autoSpaceDN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af3">
    <w:name w:val="Текст выноски Знак"/>
    <w:basedOn w:val="a2"/>
    <w:link w:val="af2"/>
    <w:uiPriority w:val="99"/>
    <w:rsid w:val="001562B8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No Spacing"/>
    <w:link w:val="af5"/>
    <w:uiPriority w:val="1"/>
    <w:qFormat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f5">
    <w:name w:val="Без интервала Знак"/>
    <w:link w:val="af4"/>
    <w:uiPriority w:val="1"/>
    <w:rsid w:val="001562B8"/>
    <w:rPr>
      <w:rFonts w:ascii="Calibri" w:eastAsia="Calibri" w:hAnsi="Calibri" w:cs="Times New Roman"/>
      <w:lang w:val="ru-RU"/>
    </w:rPr>
  </w:style>
  <w:style w:type="character" w:customStyle="1" w:styleId="s16">
    <w:name w:val="s16"/>
    <w:rsid w:val="001562B8"/>
    <w:rPr>
      <w:rFonts w:ascii="Times New Roman" w:hAnsi="Times New Roman" w:cs="Times New Roman" w:hint="default"/>
      <w:b/>
      <w:bCs/>
      <w:color w:val="000000"/>
    </w:rPr>
  </w:style>
  <w:style w:type="character" w:styleId="af6">
    <w:name w:val="page number"/>
    <w:basedOn w:val="a2"/>
    <w:rsid w:val="001562B8"/>
  </w:style>
  <w:style w:type="character" w:customStyle="1" w:styleId="FontStyle64">
    <w:name w:val="Font Style64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1562B8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1562B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1562B8"/>
    <w:pPr>
      <w:adjustRightInd w:val="0"/>
      <w:spacing w:line="238" w:lineRule="exact"/>
    </w:pPr>
    <w:rPr>
      <w:sz w:val="24"/>
      <w:szCs w:val="24"/>
      <w:lang w:bidi="ar-SA"/>
    </w:rPr>
  </w:style>
  <w:style w:type="character" w:customStyle="1" w:styleId="FontStyle78">
    <w:name w:val="Font Style78"/>
    <w:uiPriority w:val="99"/>
    <w:rsid w:val="001562B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1562B8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1562B8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562B8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1562B8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с отступом 21"/>
    <w:basedOn w:val="a1"/>
    <w:uiPriority w:val="99"/>
    <w:rsid w:val="001562B8"/>
    <w:pPr>
      <w:widowControl/>
      <w:overflowPunct w:val="0"/>
      <w:adjustRightInd w:val="0"/>
      <w:ind w:left="360" w:hanging="360"/>
      <w:jc w:val="both"/>
      <w:textAlignment w:val="baseline"/>
    </w:pPr>
    <w:rPr>
      <w:rFonts w:eastAsia="Calibri"/>
      <w:sz w:val="24"/>
      <w:szCs w:val="20"/>
      <w:lang w:bidi="ar-SA"/>
    </w:rPr>
  </w:style>
  <w:style w:type="paragraph" w:customStyle="1" w:styleId="Style1">
    <w:name w:val="Style1"/>
    <w:basedOn w:val="a1"/>
    <w:uiPriority w:val="99"/>
    <w:rsid w:val="001562B8"/>
    <w:pPr>
      <w:adjustRightInd w:val="0"/>
    </w:pPr>
    <w:rPr>
      <w:sz w:val="24"/>
      <w:szCs w:val="24"/>
      <w:lang w:bidi="ar-SA"/>
    </w:rPr>
  </w:style>
  <w:style w:type="character" w:customStyle="1" w:styleId="a7">
    <w:name w:val="Абзац списка Знак"/>
    <w:link w:val="a6"/>
    <w:uiPriority w:val="34"/>
    <w:locked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22">
    <w:name w:val="Body Text 2"/>
    <w:basedOn w:val="a1"/>
    <w:link w:val="23"/>
    <w:rsid w:val="001562B8"/>
    <w:pPr>
      <w:widowControl/>
      <w:autoSpaceDE/>
      <w:autoSpaceDN/>
      <w:spacing w:after="120" w:line="480" w:lineRule="auto"/>
    </w:pPr>
    <w:rPr>
      <w:sz w:val="24"/>
      <w:szCs w:val="24"/>
      <w:lang w:val="x-none" w:eastAsia="x-none" w:bidi="ar-SA"/>
    </w:rPr>
  </w:style>
  <w:style w:type="character" w:customStyle="1" w:styleId="23">
    <w:name w:val="Основной текст 2 Знак"/>
    <w:basedOn w:val="a2"/>
    <w:link w:val="22"/>
    <w:rsid w:val="001562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1"/>
    <w:uiPriority w:val="99"/>
    <w:rsid w:val="001562B8"/>
    <w:pPr>
      <w:adjustRightInd w:val="0"/>
      <w:spacing w:line="274" w:lineRule="exact"/>
    </w:pPr>
    <w:rPr>
      <w:sz w:val="24"/>
      <w:szCs w:val="24"/>
      <w:lang w:bidi="ar-SA"/>
    </w:rPr>
  </w:style>
  <w:style w:type="paragraph" w:customStyle="1" w:styleId="Style11">
    <w:name w:val="Style11"/>
    <w:basedOn w:val="a1"/>
    <w:uiPriority w:val="99"/>
    <w:rsid w:val="001562B8"/>
    <w:pPr>
      <w:adjustRightInd w:val="0"/>
      <w:spacing w:line="379" w:lineRule="exact"/>
      <w:jc w:val="center"/>
    </w:pPr>
    <w:rPr>
      <w:sz w:val="24"/>
      <w:szCs w:val="24"/>
      <w:lang w:bidi="ar-SA"/>
    </w:rPr>
  </w:style>
  <w:style w:type="paragraph" w:customStyle="1" w:styleId="Style8">
    <w:name w:val="Style8"/>
    <w:basedOn w:val="a1"/>
    <w:uiPriority w:val="99"/>
    <w:rsid w:val="001562B8"/>
    <w:pPr>
      <w:adjustRightInd w:val="0"/>
      <w:spacing w:line="324" w:lineRule="exact"/>
      <w:jc w:val="both"/>
    </w:pPr>
    <w:rPr>
      <w:sz w:val="24"/>
      <w:szCs w:val="24"/>
      <w:lang w:bidi="ar-SA"/>
    </w:rPr>
  </w:style>
  <w:style w:type="character" w:customStyle="1" w:styleId="FontStyle66">
    <w:name w:val="Font Style66"/>
    <w:uiPriority w:val="99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562B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562B8"/>
    <w:pPr>
      <w:adjustRightInd w:val="0"/>
      <w:spacing w:line="288" w:lineRule="exact"/>
    </w:pPr>
    <w:rPr>
      <w:rFonts w:ascii="Microsoft Sans Serif" w:hAnsi="Microsoft Sans Serif" w:cs="Microsoft Sans Serif"/>
      <w:sz w:val="24"/>
      <w:szCs w:val="24"/>
      <w:lang w:bidi="ar-SA"/>
    </w:rPr>
  </w:style>
  <w:style w:type="paragraph" w:styleId="af7">
    <w:name w:val="Body Text Indent"/>
    <w:basedOn w:val="a1"/>
    <w:link w:val="af8"/>
    <w:uiPriority w:val="99"/>
    <w:rsid w:val="001562B8"/>
    <w:pPr>
      <w:widowControl/>
      <w:autoSpaceDE/>
      <w:autoSpaceDN/>
      <w:ind w:left="5103"/>
    </w:pPr>
    <w:rPr>
      <w:kern w:val="28"/>
      <w:sz w:val="28"/>
      <w:szCs w:val="20"/>
      <w:lang w:val="x-none" w:eastAsia="x-none" w:bidi="ar-SA"/>
    </w:rPr>
  </w:style>
  <w:style w:type="character" w:customStyle="1" w:styleId="af8">
    <w:name w:val="Основной текст с отступом Знак"/>
    <w:basedOn w:val="a2"/>
    <w:link w:val="af7"/>
    <w:uiPriority w:val="99"/>
    <w:rsid w:val="001562B8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customStyle="1" w:styleId="ConsNormal">
    <w:name w:val="ConsNormal"/>
    <w:uiPriority w:val="99"/>
    <w:rsid w:val="001562B8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13">
    <w:name w:val="Текст1"/>
    <w:basedOn w:val="a1"/>
    <w:rsid w:val="001562B8"/>
    <w:pPr>
      <w:widowControl/>
      <w:autoSpaceDE/>
      <w:autoSpaceDN/>
    </w:pPr>
    <w:rPr>
      <w:rFonts w:ascii="Courier New" w:hAnsi="Courier New"/>
      <w:sz w:val="20"/>
      <w:szCs w:val="20"/>
      <w:lang w:bidi="ar-SA"/>
    </w:rPr>
  </w:style>
  <w:style w:type="paragraph" w:customStyle="1" w:styleId="CarCar">
    <w:name w:val="Car Car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fr-FR" w:eastAsia="fr-FR" w:bidi="ar-SA"/>
    </w:rPr>
  </w:style>
  <w:style w:type="paragraph" w:customStyle="1" w:styleId="af9">
    <w:name w:val="Знак"/>
    <w:basedOn w:val="a1"/>
    <w:uiPriority w:val="99"/>
    <w:rsid w:val="001562B8"/>
    <w:pPr>
      <w:keepLines/>
      <w:widowControl/>
      <w:autoSpaceDE/>
      <w:autoSpaceDN/>
      <w:spacing w:after="160" w:line="240" w:lineRule="exact"/>
    </w:pPr>
    <w:rPr>
      <w:rFonts w:ascii="Verdana" w:eastAsia="MS Mincho" w:hAnsi="Verdana" w:cs="Franklin Gothic Book"/>
      <w:sz w:val="20"/>
      <w:lang w:val="en-US" w:eastAsia="en-US" w:bidi="ar-SA"/>
    </w:rPr>
  </w:style>
  <w:style w:type="paragraph" w:customStyle="1" w:styleId="91">
    <w:name w:val="заголовок 9"/>
    <w:basedOn w:val="a1"/>
    <w:next w:val="a1"/>
    <w:uiPriority w:val="99"/>
    <w:rsid w:val="001562B8"/>
    <w:pPr>
      <w:keepNext/>
      <w:widowControl/>
      <w:jc w:val="both"/>
    </w:pPr>
    <w:rPr>
      <w:rFonts w:ascii="Arial" w:hAnsi="Arial" w:cs="Arial"/>
      <w:b/>
      <w:bCs/>
      <w:lang w:bidi="ar-SA"/>
    </w:rPr>
  </w:style>
  <w:style w:type="paragraph" w:customStyle="1" w:styleId="ListParagraph1">
    <w:name w:val="List Paragraph1"/>
    <w:basedOn w:val="a1"/>
    <w:uiPriority w:val="99"/>
    <w:rsid w:val="001562B8"/>
    <w:pPr>
      <w:widowControl/>
      <w:autoSpaceDE/>
      <w:autoSpaceDN/>
      <w:ind w:left="720"/>
      <w:contextualSpacing/>
    </w:pPr>
    <w:rPr>
      <w:sz w:val="24"/>
      <w:szCs w:val="20"/>
      <w:lang w:bidi="ar-SA"/>
    </w:rPr>
  </w:style>
  <w:style w:type="paragraph" w:customStyle="1" w:styleId="NoSpacing1">
    <w:name w:val="No Spacing1"/>
    <w:uiPriority w:val="9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afa">
    <w:name w:val="Body Text First Indent"/>
    <w:basedOn w:val="a5"/>
    <w:link w:val="afb"/>
    <w:uiPriority w:val="99"/>
    <w:rsid w:val="001562B8"/>
    <w:pPr>
      <w:adjustRightInd w:val="0"/>
      <w:spacing w:after="120"/>
      <w:ind w:left="0" w:right="0" w:firstLine="210"/>
      <w:jc w:val="left"/>
    </w:pPr>
    <w:rPr>
      <w:sz w:val="20"/>
      <w:szCs w:val="20"/>
      <w:lang w:val="x-none" w:eastAsia="x-none" w:bidi="ar-SA"/>
    </w:rPr>
  </w:style>
  <w:style w:type="character" w:customStyle="1" w:styleId="12">
    <w:name w:val="Основной текст Знак1"/>
    <w:basedOn w:val="a2"/>
    <w:link w:val="a5"/>
    <w:uiPriority w:val="1"/>
    <w:rsid w:val="001562B8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fb">
    <w:name w:val="Красная строка Знак"/>
    <w:basedOn w:val="12"/>
    <w:link w:val="afa"/>
    <w:uiPriority w:val="99"/>
    <w:rsid w:val="001562B8"/>
    <w:rPr>
      <w:rFonts w:ascii="Times New Roman" w:eastAsia="Times New Roman" w:hAnsi="Times New Roman" w:cs="Times New Roman"/>
      <w:sz w:val="20"/>
      <w:szCs w:val="20"/>
      <w:lang w:val="x-none" w:eastAsia="x-none" w:bidi="ru-RU"/>
    </w:rPr>
  </w:style>
  <w:style w:type="paragraph" w:customStyle="1" w:styleId="afc">
    <w:name w:val="????"/>
    <w:uiPriority w:val="99"/>
    <w:rsid w:val="001562B8"/>
    <w:pPr>
      <w:suppressAutoHyphens/>
      <w:autoSpaceDN/>
      <w:adjustRightInd w:val="0"/>
      <w:spacing w:line="360" w:lineRule="atLeast"/>
      <w:jc w:val="both"/>
      <w:textAlignment w:val="baseline"/>
    </w:pPr>
    <w:rPr>
      <w:rFonts w:ascii="Arial" w:eastAsia="Times New Roman" w:hAnsi="Arial" w:cs="Arial"/>
      <w:sz w:val="20"/>
      <w:szCs w:val="20"/>
      <w:lang w:val="ru-RU"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2">
    <w:name w:val="Знак3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10">
    <w:name w:val="Знак31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character" w:styleId="afd">
    <w:name w:val="annotation reference"/>
    <w:uiPriority w:val="99"/>
    <w:rsid w:val="001562B8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">
    <w:name w:val="Текст примечания Знак"/>
    <w:basedOn w:val="a2"/>
    <w:link w:val="afe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0">
    <w:name w:val="annotation subject"/>
    <w:basedOn w:val="afe"/>
    <w:next w:val="afe"/>
    <w:link w:val="aff1"/>
    <w:uiPriority w:val="99"/>
    <w:rsid w:val="001562B8"/>
    <w:rPr>
      <w:b/>
      <w:bCs/>
      <w:lang w:val="x-none" w:eastAsia="x-none"/>
    </w:rPr>
  </w:style>
  <w:style w:type="character" w:customStyle="1" w:styleId="aff1">
    <w:name w:val="Тема примечания Знак"/>
    <w:basedOn w:val="aff"/>
    <w:link w:val="aff0"/>
    <w:uiPriority w:val="99"/>
    <w:rsid w:val="001562B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style13251510940000000283msobodytext">
    <w:name w:val="style_13251510940000000283msobodytext"/>
    <w:basedOn w:val="a1"/>
    <w:uiPriority w:val="99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">
    <w:name w:val="List Bullet"/>
    <w:basedOn w:val="a1"/>
    <w:autoRedefine/>
    <w:uiPriority w:val="99"/>
    <w:rsid w:val="001562B8"/>
    <w:pPr>
      <w:widowControl/>
      <w:numPr>
        <w:numId w:val="1"/>
      </w:numPr>
      <w:autoSpaceDE/>
      <w:autoSpaceDN/>
    </w:pPr>
    <w:rPr>
      <w:sz w:val="20"/>
      <w:szCs w:val="20"/>
      <w:lang w:bidi="ar-SA"/>
    </w:rPr>
  </w:style>
  <w:style w:type="paragraph" w:styleId="2">
    <w:name w:val="List Bullet 2"/>
    <w:basedOn w:val="a1"/>
    <w:uiPriority w:val="99"/>
    <w:rsid w:val="001562B8"/>
    <w:pPr>
      <w:widowControl/>
      <w:numPr>
        <w:numId w:val="2"/>
      </w:numPr>
      <w:autoSpaceDE/>
      <w:autoSpaceDN/>
      <w:contextualSpacing/>
    </w:pPr>
    <w:rPr>
      <w:sz w:val="24"/>
      <w:szCs w:val="24"/>
      <w:lang w:bidi="ar-SA"/>
    </w:rPr>
  </w:style>
  <w:style w:type="paragraph" w:styleId="3">
    <w:name w:val="List Bullet 3"/>
    <w:aliases w:val="RED"/>
    <w:basedOn w:val="a1"/>
    <w:autoRedefine/>
    <w:uiPriority w:val="99"/>
    <w:rsid w:val="001562B8"/>
    <w:pPr>
      <w:numPr>
        <w:numId w:val="3"/>
      </w:numPr>
      <w:tabs>
        <w:tab w:val="left" w:pos="709"/>
        <w:tab w:val="left" w:pos="1418"/>
        <w:tab w:val="right" w:pos="8364"/>
      </w:tabs>
      <w:autoSpaceDE/>
      <w:autoSpaceDN/>
      <w:spacing w:before="60" w:after="60"/>
      <w:ind w:left="425" w:hanging="425"/>
      <w:jc w:val="both"/>
    </w:pPr>
    <w:rPr>
      <w:rFonts w:ascii="Arial" w:hAnsi="Arial"/>
      <w:color w:val="FF0000"/>
      <w:szCs w:val="20"/>
      <w:lang w:val="en-US" w:eastAsia="en-US" w:bidi="ar-SA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1562B8"/>
    <w:pPr>
      <w:widowControl/>
      <w:numPr>
        <w:numId w:val="4"/>
      </w:numPr>
      <w:autoSpaceDE/>
      <w:autoSpaceDN/>
      <w:spacing w:before="60" w:after="60"/>
      <w:ind w:left="1078" w:hanging="624"/>
      <w:jc w:val="both"/>
    </w:pPr>
    <w:rPr>
      <w:rFonts w:ascii="Arial" w:hAnsi="Arial"/>
      <w:lang w:eastAsia="en-US" w:bidi="ar-SA"/>
    </w:rPr>
  </w:style>
  <w:style w:type="character" w:customStyle="1" w:styleId="T1tenkeChar">
    <w:name w:val="T1 tenke Char"/>
    <w:link w:val="T1tenke"/>
    <w:uiPriority w:val="99"/>
    <w:locked/>
    <w:rsid w:val="001562B8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1562B8"/>
    <w:pPr>
      <w:widowControl/>
      <w:autoSpaceDE/>
      <w:autoSpaceDN/>
      <w:ind w:left="71"/>
      <w:jc w:val="both"/>
    </w:pPr>
    <w:rPr>
      <w:rFonts w:ascii="Arial" w:eastAsiaTheme="minorHAnsi" w:hAnsi="Arial" w:cstheme="minorBidi"/>
      <w:color w:val="000000"/>
      <w:lang w:val="en-US" w:eastAsia="en-US" w:bidi="ar-SA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1562B8"/>
    <w:pPr>
      <w:widowControl/>
      <w:numPr>
        <w:numId w:val="5"/>
      </w:numPr>
      <w:tabs>
        <w:tab w:val="left" w:pos="709"/>
        <w:tab w:val="right" w:pos="8364"/>
      </w:tabs>
      <w:autoSpaceDE/>
      <w:autoSpaceDN/>
      <w:spacing w:before="60" w:after="60"/>
      <w:jc w:val="both"/>
    </w:pPr>
    <w:rPr>
      <w:rFonts w:ascii="Arial" w:hAnsi="Arial"/>
      <w:color w:val="000000"/>
      <w:szCs w:val="20"/>
      <w:lang w:eastAsia="en-US" w:bidi="ar-SA"/>
    </w:rPr>
  </w:style>
  <w:style w:type="paragraph" w:customStyle="1" w:styleId="bulletbold">
    <w:name w:val="bullet bold"/>
    <w:basedOn w:val="a1"/>
    <w:uiPriority w:val="99"/>
    <w:rsid w:val="001562B8"/>
    <w:pPr>
      <w:widowControl/>
      <w:numPr>
        <w:numId w:val="6"/>
      </w:numPr>
      <w:tabs>
        <w:tab w:val="left" w:pos="1418"/>
        <w:tab w:val="right" w:pos="8364"/>
      </w:tabs>
      <w:autoSpaceDE/>
      <w:autoSpaceDN/>
      <w:spacing w:before="120" w:after="120"/>
      <w:jc w:val="both"/>
    </w:pPr>
    <w:rPr>
      <w:rFonts w:ascii="Arial" w:hAnsi="Arial"/>
      <w:b/>
      <w:szCs w:val="20"/>
      <w:lang w:val="en-GB" w:eastAsia="en-US" w:bidi="ar-SA"/>
    </w:rPr>
  </w:style>
  <w:style w:type="character" w:customStyle="1" w:styleId="81">
    <w:name w:val="Стиль8 Знак"/>
    <w:link w:val="82"/>
    <w:uiPriority w:val="99"/>
    <w:locked/>
    <w:rsid w:val="001562B8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1562B8"/>
    <w:pPr>
      <w:widowControl/>
      <w:tabs>
        <w:tab w:val="right" w:pos="8640"/>
      </w:tabs>
      <w:autoSpaceDE/>
      <w:autoSpaceDN/>
      <w:spacing w:before="120"/>
      <w:ind w:left="200"/>
      <w:jc w:val="both"/>
    </w:pPr>
    <w:rPr>
      <w:rFonts w:asciiTheme="minorHAnsi" w:eastAsiaTheme="minorHAnsi" w:hAnsiTheme="minorHAnsi" w:cstheme="minorBidi"/>
      <w:b/>
      <w:spacing w:val="-2"/>
      <w:sz w:val="24"/>
      <w:u w:val="single"/>
      <w:lang w:val="en-US" w:eastAsia="en-US" w:bidi="ar-SA"/>
    </w:rPr>
  </w:style>
  <w:style w:type="paragraph" w:customStyle="1" w:styleId="14">
    <w:name w:val="1."/>
    <w:basedOn w:val="a1"/>
    <w:link w:val="15"/>
    <w:qFormat/>
    <w:rsid w:val="001562B8"/>
    <w:pPr>
      <w:tabs>
        <w:tab w:val="left" w:pos="660"/>
        <w:tab w:val="left" w:pos="880"/>
      </w:tabs>
      <w:autoSpaceDE/>
      <w:autoSpaceDN/>
      <w:ind w:left="440" w:hanging="440"/>
    </w:pPr>
    <w:rPr>
      <w:rFonts w:ascii="MS PGothic" w:eastAsia="MS PGothic"/>
      <w:szCs w:val="20"/>
      <w:lang w:val="en-US" w:eastAsia="en-US" w:bidi="ar-SA"/>
    </w:rPr>
  </w:style>
  <w:style w:type="paragraph" w:customStyle="1" w:styleId="110">
    <w:name w:val="1.(1)"/>
    <w:basedOn w:val="a1"/>
    <w:uiPriority w:val="99"/>
    <w:rsid w:val="001562B8"/>
    <w:pPr>
      <w:tabs>
        <w:tab w:val="left" w:pos="880"/>
        <w:tab w:val="left" w:pos="1100"/>
      </w:tabs>
      <w:autoSpaceDE/>
      <w:autoSpaceDN/>
      <w:ind w:left="660" w:hanging="550"/>
    </w:pPr>
    <w:rPr>
      <w:rFonts w:ascii="MS PGothic" w:eastAsia="MS PGothic"/>
      <w:szCs w:val="20"/>
      <w:lang w:val="en-US" w:eastAsia="en-US" w:bidi="ar-SA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20">
    <w:name w:val="Знак32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34">
    <w:name w:val="Body Text 3"/>
    <w:basedOn w:val="a1"/>
    <w:link w:val="35"/>
    <w:uiPriority w:val="99"/>
    <w:rsid w:val="001562B8"/>
    <w:pPr>
      <w:widowControl/>
      <w:autoSpaceDE/>
      <w:autoSpaceDN/>
      <w:spacing w:after="120"/>
    </w:pPr>
    <w:rPr>
      <w:sz w:val="16"/>
      <w:szCs w:val="16"/>
      <w:lang w:val="x-none" w:eastAsia="x-none" w:bidi="ar-SA"/>
    </w:rPr>
  </w:style>
  <w:style w:type="character" w:customStyle="1" w:styleId="35">
    <w:name w:val="Основной текст 3 Знак"/>
    <w:basedOn w:val="a2"/>
    <w:link w:val="34"/>
    <w:uiPriority w:val="99"/>
    <w:rsid w:val="001562B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f2">
    <w:name w:val="caption"/>
    <w:basedOn w:val="a1"/>
    <w:next w:val="a1"/>
    <w:uiPriority w:val="99"/>
    <w:qFormat/>
    <w:rsid w:val="001562B8"/>
    <w:pPr>
      <w:widowControl/>
      <w:autoSpaceDE/>
      <w:autoSpaceDN/>
      <w:spacing w:before="180"/>
    </w:pPr>
    <w:rPr>
      <w:rFonts w:ascii="Arial" w:hAnsi="Arial" w:cs="Arial"/>
      <w:b/>
      <w:bCs/>
      <w:sz w:val="20"/>
      <w:szCs w:val="20"/>
      <w:lang w:bidi="ar-SA"/>
    </w:rPr>
  </w:style>
  <w:style w:type="paragraph" w:styleId="aff3">
    <w:name w:val="endnote text"/>
    <w:basedOn w:val="a1"/>
    <w:link w:val="aff4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4">
    <w:name w:val="Текст концевой сноски Знак"/>
    <w:basedOn w:val="a2"/>
    <w:link w:val="aff3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harChar3">
    <w:name w:val="Char Char Знак Знак Знак3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11">
    <w:name w:val="Основной текст с отступом 31"/>
    <w:basedOn w:val="a1"/>
    <w:rsid w:val="001562B8"/>
    <w:pPr>
      <w:autoSpaceDE/>
      <w:autoSpaceDN/>
      <w:ind w:firstLine="709"/>
    </w:pPr>
    <w:rPr>
      <w:rFonts w:ascii="Arial" w:hAnsi="Arial"/>
      <w:sz w:val="20"/>
      <w:szCs w:val="20"/>
      <w:lang w:bidi="ar-SA"/>
    </w:rPr>
  </w:style>
  <w:style w:type="paragraph" w:customStyle="1" w:styleId="BodyText21">
    <w:name w:val="Body Text 21"/>
    <w:basedOn w:val="a1"/>
    <w:rsid w:val="001562B8"/>
    <w:pPr>
      <w:autoSpaceDE/>
      <w:autoSpaceDN/>
      <w:ind w:firstLine="709"/>
    </w:pPr>
    <w:rPr>
      <w:sz w:val="24"/>
      <w:szCs w:val="20"/>
      <w:lang w:bidi="ar-SA"/>
    </w:rPr>
  </w:style>
  <w:style w:type="paragraph" w:customStyle="1" w:styleId="normaltext">
    <w:name w:val="normaltext"/>
    <w:basedOn w:val="a1"/>
    <w:rsid w:val="001562B8"/>
    <w:pPr>
      <w:widowControl/>
      <w:autoSpaceDE/>
      <w:autoSpaceDN/>
      <w:spacing w:before="100" w:beforeAutospacing="1" w:after="100" w:afterAutospacing="1" w:line="210" w:lineRule="atLeast"/>
    </w:pPr>
    <w:rPr>
      <w:rFonts w:ascii="Verdana" w:hAnsi="Verdana"/>
      <w:sz w:val="17"/>
      <w:szCs w:val="17"/>
      <w:lang w:bidi="ar-SA"/>
    </w:rPr>
  </w:style>
  <w:style w:type="paragraph" w:customStyle="1" w:styleId="msonormalbullet1gif">
    <w:name w:val="msonormalbullet1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msonormalbullet2gif">
    <w:name w:val="msonormalbullet2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ff5">
    <w:name w:val="Основной текст_"/>
    <w:link w:val="24"/>
    <w:rsid w:val="001562B8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1562B8"/>
    <w:pPr>
      <w:shd w:val="clear" w:color="auto" w:fill="FFFFFF"/>
      <w:autoSpaceDE/>
      <w:autoSpaceDN/>
      <w:spacing w:after="180" w:line="0" w:lineRule="atLeast"/>
      <w:ind w:hanging="780"/>
    </w:pPr>
    <w:rPr>
      <w:rFonts w:asciiTheme="minorHAnsi" w:eastAsiaTheme="minorHAnsi" w:hAnsiTheme="minorHAnsi" w:cstheme="minorBidi"/>
      <w:sz w:val="18"/>
      <w:szCs w:val="18"/>
      <w:lang w:val="en-US" w:eastAsia="en-US" w:bidi="ar-SA"/>
    </w:rPr>
  </w:style>
  <w:style w:type="character" w:customStyle="1" w:styleId="16">
    <w:name w:val="Основной текст1"/>
    <w:rsid w:val="001562B8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7">
    <w:name w:val="Сетка таблицы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1562B8"/>
    <w:rPr>
      <w:b/>
      <w:bCs/>
    </w:rPr>
  </w:style>
  <w:style w:type="character" w:customStyle="1" w:styleId="apple-converted-space">
    <w:name w:val="apple-converted-space"/>
    <w:rsid w:val="001562B8"/>
  </w:style>
  <w:style w:type="character" w:styleId="aff8">
    <w:name w:val="Emphasis"/>
    <w:basedOn w:val="a2"/>
    <w:uiPriority w:val="20"/>
    <w:qFormat/>
    <w:rsid w:val="001562B8"/>
    <w:rPr>
      <w:rFonts w:cs="Times New Roman"/>
      <w:i/>
    </w:rPr>
  </w:style>
  <w:style w:type="paragraph" w:customStyle="1" w:styleId="Text">
    <w:name w:val="Text"/>
    <w:basedOn w:val="a1"/>
    <w:uiPriority w:val="99"/>
    <w:rsid w:val="001562B8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customStyle="1" w:styleId="SHHeading1">
    <w:name w:val="SH Heading 1"/>
    <w:rsid w:val="001562B8"/>
    <w:pPr>
      <w:widowControl/>
      <w:numPr>
        <w:ilvl w:val="1"/>
        <w:numId w:val="7"/>
      </w:numPr>
      <w:autoSpaceDE/>
      <w:autoSpaceDN/>
      <w:spacing w:after="240"/>
      <w:jc w:val="both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customStyle="1" w:styleId="SHHeading2">
    <w:name w:val="SH Heading 2"/>
    <w:basedOn w:val="a1"/>
    <w:rsid w:val="001562B8"/>
    <w:pPr>
      <w:widowControl/>
      <w:tabs>
        <w:tab w:val="num" w:pos="720"/>
      </w:tabs>
      <w:autoSpaceDE/>
      <w:autoSpaceDN/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3">
    <w:name w:val="SH Heading 3"/>
    <w:basedOn w:val="a1"/>
    <w:rsid w:val="001562B8"/>
    <w:pPr>
      <w:widowControl/>
      <w:tabs>
        <w:tab w:val="num" w:pos="1440"/>
      </w:tabs>
      <w:autoSpaceDE/>
      <w:autoSpaceDN/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4">
    <w:name w:val="SH Heading 4"/>
    <w:basedOn w:val="a1"/>
    <w:rsid w:val="001562B8"/>
    <w:pPr>
      <w:widowControl/>
      <w:tabs>
        <w:tab w:val="num" w:pos="2160"/>
      </w:tabs>
      <w:autoSpaceDE/>
      <w:autoSpaceDN/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5">
    <w:name w:val="SH Heading 5"/>
    <w:basedOn w:val="a1"/>
    <w:rsid w:val="001562B8"/>
    <w:pPr>
      <w:widowControl/>
      <w:tabs>
        <w:tab w:val="num" w:pos="2880"/>
      </w:tabs>
      <w:autoSpaceDE/>
      <w:autoSpaceDN/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-3">
    <w:name w:val="пункт-3"/>
    <w:basedOn w:val="a1"/>
    <w:uiPriority w:val="99"/>
    <w:rsid w:val="001562B8"/>
    <w:pPr>
      <w:widowControl/>
      <w:tabs>
        <w:tab w:val="num" w:pos="1701"/>
      </w:tabs>
      <w:autoSpaceDE/>
      <w:autoSpaceDN/>
      <w:spacing w:line="288" w:lineRule="auto"/>
      <w:ind w:firstLine="567"/>
      <w:jc w:val="both"/>
    </w:pPr>
    <w:rPr>
      <w:sz w:val="28"/>
      <w:szCs w:val="28"/>
      <w:lang w:bidi="ar-SA"/>
    </w:rPr>
  </w:style>
  <w:style w:type="paragraph" w:customStyle="1" w:styleId="aff9">
    <w:name w:val="Таблица текст"/>
    <w:basedOn w:val="a1"/>
    <w:uiPriority w:val="99"/>
    <w:rsid w:val="001562B8"/>
    <w:pPr>
      <w:widowControl/>
      <w:tabs>
        <w:tab w:val="num" w:pos="1701"/>
      </w:tabs>
      <w:autoSpaceDE/>
      <w:autoSpaceDN/>
      <w:spacing w:before="40" w:after="40"/>
      <w:ind w:right="57" w:firstLine="567"/>
    </w:pPr>
    <w:rPr>
      <w:sz w:val="24"/>
      <w:szCs w:val="24"/>
      <w:lang w:bidi="ar-SA"/>
    </w:rPr>
  </w:style>
  <w:style w:type="paragraph" w:styleId="affa">
    <w:name w:val="Plain Text"/>
    <w:basedOn w:val="a1"/>
    <w:link w:val="affb"/>
    <w:uiPriority w:val="99"/>
    <w:rsid w:val="001562B8"/>
    <w:pPr>
      <w:widowControl/>
      <w:tabs>
        <w:tab w:val="num" w:pos="1701"/>
      </w:tabs>
      <w:autoSpaceDE/>
      <w:autoSpaceDN/>
      <w:ind w:firstLine="567"/>
      <w:jc w:val="both"/>
    </w:pPr>
    <w:rPr>
      <w:sz w:val="26"/>
      <w:szCs w:val="26"/>
      <w:lang w:bidi="ar-SA"/>
    </w:rPr>
  </w:style>
  <w:style w:type="character" w:customStyle="1" w:styleId="affb">
    <w:name w:val="Текст Знак"/>
    <w:basedOn w:val="a2"/>
    <w:link w:val="affa"/>
    <w:uiPriority w:val="99"/>
    <w:rsid w:val="001562B8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customStyle="1" w:styleId="MainTitle">
    <w:name w:val="Main Title"/>
    <w:basedOn w:val="a1"/>
    <w:next w:val="a1"/>
    <w:uiPriority w:val="99"/>
    <w:rsid w:val="001562B8"/>
    <w:pPr>
      <w:widowControl/>
      <w:autoSpaceDE/>
      <w:autoSpaceDN/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 w:bidi="ar-SA"/>
    </w:rPr>
  </w:style>
  <w:style w:type="paragraph" w:styleId="affc">
    <w:name w:val="Revision"/>
    <w:hidden/>
    <w:uiPriority w:val="99"/>
    <w:semiHidden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8">
    <w:name w:val="Абзац списка1"/>
    <w:basedOn w:val="a1"/>
    <w:rsid w:val="001562B8"/>
    <w:pPr>
      <w:widowControl/>
      <w:suppressAutoHyphens/>
      <w:autoSpaceDE/>
      <w:autoSpaceDN/>
      <w:ind w:left="720"/>
      <w:contextualSpacing/>
    </w:pPr>
    <w:rPr>
      <w:rFonts w:eastAsia="Calibri"/>
      <w:sz w:val="24"/>
      <w:szCs w:val="24"/>
      <w:lang w:eastAsia="ar-SA" w:bidi="ar-SA"/>
    </w:rPr>
  </w:style>
  <w:style w:type="paragraph" w:styleId="affd">
    <w:name w:val="Block Text"/>
    <w:basedOn w:val="a1"/>
    <w:uiPriority w:val="99"/>
    <w:rsid w:val="001562B8"/>
    <w:pPr>
      <w:widowControl/>
      <w:autoSpaceDE/>
      <w:autoSpaceDN/>
      <w:ind w:left="360" w:right="-5"/>
      <w:jc w:val="both"/>
    </w:pPr>
    <w:rPr>
      <w:sz w:val="24"/>
      <w:szCs w:val="24"/>
      <w:lang w:bidi="ar-SA"/>
    </w:rPr>
  </w:style>
  <w:style w:type="paragraph" w:customStyle="1" w:styleId="affe">
    <w:name w:val="Стиль"/>
    <w:uiPriority w:val="99"/>
    <w:rsid w:val="001562B8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">
    <w:name w:val="Ответственный сотрудник"/>
    <w:basedOn w:val="30"/>
    <w:qFormat/>
    <w:rsid w:val="001562B8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1562B8"/>
    <w:rPr>
      <w:color w:val="808080"/>
    </w:rPr>
  </w:style>
  <w:style w:type="numbering" w:customStyle="1" w:styleId="19">
    <w:name w:val="Нет списка1"/>
    <w:next w:val="a4"/>
    <w:uiPriority w:val="99"/>
    <w:semiHidden/>
    <w:unhideWhenUsed/>
    <w:rsid w:val="001562B8"/>
  </w:style>
  <w:style w:type="table" w:customStyle="1" w:styleId="25">
    <w:name w:val="Сетка таблицы2"/>
    <w:basedOn w:val="a3"/>
    <w:next w:val="a8"/>
    <w:uiPriority w:val="3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1562B8"/>
    <w:rPr>
      <w:color w:val="800080"/>
      <w:u w:val="single"/>
    </w:rPr>
  </w:style>
  <w:style w:type="paragraph" w:customStyle="1" w:styleId="font5">
    <w:name w:val="font5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6">
    <w:name w:val="font6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7">
    <w:name w:val="font7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8">
    <w:name w:val="font8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9">
    <w:name w:val="font9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10">
    <w:name w:val="font10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xl70">
    <w:name w:val="xl70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1">
    <w:name w:val="xl71"/>
    <w:basedOn w:val="a1"/>
    <w:rsid w:val="001562B8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72">
    <w:name w:val="xl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3">
    <w:name w:val="xl73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4">
    <w:name w:val="xl7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5">
    <w:name w:val="xl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6">
    <w:name w:val="xl7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77">
    <w:name w:val="xl7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78">
    <w:name w:val="xl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79">
    <w:name w:val="xl7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0">
    <w:name w:val="xl8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1">
    <w:name w:val="xl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82">
    <w:name w:val="xl8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3">
    <w:name w:val="xl8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84">
    <w:name w:val="xl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85">
    <w:name w:val="xl8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86">
    <w:name w:val="xl8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87">
    <w:name w:val="xl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8">
    <w:name w:val="xl8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color w:val="000000"/>
      <w:sz w:val="24"/>
      <w:szCs w:val="24"/>
      <w:lang w:bidi="ar-SA"/>
    </w:rPr>
  </w:style>
  <w:style w:type="paragraph" w:customStyle="1" w:styleId="xl89">
    <w:name w:val="xl89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90">
    <w:name w:val="xl90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</w:pPr>
    <w:rPr>
      <w:sz w:val="24"/>
      <w:szCs w:val="24"/>
      <w:lang w:bidi="ar-SA"/>
    </w:rPr>
  </w:style>
  <w:style w:type="paragraph" w:customStyle="1" w:styleId="xl91">
    <w:name w:val="xl9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2">
    <w:name w:val="xl92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3">
    <w:name w:val="xl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4">
    <w:name w:val="xl9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95">
    <w:name w:val="xl9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96">
    <w:name w:val="xl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7">
    <w:name w:val="xl9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8">
    <w:name w:val="xl9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99">
    <w:name w:val="xl9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00">
    <w:name w:val="xl100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01">
    <w:name w:val="xl10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2">
    <w:name w:val="xl10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3">
    <w:name w:val="xl10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4">
    <w:name w:val="xl104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5">
    <w:name w:val="xl10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6">
    <w:name w:val="xl10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7">
    <w:name w:val="xl107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8">
    <w:name w:val="xl108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109">
    <w:name w:val="xl10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0">
    <w:name w:val="xl11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1">
    <w:name w:val="xl11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12">
    <w:name w:val="xl112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b/>
      <w:bCs/>
      <w:sz w:val="24"/>
      <w:szCs w:val="24"/>
      <w:lang w:bidi="ar-SA"/>
    </w:rPr>
  </w:style>
  <w:style w:type="paragraph" w:customStyle="1" w:styleId="xl113">
    <w:name w:val="xl11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14">
    <w:name w:val="xl11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 CYR" w:hAnsi="Times New Roman CYR" w:cs="Times New Roman CYR"/>
      <w:sz w:val="24"/>
      <w:szCs w:val="24"/>
      <w:lang w:bidi="ar-SA"/>
    </w:rPr>
  </w:style>
  <w:style w:type="paragraph" w:customStyle="1" w:styleId="xl115">
    <w:name w:val="xl11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16">
    <w:name w:val="xl11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Courier New" w:hAnsi="Courier New" w:cs="Courier New"/>
      <w:sz w:val="18"/>
      <w:szCs w:val="18"/>
      <w:lang w:bidi="ar-SA"/>
    </w:rPr>
  </w:style>
  <w:style w:type="paragraph" w:customStyle="1" w:styleId="xl117">
    <w:name w:val="xl11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8">
    <w:name w:val="xl11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9">
    <w:name w:val="xl11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0">
    <w:name w:val="xl12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1">
    <w:name w:val="xl12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2">
    <w:name w:val="xl12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23">
    <w:name w:val="xl12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4">
    <w:name w:val="xl12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125">
    <w:name w:val="xl12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6">
    <w:name w:val="xl12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7">
    <w:name w:val="xl12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8">
    <w:name w:val="xl12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9">
    <w:name w:val="xl12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30">
    <w:name w:val="xl130"/>
    <w:basedOn w:val="a1"/>
    <w:rsid w:val="001562B8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1">
    <w:name w:val="xl131"/>
    <w:basedOn w:val="a1"/>
    <w:rsid w:val="001562B8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2">
    <w:name w:val="xl132"/>
    <w:basedOn w:val="a1"/>
    <w:rsid w:val="001562B8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3">
    <w:name w:val="xl133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4">
    <w:name w:val="xl134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5">
    <w:name w:val="xl135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6">
    <w:name w:val="xl136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7">
    <w:name w:val="xl137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8">
    <w:name w:val="xl138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9">
    <w:name w:val="xl13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40">
    <w:name w:val="xl14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1">
    <w:name w:val="xl14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42">
    <w:name w:val="xl14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3">
    <w:name w:val="xl143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4">
    <w:name w:val="xl14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5">
    <w:name w:val="xl14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46">
    <w:name w:val="xl14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47">
    <w:name w:val="xl14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48">
    <w:name w:val="xl14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49">
    <w:name w:val="xl149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0">
    <w:name w:val="xl15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1">
    <w:name w:val="xl151"/>
    <w:basedOn w:val="a1"/>
    <w:rsid w:val="001562B8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2">
    <w:name w:val="xl152"/>
    <w:basedOn w:val="a1"/>
    <w:rsid w:val="001562B8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3">
    <w:name w:val="xl153"/>
    <w:basedOn w:val="a1"/>
    <w:rsid w:val="001562B8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4">
    <w:name w:val="xl15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55">
    <w:name w:val="xl15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56">
    <w:name w:val="xl15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7">
    <w:name w:val="xl15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8">
    <w:name w:val="xl15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159">
    <w:name w:val="xl15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0">
    <w:name w:val="xl16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1">
    <w:name w:val="xl16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color w:val="000000"/>
      <w:sz w:val="24"/>
      <w:szCs w:val="24"/>
      <w:lang w:bidi="ar-SA"/>
    </w:rPr>
  </w:style>
  <w:style w:type="paragraph" w:customStyle="1" w:styleId="xl162">
    <w:name w:val="xl16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3">
    <w:name w:val="xl16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4">
    <w:name w:val="xl164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5">
    <w:name w:val="xl165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6">
    <w:name w:val="xl166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7">
    <w:name w:val="xl16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68">
    <w:name w:val="xl16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69">
    <w:name w:val="xl16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0">
    <w:name w:val="xl170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1">
    <w:name w:val="xl171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2">
    <w:name w:val="xl1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3">
    <w:name w:val="xl173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4">
    <w:name w:val="xl17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5">
    <w:name w:val="xl1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6">
    <w:name w:val="xl176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7">
    <w:name w:val="xl177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8">
    <w:name w:val="xl1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79">
    <w:name w:val="xl17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0">
    <w:name w:val="xl18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1">
    <w:name w:val="xl1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2">
    <w:name w:val="xl182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3">
    <w:name w:val="xl183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4">
    <w:name w:val="xl1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5">
    <w:name w:val="xl185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6">
    <w:name w:val="xl186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7">
    <w:name w:val="xl1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8">
    <w:name w:val="xl18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9">
    <w:name w:val="xl18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0">
    <w:name w:val="xl19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91">
    <w:name w:val="xl191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2">
    <w:name w:val="xl192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3">
    <w:name w:val="xl1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4">
    <w:name w:val="xl194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5">
    <w:name w:val="xl195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6">
    <w:name w:val="xl1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7">
    <w:name w:val="xl197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8">
    <w:name w:val="xl198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styleId="26">
    <w:name w:val="List 2"/>
    <w:basedOn w:val="a1"/>
    <w:uiPriority w:val="99"/>
    <w:unhideWhenUsed/>
    <w:rsid w:val="001562B8"/>
    <w:pPr>
      <w:widowControl/>
      <w:autoSpaceDE/>
      <w:autoSpaceDN/>
      <w:ind w:left="566" w:hanging="283"/>
      <w:contextualSpacing/>
    </w:pPr>
    <w:rPr>
      <w:sz w:val="20"/>
      <w:szCs w:val="20"/>
      <w:lang w:bidi="ar-SA"/>
    </w:rPr>
  </w:style>
  <w:style w:type="paragraph" w:customStyle="1" w:styleId="51">
    <w:name w:val="Основной текст5"/>
    <w:basedOn w:val="a1"/>
    <w:rsid w:val="001562B8"/>
    <w:pPr>
      <w:shd w:val="clear" w:color="auto" w:fill="FFFFFF"/>
      <w:autoSpaceDE/>
      <w:autoSpaceDN/>
      <w:spacing w:after="480" w:line="0" w:lineRule="atLeast"/>
      <w:ind w:hanging="360"/>
    </w:pPr>
    <w:rPr>
      <w:spacing w:val="7"/>
      <w:sz w:val="16"/>
      <w:szCs w:val="16"/>
      <w:lang w:eastAsia="en-US" w:bidi="ar-SA"/>
    </w:rPr>
  </w:style>
  <w:style w:type="character" w:customStyle="1" w:styleId="s2">
    <w:name w:val="s2"/>
    <w:rsid w:val="001562B8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1562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1562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1562B8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1562B8"/>
    <w:pPr>
      <w:shd w:val="clear" w:color="auto" w:fill="FFFFFF"/>
      <w:autoSpaceDE/>
      <w:autoSpaceDN/>
      <w:spacing w:line="317" w:lineRule="exact"/>
    </w:pPr>
    <w:rPr>
      <w:rFonts w:asciiTheme="minorHAnsi" w:eastAsiaTheme="minorHAnsi" w:hAnsiTheme="minorHAnsi" w:cstheme="minorBidi"/>
      <w:b/>
      <w:bCs/>
      <w:sz w:val="27"/>
      <w:szCs w:val="27"/>
      <w:lang w:val="en-US" w:eastAsia="en-US" w:bidi="ar-SA"/>
    </w:rPr>
  </w:style>
  <w:style w:type="character" w:customStyle="1" w:styleId="312pt0pt">
    <w:name w:val="Заголовок №3 + 12 pt;Интервал 0 pt"/>
    <w:basedOn w:val="a2"/>
    <w:rsid w:val="001562B8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0"/>
      <w:szCs w:val="20"/>
      <w:lang w:bidi="ar-SA"/>
    </w:rPr>
  </w:style>
  <w:style w:type="numbering" w:customStyle="1" w:styleId="27">
    <w:name w:val="Нет списка2"/>
    <w:next w:val="a4"/>
    <w:uiPriority w:val="99"/>
    <w:semiHidden/>
    <w:unhideWhenUsed/>
    <w:rsid w:val="001562B8"/>
  </w:style>
  <w:style w:type="character" w:customStyle="1" w:styleId="afff1">
    <w:name w:val="a"/>
    <w:rsid w:val="001562B8"/>
    <w:rPr>
      <w:color w:val="333399"/>
      <w:u w:val="single"/>
    </w:rPr>
  </w:style>
  <w:style w:type="paragraph" w:customStyle="1" w:styleId="s8">
    <w:name w:val="s8"/>
    <w:basedOn w:val="a1"/>
    <w:rsid w:val="001562B8"/>
    <w:pPr>
      <w:widowControl/>
      <w:autoSpaceDE/>
      <w:autoSpaceDN/>
    </w:pPr>
    <w:rPr>
      <w:color w:val="333399"/>
      <w:sz w:val="24"/>
      <w:szCs w:val="24"/>
      <w:lang w:bidi="ar-SA"/>
    </w:rPr>
  </w:style>
  <w:style w:type="character" w:customStyle="1" w:styleId="s3">
    <w:name w:val="s3"/>
    <w:rsid w:val="001562B8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62B8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6"/>
    <w:link w:val="330"/>
    <w:qFormat/>
    <w:rsid w:val="001562B8"/>
    <w:pPr>
      <w:widowControl/>
      <w:numPr>
        <w:ilvl w:val="2"/>
        <w:numId w:val="9"/>
      </w:numPr>
      <w:autoSpaceDE/>
      <w:autoSpaceDN/>
      <w:ind w:right="0"/>
      <w:contextualSpacing/>
    </w:pPr>
    <w:rPr>
      <w:rFonts w:eastAsia="Calibri"/>
      <w:sz w:val="24"/>
      <w:szCs w:val="28"/>
      <w:lang w:eastAsia="en-US" w:bidi="ar-SA"/>
    </w:rPr>
  </w:style>
  <w:style w:type="character" w:customStyle="1" w:styleId="330">
    <w:name w:val="3. 3. Знак"/>
    <w:link w:val="33"/>
    <w:rsid w:val="001562B8"/>
    <w:rPr>
      <w:rFonts w:ascii="Times New Roman" w:eastAsia="Calibri" w:hAnsi="Times New Roman" w:cs="Times New Roman"/>
      <w:sz w:val="24"/>
      <w:szCs w:val="28"/>
      <w:lang w:val="ru-RU"/>
    </w:rPr>
  </w:style>
  <w:style w:type="character" w:customStyle="1" w:styleId="-0">
    <w:name w:val="- Знак"/>
    <w:link w:val="-"/>
    <w:locked/>
    <w:rsid w:val="001562B8"/>
    <w:rPr>
      <w:rFonts w:ascii="Calibri" w:eastAsia="Calibri" w:hAnsi="Calibri" w:cs="Calibri"/>
      <w:szCs w:val="28"/>
    </w:rPr>
  </w:style>
  <w:style w:type="paragraph" w:customStyle="1" w:styleId="-">
    <w:name w:val="-"/>
    <w:basedOn w:val="a6"/>
    <w:link w:val="-0"/>
    <w:qFormat/>
    <w:rsid w:val="001562B8"/>
    <w:pPr>
      <w:numPr>
        <w:numId w:val="10"/>
      </w:numPr>
      <w:suppressAutoHyphens/>
      <w:autoSpaceDE/>
      <w:autoSpaceDN/>
      <w:ind w:right="0"/>
      <w:contextualSpacing/>
    </w:pPr>
    <w:rPr>
      <w:rFonts w:ascii="Calibri" w:eastAsia="Calibri" w:hAnsi="Calibri" w:cs="Calibri"/>
      <w:szCs w:val="28"/>
      <w:lang w:val="en-US" w:eastAsia="en-US" w:bidi="ar-SA"/>
    </w:rPr>
  </w:style>
  <w:style w:type="numbering" w:customStyle="1" w:styleId="38">
    <w:name w:val="Нет списка3"/>
    <w:next w:val="a4"/>
    <w:uiPriority w:val="99"/>
    <w:semiHidden/>
    <w:unhideWhenUsed/>
    <w:rsid w:val="001562B8"/>
  </w:style>
  <w:style w:type="numbering" w:customStyle="1" w:styleId="41">
    <w:name w:val="Нет списка4"/>
    <w:next w:val="a4"/>
    <w:uiPriority w:val="99"/>
    <w:semiHidden/>
    <w:unhideWhenUsed/>
    <w:rsid w:val="001562B8"/>
  </w:style>
  <w:style w:type="table" w:customStyle="1" w:styleId="120">
    <w:name w:val="Сетка таблицы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90">
    <w:name w:val="Сетка таблицы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Сетка таблицы21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">
    <w:name w:val="Сетка таблицы12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Сетка таблицы12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Сетка таблицы28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Сетка таблицы12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8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Сетка таблицы13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Сетка таблицы21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Сетка таблицы28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562B8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5">
    <w:name w:val="Сетка таблицы13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Сетка таблицы28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Сетка таблицы13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Сетка таблицы13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0">
    <w:name w:val="Сетка таблицы22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Сетка таблицы13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Сетка таблицы13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Сетка таблицы14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a">
    <w:name w:val="1.1."/>
    <w:basedOn w:val="a6"/>
    <w:link w:val="11b"/>
    <w:qFormat/>
    <w:locked/>
    <w:rsid w:val="001562B8"/>
    <w:pPr>
      <w:suppressAutoHyphens/>
      <w:autoSpaceDE/>
      <w:autoSpaceDN/>
      <w:ind w:left="1" w:right="0" w:firstLine="709"/>
      <w:contextualSpacing/>
    </w:pPr>
    <w:rPr>
      <w:rFonts w:eastAsiaTheme="minorHAnsi"/>
      <w:sz w:val="20"/>
      <w:szCs w:val="28"/>
      <w:lang w:eastAsia="en-US" w:bidi="ar-SA"/>
    </w:rPr>
  </w:style>
  <w:style w:type="character" w:customStyle="1" w:styleId="15">
    <w:name w:val="1. Знак"/>
    <w:link w:val="14"/>
    <w:rsid w:val="001562B8"/>
    <w:rPr>
      <w:rFonts w:ascii="MS PGothic" w:eastAsia="MS PGothic" w:hAnsi="Times New Roman" w:cs="Times New Roman"/>
      <w:szCs w:val="20"/>
    </w:rPr>
  </w:style>
  <w:style w:type="paragraph" w:customStyle="1" w:styleId="afff2">
    <w:name w:val="Преамбула"/>
    <w:basedOn w:val="a1"/>
    <w:link w:val="afff3"/>
    <w:qFormat/>
    <w:locked/>
    <w:rsid w:val="001562B8"/>
    <w:pPr>
      <w:suppressAutoHyphens/>
      <w:autoSpaceDE/>
      <w:autoSpaceDN/>
      <w:jc w:val="both"/>
    </w:pPr>
    <w:rPr>
      <w:rFonts w:eastAsia="Calibri"/>
      <w:sz w:val="20"/>
      <w:szCs w:val="20"/>
      <w:lang w:eastAsia="en-US" w:bidi="ar-SA"/>
    </w:rPr>
  </w:style>
  <w:style w:type="paragraph" w:customStyle="1" w:styleId="afff4">
    <w:name w:val="Номер"/>
    <w:basedOn w:val="a1"/>
    <w:link w:val="afff5"/>
    <w:locked/>
    <w:rsid w:val="001562B8"/>
    <w:pPr>
      <w:suppressAutoHyphens/>
      <w:autoSpaceDE/>
      <w:autoSpaceDN/>
      <w:jc w:val="both"/>
    </w:pPr>
    <w:rPr>
      <w:rFonts w:eastAsia="Calibri"/>
      <w:b/>
      <w:sz w:val="20"/>
      <w:szCs w:val="20"/>
      <w:lang w:eastAsia="en-US" w:bidi="ar-SA"/>
    </w:rPr>
  </w:style>
  <w:style w:type="character" w:customStyle="1" w:styleId="afff3">
    <w:name w:val="Преамбула Знак"/>
    <w:link w:val="afff2"/>
    <w:rsid w:val="001562B8"/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fff5">
    <w:name w:val="Номер Знак"/>
    <w:link w:val="afff4"/>
    <w:rsid w:val="001562B8"/>
    <w:rPr>
      <w:rFonts w:ascii="Times New Roman" w:eastAsia="Calibri" w:hAnsi="Times New Roman" w:cs="Times New Roman"/>
      <w:b/>
      <w:sz w:val="20"/>
      <w:szCs w:val="20"/>
      <w:lang w:val="ru-RU"/>
    </w:rPr>
  </w:style>
  <w:style w:type="paragraph" w:customStyle="1" w:styleId="1111">
    <w:name w:val="1.1.1"/>
    <w:basedOn w:val="11a"/>
    <w:link w:val="1112"/>
    <w:qFormat/>
    <w:rsid w:val="001562B8"/>
    <w:pPr>
      <w:ind w:left="0"/>
    </w:pPr>
  </w:style>
  <w:style w:type="character" w:customStyle="1" w:styleId="11b">
    <w:name w:val="1.1. Знак"/>
    <w:basedOn w:val="a2"/>
    <w:link w:val="11a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12">
    <w:name w:val="1.1.1 Знак"/>
    <w:basedOn w:val="11b"/>
    <w:link w:val="1111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pt0pt">
    <w:name w:val="Основной текст + 11 pt;Интервал 0 pt"/>
    <w:basedOn w:val="a2"/>
    <w:rsid w:val="001562B8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table" w:customStyle="1" w:styleId="285">
    <w:name w:val="Сетка таблицы285"/>
    <w:basedOn w:val="a3"/>
    <w:next w:val="a8"/>
    <w:uiPriority w:val="39"/>
    <w:rsid w:val="00391F80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1)"/>
    <w:basedOn w:val="a1"/>
    <w:qFormat/>
    <w:rsid w:val="009E3EE8"/>
    <w:pPr>
      <w:suppressAutoHyphens/>
      <w:autoSpaceDE/>
      <w:autoSpaceDN/>
      <w:ind w:left="1418" w:hanging="567"/>
      <w:jc w:val="both"/>
    </w:pPr>
    <w:rPr>
      <w:sz w:val="20"/>
      <w:szCs w:val="20"/>
      <w:lang w:eastAsia="en-US" w:bidi="ar-SA"/>
    </w:rPr>
  </w:style>
  <w:style w:type="paragraph" w:customStyle="1" w:styleId="afff6">
    <w:name w:val="а)"/>
    <w:basedOn w:val="1a"/>
    <w:qFormat/>
    <w:rsid w:val="009E3EE8"/>
  </w:style>
  <w:style w:type="paragraph" w:customStyle="1" w:styleId="1113">
    <w:name w:val="1.1.1."/>
    <w:basedOn w:val="11a"/>
    <w:qFormat/>
    <w:rsid w:val="009E3EE8"/>
    <w:pPr>
      <w:tabs>
        <w:tab w:val="num" w:pos="360"/>
      </w:tabs>
      <w:ind w:left="0" w:firstLine="0"/>
      <w:contextualSpacing w:val="0"/>
    </w:pPr>
    <w:rPr>
      <w:rFonts w:eastAsia="Times New Roman"/>
      <w:szCs w:val="20"/>
    </w:rPr>
  </w:style>
  <w:style w:type="paragraph" w:customStyle="1" w:styleId="pj">
    <w:name w:val="pj"/>
    <w:basedOn w:val="a1"/>
    <w:rsid w:val="00DA5867"/>
    <w:pPr>
      <w:widowControl/>
      <w:autoSpaceDE/>
      <w:autoSpaceDN/>
      <w:ind w:firstLine="400"/>
      <w:jc w:val="both"/>
    </w:pPr>
    <w:rPr>
      <w:color w:val="000000"/>
      <w:sz w:val="24"/>
      <w:szCs w:val="24"/>
      <w:lang w:bidi="ar-SA"/>
    </w:rPr>
  </w:style>
  <w:style w:type="character" w:customStyle="1" w:styleId="y2iqfc">
    <w:name w:val="y2iqfc"/>
    <w:basedOn w:val="a2"/>
    <w:rsid w:val="002F0147"/>
  </w:style>
  <w:style w:type="paragraph" w:styleId="afff7">
    <w:name w:val="Subtitle"/>
    <w:basedOn w:val="a1"/>
    <w:next w:val="a1"/>
    <w:link w:val="afff8"/>
    <w:uiPriority w:val="11"/>
    <w:qFormat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i/>
      <w:color w:val="444444"/>
      <w:sz w:val="52"/>
      <w:lang w:bidi="ar-SA"/>
    </w:rPr>
  </w:style>
  <w:style w:type="character" w:customStyle="1" w:styleId="afff8">
    <w:name w:val="Подзаголовок Знак"/>
    <w:basedOn w:val="a2"/>
    <w:link w:val="afff7"/>
    <w:uiPriority w:val="11"/>
    <w:rsid w:val="009E7D75"/>
    <w:rPr>
      <w:rFonts w:ascii="Times New Roman" w:eastAsia="Times New Roman" w:hAnsi="Times New Roman" w:cs="Times New Roman"/>
      <w:i/>
      <w:color w:val="444444"/>
      <w:sz w:val="52"/>
      <w:lang w:val="ru-RU" w:eastAsia="ru-RU"/>
    </w:rPr>
  </w:style>
  <w:style w:type="paragraph" w:styleId="2a">
    <w:name w:val="Quote"/>
    <w:basedOn w:val="a1"/>
    <w:next w:val="a1"/>
    <w:link w:val="2b"/>
    <w:uiPriority w:val="29"/>
    <w:qFormat/>
    <w:rsid w:val="009E7D75"/>
    <w:pPr>
      <w:widowControl/>
      <w:pBdr>
        <w:top w:val="none" w:sz="4" w:space="0" w:color="000000"/>
        <w:left w:val="single" w:sz="12" w:space="11" w:color="A6A6A6"/>
        <w:bottom w:val="single" w:sz="12" w:space="3" w:color="A6A6A6"/>
        <w:right w:val="none" w:sz="4" w:space="0" w:color="000000"/>
        <w:between w:val="none" w:sz="4" w:space="0" w:color="000000"/>
      </w:pBdr>
      <w:autoSpaceDE/>
      <w:autoSpaceDN/>
      <w:ind w:left="3402"/>
    </w:pPr>
    <w:rPr>
      <w:i/>
      <w:color w:val="373737"/>
      <w:sz w:val="18"/>
      <w:lang w:bidi="ar-SA"/>
    </w:rPr>
  </w:style>
  <w:style w:type="character" w:customStyle="1" w:styleId="2b">
    <w:name w:val="Цитата 2 Знак"/>
    <w:basedOn w:val="a2"/>
    <w:link w:val="2a"/>
    <w:uiPriority w:val="29"/>
    <w:rsid w:val="009E7D75"/>
    <w:rPr>
      <w:rFonts w:ascii="Times New Roman" w:eastAsia="Times New Roman" w:hAnsi="Times New Roman" w:cs="Times New Roman"/>
      <w:i/>
      <w:color w:val="373737"/>
      <w:sz w:val="18"/>
      <w:lang w:val="ru-RU" w:eastAsia="ru-RU"/>
    </w:rPr>
  </w:style>
  <w:style w:type="paragraph" w:styleId="afff9">
    <w:name w:val="Intense Quote"/>
    <w:basedOn w:val="a1"/>
    <w:next w:val="a1"/>
    <w:link w:val="afffa"/>
    <w:uiPriority w:val="30"/>
    <w:qFormat/>
    <w:rsid w:val="009E7D75"/>
    <w:pPr>
      <w:widowControl/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  <w:between w:val="none" w:sz="4" w:space="0" w:color="000000"/>
      </w:pBdr>
      <w:shd w:val="clear" w:color="auto" w:fill="D9D9D9"/>
      <w:autoSpaceDE/>
      <w:autoSpaceDN/>
      <w:ind w:left="567" w:right="567"/>
    </w:pPr>
    <w:rPr>
      <w:i/>
      <w:color w:val="606060"/>
      <w:sz w:val="19"/>
      <w:lang w:bidi="ar-SA"/>
    </w:rPr>
  </w:style>
  <w:style w:type="character" w:customStyle="1" w:styleId="afffa">
    <w:name w:val="Выделенная цитата Знак"/>
    <w:basedOn w:val="a2"/>
    <w:link w:val="afff9"/>
    <w:uiPriority w:val="30"/>
    <w:rsid w:val="009E7D75"/>
    <w:rPr>
      <w:rFonts w:ascii="Times New Roman" w:eastAsia="Times New Roman" w:hAnsi="Times New Roman" w:cs="Times New Roman"/>
      <w:i/>
      <w:color w:val="606060"/>
      <w:sz w:val="19"/>
      <w:shd w:val="clear" w:color="auto" w:fill="D9D9D9"/>
      <w:lang w:val="ru-RU" w:eastAsia="ru-RU"/>
    </w:rPr>
  </w:style>
  <w:style w:type="table" w:customStyle="1" w:styleId="Lined">
    <w:name w:val="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fffb">
    <w:name w:val="footnote text"/>
    <w:basedOn w:val="a1"/>
    <w:link w:val="afffc"/>
    <w:uiPriority w:val="99"/>
    <w:semiHidden/>
    <w:unhideWhenUsed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sz w:val="20"/>
      <w:lang w:bidi="ar-SA"/>
    </w:rPr>
  </w:style>
  <w:style w:type="character" w:customStyle="1" w:styleId="afffc">
    <w:name w:val="Текст сноски Знак"/>
    <w:basedOn w:val="a2"/>
    <w:link w:val="afffb"/>
    <w:uiPriority w:val="99"/>
    <w:semiHidden/>
    <w:rsid w:val="009E7D75"/>
    <w:rPr>
      <w:rFonts w:ascii="Times New Roman" w:eastAsia="Times New Roman" w:hAnsi="Times New Roman" w:cs="Times New Roman"/>
      <w:sz w:val="20"/>
      <w:lang w:val="ru-RU" w:eastAsia="ru-RU"/>
    </w:rPr>
  </w:style>
  <w:style w:type="character" w:customStyle="1" w:styleId="FootnoteTextChar">
    <w:name w:val="Footnote Text Char"/>
    <w:basedOn w:val="a2"/>
    <w:uiPriority w:val="99"/>
    <w:semiHidden/>
    <w:rsid w:val="009E7D75"/>
    <w:rPr>
      <w:sz w:val="20"/>
    </w:rPr>
  </w:style>
  <w:style w:type="character" w:styleId="afffd">
    <w:name w:val="footnote reference"/>
    <w:basedOn w:val="a2"/>
    <w:uiPriority w:val="99"/>
    <w:semiHidden/>
    <w:unhideWhenUsed/>
    <w:rsid w:val="009E7D75"/>
    <w:rPr>
      <w:vertAlign w:val="superscript"/>
    </w:rPr>
  </w:style>
  <w:style w:type="paragraph" w:styleId="2c">
    <w:name w:val="Body Text Indent 2"/>
    <w:basedOn w:val="a1"/>
    <w:link w:val="2d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  <w:ind w:firstLine="485"/>
      <w:jc w:val="both"/>
    </w:pPr>
    <w:rPr>
      <w:color w:val="000000"/>
      <w:sz w:val="24"/>
      <w:lang w:bidi="ar-SA"/>
    </w:rPr>
  </w:style>
  <w:style w:type="character" w:customStyle="1" w:styleId="2d">
    <w:name w:val="Основной текст с отступом 2 Знак"/>
    <w:basedOn w:val="a2"/>
    <w:link w:val="2c"/>
    <w:uiPriority w:val="99"/>
    <w:rsid w:val="009E7D75"/>
    <w:rPr>
      <w:rFonts w:ascii="Times New Roman" w:eastAsia="Times New Roman" w:hAnsi="Times New Roman" w:cs="Times New Roman"/>
      <w:color w:val="000000"/>
      <w:sz w:val="24"/>
      <w:lang w:val="ru-RU" w:eastAsia="ru-RU"/>
    </w:rPr>
  </w:style>
  <w:style w:type="character" w:customStyle="1" w:styleId="binderror">
    <w:name w:val="binderror"/>
    <w:uiPriority w:val="99"/>
    <w:rsid w:val="009E7D75"/>
    <w:rPr>
      <w:rFonts w:cs="Times New Roman"/>
    </w:rPr>
  </w:style>
  <w:style w:type="character" w:customStyle="1" w:styleId="docdata">
    <w:name w:val="docdata"/>
    <w:aliases w:val="docy,v5,3719,baiaagaaboqcaaadcamaaav9cgaaaaaaaaaaaaaaaaaaaaaaaaaaaaaaaaaaaaaaaaaaaaaaaaaaaaaaaaaaaaaaaaaaaaaaaaaaaaaaaaaaaaaaaaaaaaaaaaaaaaaaaaaaaaaaaaaaaaaaaaaaaaaaaaaaaaaaaaaaaaaaaaaaaaaaaaaaaaaaaaaaaaaaaaaaaaaaaaaaaaaaaaaaaaaaaaaaaaaaaaaaaaaa"/>
    <w:basedOn w:val="a2"/>
    <w:rsid w:val="009E7D75"/>
  </w:style>
  <w:style w:type="table" w:customStyle="1" w:styleId="71">
    <w:name w:val="Сетка таблицы7"/>
    <w:basedOn w:val="a3"/>
    <w:next w:val="a8"/>
    <w:uiPriority w:val="59"/>
    <w:rsid w:val="00114E1F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Сетка таблицы142"/>
    <w:basedOn w:val="a3"/>
    <w:next w:val="a8"/>
    <w:rsid w:val="00114E1F"/>
    <w:pPr>
      <w:widowControl/>
      <w:autoSpaceDE/>
      <w:autoSpaceDN/>
    </w:pPr>
    <w:rPr>
      <w:rFonts w:ascii="Calibri" w:eastAsia="Times New Roman" w:hAnsi="Calibri" w:cs="Times New Roman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B6DF8-01A0-434C-BFDE-F2375CAEC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903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Айтмагамбетова</dc:creator>
  <cp:lastModifiedBy>Маруан Ахметова</cp:lastModifiedBy>
  <cp:revision>215</cp:revision>
  <cp:lastPrinted>2022-10-13T09:59:00Z</cp:lastPrinted>
  <dcterms:created xsi:type="dcterms:W3CDTF">2021-02-09T09:08:00Z</dcterms:created>
  <dcterms:modified xsi:type="dcterms:W3CDTF">2026-10-30T11:27:00Z</dcterms:modified>
</cp:coreProperties>
</file>