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FB1" w:rsidRPr="00255D01" w:rsidRDefault="00982FB1" w:rsidP="00255D01">
      <w:pPr>
        <w:ind w:firstLine="397"/>
        <w:contextualSpacing/>
        <w:jc w:val="right"/>
        <w:textAlignment w:val="baseline"/>
      </w:pPr>
      <w:r w:rsidRPr="00255D01">
        <w:t>Приложение 2 к Тендерной документации</w:t>
      </w:r>
    </w:p>
    <w:p w:rsidR="00982FB1" w:rsidRPr="00255D01" w:rsidRDefault="00982FB1" w:rsidP="00255D01">
      <w:pPr>
        <w:ind w:firstLine="397"/>
        <w:contextualSpacing/>
        <w:jc w:val="center"/>
        <w:textAlignment w:val="baseline"/>
      </w:pPr>
      <w:r w:rsidRPr="00255D01">
        <w:t> </w:t>
      </w:r>
    </w:p>
    <w:p w:rsidR="00415755" w:rsidRPr="00255D01" w:rsidRDefault="00415755" w:rsidP="00255D01">
      <w:pPr>
        <w:ind w:firstLine="397"/>
        <w:contextualSpacing/>
        <w:jc w:val="center"/>
        <w:textAlignment w:val="baseline"/>
      </w:pPr>
      <w:r w:rsidRPr="00255D01">
        <w:t>  </w:t>
      </w:r>
    </w:p>
    <w:tbl>
      <w:tblPr>
        <w:tblW w:w="486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1"/>
        <w:gridCol w:w="6545"/>
      </w:tblGrid>
      <w:tr w:rsidR="00415755" w:rsidRPr="00255D01" w:rsidTr="00255D01">
        <w:trPr>
          <w:tblHeader/>
        </w:trPr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6A5DDB" w:rsidP="00255D01">
            <w:pPr>
              <w:rPr>
                <w:b/>
              </w:rPr>
            </w:pPr>
            <w:r w:rsidRPr="006A5DDB">
              <w:rPr>
                <w:b/>
              </w:rPr>
              <w:t>2027-37679 / 37523</w:t>
            </w:r>
          </w:p>
        </w:tc>
      </w:tr>
      <w:tr w:rsidR="00415755" w:rsidRPr="00255D01" w:rsidTr="00255D01">
        <w:trPr>
          <w:trHeight w:val="1538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255D01">
              <w:rPr>
                <w:color w:val="000000"/>
              </w:rPr>
              <w:t>ТОО «</w:t>
            </w:r>
            <w:r w:rsidR="00612DFD" w:rsidRPr="00612DFD">
              <w:rPr>
                <w:color w:val="000000"/>
              </w:rPr>
              <w:t>Предприятие теплоэнергетики</w:t>
            </w:r>
            <w:r w:rsidR="00612DFD">
              <w:rPr>
                <w:color w:val="000000"/>
              </w:rPr>
              <w:t xml:space="preserve">»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F74A4B" w:rsidRDefault="00F74A4B" w:rsidP="00F74A4B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3A1CFD" w:rsidRPr="00255D01" w:rsidRDefault="003A1CFD" w:rsidP="00F74A4B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415755" w:rsidRPr="00255D01" w:rsidTr="00255D01">
        <w:trPr>
          <w:trHeight w:val="17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664DDD" w:rsidRDefault="00415755" w:rsidP="00F74A4B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№1</w:t>
            </w:r>
          </w:p>
        </w:tc>
      </w:tr>
      <w:tr w:rsidR="00415755" w:rsidRPr="00255D01" w:rsidTr="0027697B"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612DFD" w:rsidP="00C619C5">
            <w:pPr>
              <w:jc w:val="center"/>
              <w:rPr>
                <w:color w:val="000000"/>
              </w:rPr>
            </w:pPr>
            <w:r w:rsidRPr="00612DFD">
              <w:rPr>
                <w:color w:val="000000"/>
              </w:rPr>
              <w:t>ТРАКТОР ГУСЕНИЧНЫЙ ТЯГОВОГО КЛАССА 25</w:t>
            </w:r>
          </w:p>
        </w:tc>
      </w:tr>
      <w:tr w:rsidR="00415755" w:rsidRPr="00255D01" w:rsidTr="00255D01"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612DFD" w:rsidP="00E57368">
            <w:pPr>
              <w:jc w:val="center"/>
              <w:textAlignment w:val="baseline"/>
              <w:rPr>
                <w:color w:val="000000"/>
              </w:rPr>
            </w:pPr>
            <w:r w:rsidRPr="00612DFD">
              <w:rPr>
                <w:color w:val="000000"/>
              </w:rPr>
              <w:t>ТРАКТОР ГУСЕНИЧНЫЙ ТЯГОВОГО КЛАССА 25</w:t>
            </w:r>
          </w:p>
        </w:tc>
      </w:tr>
      <w:tr w:rsidR="00415755" w:rsidRPr="00255D01" w:rsidTr="00666DDF">
        <w:trPr>
          <w:trHeight w:val="74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Двигатель: </w:t>
            </w:r>
            <w:r w:rsidRPr="00612DFD">
              <w:rPr>
                <w:rFonts w:eastAsiaTheme="minorHAnsi"/>
                <w:color w:val="000000"/>
                <w:lang w:eastAsia="en-US"/>
              </w:rPr>
              <w:t>Номинальная мощность кВт/</w:t>
            </w:r>
            <w:proofErr w:type="spellStart"/>
            <w:r w:rsidRPr="00612DFD">
              <w:rPr>
                <w:rFonts w:eastAsiaTheme="minorHAnsi"/>
                <w:color w:val="000000"/>
                <w:lang w:eastAsia="en-US"/>
              </w:rPr>
              <w:t>л.с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>.</w:t>
            </w:r>
            <w:r w:rsidRPr="00612DFD">
              <w:rPr>
                <w:rFonts w:eastAsiaTheme="minorHAnsi"/>
                <w:color w:val="000000"/>
                <w:lang w:eastAsia="en-US"/>
              </w:rPr>
              <w:t xml:space="preserve"> 324/440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Полусферический отвал, объе</w:t>
            </w:r>
            <w:r w:rsidRPr="00612DFD">
              <w:rPr>
                <w:rFonts w:eastAsiaTheme="minorHAnsi"/>
                <w:color w:val="000000"/>
                <w:lang w:eastAsia="en-US"/>
              </w:rPr>
              <w:t>м 11,9 м3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Рабочий вес 45190 кг</w:t>
            </w:r>
          </w:p>
          <w:p w:rsidR="001D0D1B" w:rsidRDefault="001D0D1B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Однозубый рыхлите</w:t>
            </w:r>
            <w:r w:rsidR="00612DFD" w:rsidRPr="00612DFD">
              <w:rPr>
                <w:rFonts w:eastAsiaTheme="minorHAnsi"/>
                <w:color w:val="000000"/>
                <w:lang w:eastAsia="en-US"/>
              </w:rPr>
              <w:t xml:space="preserve">ль 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Кондиционер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Полужесткая ходовая систе</w:t>
            </w:r>
            <w:r w:rsidRPr="00612DFD">
              <w:rPr>
                <w:rFonts w:eastAsiaTheme="minorHAnsi"/>
                <w:color w:val="000000"/>
                <w:lang w:eastAsia="en-US"/>
              </w:rPr>
              <w:t>ма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Г</w:t>
            </w:r>
            <w:r>
              <w:rPr>
                <w:rFonts w:eastAsiaTheme="minorHAnsi"/>
                <w:color w:val="000000"/>
                <w:lang w:eastAsia="en-US"/>
              </w:rPr>
              <w:t>идромеханиче</w:t>
            </w:r>
            <w:r w:rsidRPr="00612DFD">
              <w:rPr>
                <w:rFonts w:eastAsiaTheme="minorHAnsi"/>
                <w:color w:val="000000"/>
                <w:lang w:eastAsia="en-US"/>
              </w:rPr>
              <w:t>ская трансмиссия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Предпусковой подогреватель двигате</w:t>
            </w:r>
            <w:r w:rsidRPr="00612DFD">
              <w:rPr>
                <w:rFonts w:eastAsiaTheme="minorHAnsi"/>
                <w:color w:val="000000"/>
                <w:lang w:eastAsia="en-US"/>
              </w:rPr>
              <w:t>ля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Удельное давле</w:t>
            </w:r>
            <w:r w:rsidRPr="00612DFD">
              <w:rPr>
                <w:rFonts w:eastAsiaTheme="minorHAnsi"/>
                <w:color w:val="000000"/>
                <w:lang w:eastAsia="en-US"/>
              </w:rPr>
              <w:t>ние на грунт, кгс/см2-1,2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Компле</w:t>
            </w:r>
            <w:r w:rsidRPr="00612DFD">
              <w:rPr>
                <w:rFonts w:eastAsiaTheme="minorHAnsi"/>
                <w:color w:val="000000"/>
                <w:lang w:eastAsia="en-US"/>
              </w:rPr>
              <w:t>кт ЗИП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 xml:space="preserve">Гарантийный период: 12 месяцев или 3000 </w:t>
            </w:r>
            <w:proofErr w:type="spellStart"/>
            <w:r w:rsidRPr="00612DFD">
              <w:rPr>
                <w:rFonts w:eastAsiaTheme="minorHAnsi"/>
                <w:color w:val="000000"/>
                <w:lang w:eastAsia="en-US"/>
              </w:rPr>
              <w:t>моточасов</w:t>
            </w:r>
            <w:proofErr w:type="spellEnd"/>
            <w:r w:rsidRPr="00612DFD">
              <w:rPr>
                <w:rFonts w:eastAsiaTheme="minorHAnsi"/>
                <w:color w:val="000000"/>
                <w:lang w:eastAsia="en-US"/>
              </w:rPr>
              <w:t>.</w:t>
            </w:r>
          </w:p>
          <w:p w:rsidR="00612DFD" w:rsidRP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Гарантийное и сервисное обслуживание: Бесплатное обучение операторов и специалистов по</w:t>
            </w:r>
          </w:p>
          <w:p w:rsidR="00666DDF" w:rsidRPr="00AE4FAD" w:rsidRDefault="00612DFD" w:rsidP="006006D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обслуживанию техники. Коммерческий и сервисный ремонт техники.</w:t>
            </w:r>
            <w:r w:rsidR="006006D7" w:rsidRPr="00AE4FAD">
              <w:rPr>
                <w:color w:val="000000"/>
              </w:rPr>
              <w:t xml:space="preserve"> </w:t>
            </w:r>
          </w:p>
        </w:tc>
      </w:tr>
      <w:tr w:rsidR="00C12EB6" w:rsidRPr="00255D01" w:rsidTr="00664DDD">
        <w:trPr>
          <w:trHeight w:val="539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EB6" w:rsidRPr="00255D01" w:rsidRDefault="00C12EB6" w:rsidP="00255D01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EB6" w:rsidRPr="00C12EB6" w:rsidRDefault="00D0603B" w:rsidP="004B7F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12EB6" w:rsidRPr="00255D01" w:rsidTr="00664DDD">
        <w:trPr>
          <w:trHeight w:val="56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EB6" w:rsidRDefault="00C12EB6" w:rsidP="00255D01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EB6" w:rsidRPr="00C12EB6" w:rsidRDefault="00C12EB6" w:rsidP="00664D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</w:tr>
      <w:tr w:rsidR="00415755" w:rsidRPr="00255D01" w:rsidTr="00255D01">
        <w:trPr>
          <w:trHeight w:val="42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9A28AD" w:rsidRDefault="008027CA" w:rsidP="00095941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8027CA">
              <w:rPr>
                <w:lang w:eastAsia="zh-CN"/>
              </w:rPr>
              <w:t xml:space="preserve">Республика Казахстан, область Ұлытау, </w:t>
            </w:r>
            <w:r w:rsidR="00095941">
              <w:rPr>
                <w:lang w:eastAsia="zh-CN"/>
              </w:rPr>
              <w:t>станция Жезказган (КЗХ)</w:t>
            </w:r>
          </w:p>
        </w:tc>
      </w:tr>
      <w:tr w:rsidR="00415755" w:rsidRPr="00255D01" w:rsidTr="00255D01">
        <w:trPr>
          <w:trHeight w:val="35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DFD" w:rsidRPr="00EF33A0" w:rsidRDefault="003D5DD2" w:rsidP="00EA584D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color w:val="000000" w:themeColor="text1"/>
              </w:rPr>
            </w:pPr>
            <w:r w:rsidRPr="00255D01">
              <w:rPr>
                <w:color w:val="000000" w:themeColor="text1"/>
              </w:rPr>
              <w:t>П</w:t>
            </w:r>
            <w:r w:rsidR="007C63C2">
              <w:rPr>
                <w:color w:val="000000" w:themeColor="text1"/>
              </w:rPr>
              <w:t>ериод закупа 202</w:t>
            </w:r>
            <w:r w:rsidR="006006D7">
              <w:rPr>
                <w:color w:val="000000" w:themeColor="text1"/>
                <w:lang w:val="kk-KZ"/>
              </w:rPr>
              <w:t>7</w:t>
            </w:r>
            <w:r w:rsidRPr="00255D01">
              <w:rPr>
                <w:color w:val="000000" w:themeColor="text1"/>
              </w:rPr>
              <w:t xml:space="preserve"> года. Отгрузка по заказу покупателя автомобиль</w:t>
            </w:r>
            <w:r w:rsidR="007C63C2">
              <w:rPr>
                <w:color w:val="000000" w:themeColor="text1"/>
              </w:rPr>
              <w:t xml:space="preserve">ным транспортом. Срок поставки </w:t>
            </w:r>
            <w:r w:rsidR="00612DFD">
              <w:rPr>
                <w:color w:val="000000" w:themeColor="text1"/>
              </w:rPr>
              <w:t>2</w:t>
            </w:r>
            <w:r w:rsidR="002331D3">
              <w:rPr>
                <w:color w:val="000000" w:themeColor="text1"/>
              </w:rPr>
              <w:t>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  <w:r w:rsidR="00EF33A0">
              <w:rPr>
                <w:color w:val="000000" w:themeColor="text1"/>
              </w:rPr>
              <w:t xml:space="preserve"> </w:t>
            </w:r>
            <w:r w:rsidR="00EF33A0" w:rsidRPr="008D6689">
              <w:rPr>
                <w:bCs/>
                <w:lang w:eastAsia="en-US"/>
              </w:rPr>
              <w:t>Оплата по фа</w:t>
            </w:r>
            <w:r w:rsidR="00EF33A0">
              <w:rPr>
                <w:bCs/>
                <w:lang w:eastAsia="en-US"/>
              </w:rPr>
              <w:t>кту поставки товаров в течение 9</w:t>
            </w:r>
            <w:r w:rsidR="00EF33A0" w:rsidRPr="008D6689">
              <w:rPr>
                <w:bCs/>
                <w:lang w:eastAsia="en-US"/>
              </w:rPr>
              <w:t>0 календарных дней с даты приемки товаров по количеству и качеству</w:t>
            </w:r>
            <w:r w:rsidR="00EA584D">
              <w:rPr>
                <w:bCs/>
                <w:lang w:eastAsia="en-US"/>
              </w:rPr>
              <w:t xml:space="preserve">. </w:t>
            </w:r>
            <w:r w:rsidR="00EF33A0" w:rsidRPr="008D6689">
              <w:rPr>
                <w:bCs/>
                <w:lang w:eastAsia="en-US"/>
              </w:rPr>
              <w:t>Проект договора прилагается.</w:t>
            </w:r>
          </w:p>
        </w:tc>
      </w:tr>
      <w:tr w:rsidR="00415755" w:rsidRPr="00255D01" w:rsidTr="00255D01">
        <w:trPr>
          <w:trHeight w:val="82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E30" w:rsidRDefault="003D5DD2" w:rsidP="00C12EB6">
            <w:pPr>
              <w:jc w:val="both"/>
              <w:textAlignment w:val="baseline"/>
            </w:pPr>
            <w:r w:rsidRPr="00255D01">
              <w:t>Гарантия на закупаемый Товар составляет не менее гарантийного срока, указанного в паспорте (</w:t>
            </w:r>
            <w:bookmarkStart w:id="0" w:name="_GoBack"/>
            <w:bookmarkEnd w:id="0"/>
            <w:r w:rsidRPr="00255D01">
              <w:t xml:space="preserve">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</w:t>
            </w:r>
            <w:r w:rsidRPr="00255D01">
              <w:lastRenderedPageBreak/>
              <w:t>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 w:rsidR="00263E30">
              <w:t xml:space="preserve"> </w:t>
            </w:r>
          </w:p>
          <w:p w:rsidR="00415755" w:rsidRPr="00255D01" w:rsidRDefault="00263E30" w:rsidP="00C12EB6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</w:tbl>
    <w:p w:rsidR="00415755" w:rsidRPr="00255D01" w:rsidRDefault="00415755" w:rsidP="00255D01"/>
    <w:sectPr w:rsidR="00415755" w:rsidRPr="00255D01" w:rsidSect="00903FEC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3F7"/>
    <w:rsid w:val="000751E7"/>
    <w:rsid w:val="00095941"/>
    <w:rsid w:val="00103415"/>
    <w:rsid w:val="00106F02"/>
    <w:rsid w:val="001D0D1B"/>
    <w:rsid w:val="0022454E"/>
    <w:rsid w:val="002331D3"/>
    <w:rsid w:val="00255D01"/>
    <w:rsid w:val="00263E30"/>
    <w:rsid w:val="00270131"/>
    <w:rsid w:val="002719F4"/>
    <w:rsid w:val="0027697B"/>
    <w:rsid w:val="002E40D1"/>
    <w:rsid w:val="002F5022"/>
    <w:rsid w:val="00304128"/>
    <w:rsid w:val="00345F60"/>
    <w:rsid w:val="003A1CFD"/>
    <w:rsid w:val="003D5DD2"/>
    <w:rsid w:val="004057DF"/>
    <w:rsid w:val="00415755"/>
    <w:rsid w:val="00440BEA"/>
    <w:rsid w:val="0045404B"/>
    <w:rsid w:val="004B7F4E"/>
    <w:rsid w:val="005F2B88"/>
    <w:rsid w:val="006006D7"/>
    <w:rsid w:val="00612DFD"/>
    <w:rsid w:val="00664DDD"/>
    <w:rsid w:val="00666DDF"/>
    <w:rsid w:val="00692907"/>
    <w:rsid w:val="006A5DDB"/>
    <w:rsid w:val="006D36FC"/>
    <w:rsid w:val="007239AB"/>
    <w:rsid w:val="0078092F"/>
    <w:rsid w:val="007C63C2"/>
    <w:rsid w:val="008027CA"/>
    <w:rsid w:val="008101B3"/>
    <w:rsid w:val="0085453C"/>
    <w:rsid w:val="00897110"/>
    <w:rsid w:val="008A4936"/>
    <w:rsid w:val="00903FEC"/>
    <w:rsid w:val="00952644"/>
    <w:rsid w:val="00982FB1"/>
    <w:rsid w:val="009A28AD"/>
    <w:rsid w:val="00AE4FAD"/>
    <w:rsid w:val="00B03C42"/>
    <w:rsid w:val="00B163F7"/>
    <w:rsid w:val="00B915B7"/>
    <w:rsid w:val="00BC1E4E"/>
    <w:rsid w:val="00C12EB6"/>
    <w:rsid w:val="00C15807"/>
    <w:rsid w:val="00C619C5"/>
    <w:rsid w:val="00CA5177"/>
    <w:rsid w:val="00CD26B2"/>
    <w:rsid w:val="00D0603B"/>
    <w:rsid w:val="00D72142"/>
    <w:rsid w:val="00DC1A36"/>
    <w:rsid w:val="00E008E5"/>
    <w:rsid w:val="00E57368"/>
    <w:rsid w:val="00E86681"/>
    <w:rsid w:val="00EA584D"/>
    <w:rsid w:val="00EF33A0"/>
    <w:rsid w:val="00F73091"/>
    <w:rsid w:val="00F74A4B"/>
    <w:rsid w:val="00F8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56E7F-D49A-4C9F-B179-22433CE3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5755"/>
    <w:rPr>
      <w:rFonts w:ascii="Times New Roman" w:hAnsi="Times New Roman" w:cs="Times New Roman" w:hint="default"/>
      <w:color w:val="333399"/>
      <w:u w:val="single"/>
    </w:rPr>
  </w:style>
  <w:style w:type="paragraph" w:customStyle="1" w:styleId="Default">
    <w:name w:val="Default"/>
    <w:rsid w:val="00B03C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1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Тен</dc:creator>
  <cp:keywords/>
  <dc:description/>
  <cp:lastModifiedBy>Маруан Ахметова</cp:lastModifiedBy>
  <cp:revision>28</cp:revision>
  <dcterms:created xsi:type="dcterms:W3CDTF">2024-11-21T04:31:00Z</dcterms:created>
  <dcterms:modified xsi:type="dcterms:W3CDTF">2026-10-09T11:38:00Z</dcterms:modified>
</cp:coreProperties>
</file>