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7D58AE" w14:textId="77777777" w:rsidR="002A3320" w:rsidRPr="00BC6DC3" w:rsidRDefault="002A3320" w:rsidP="004D10DC">
      <w:pPr>
        <w:ind w:firstLine="397"/>
        <w:contextualSpacing/>
        <w:jc w:val="right"/>
        <w:textAlignment w:val="baseline"/>
        <w:rPr>
          <w:b/>
          <w:sz w:val="20"/>
          <w:szCs w:val="20"/>
          <w:lang w:val="en-US"/>
        </w:rPr>
      </w:pPr>
    </w:p>
    <w:p w14:paraId="2609B84B" w14:textId="77777777" w:rsidR="00417DB0" w:rsidRPr="00BC6DC3" w:rsidRDefault="00417DB0" w:rsidP="004D10DC">
      <w:pPr>
        <w:ind w:firstLine="397"/>
        <w:contextualSpacing/>
        <w:jc w:val="right"/>
        <w:textAlignment w:val="baseline"/>
        <w:rPr>
          <w:b/>
          <w:sz w:val="20"/>
          <w:szCs w:val="20"/>
        </w:rPr>
      </w:pPr>
    </w:p>
    <w:p w14:paraId="04909103" w14:textId="77777777" w:rsidR="00A41D10" w:rsidRPr="00BC6DC3" w:rsidRDefault="00A41D10" w:rsidP="004D10DC">
      <w:pPr>
        <w:ind w:firstLine="397"/>
        <w:contextualSpacing/>
        <w:jc w:val="right"/>
        <w:textAlignment w:val="baseline"/>
        <w:rPr>
          <w:b/>
          <w:sz w:val="20"/>
          <w:szCs w:val="20"/>
        </w:rPr>
      </w:pPr>
      <w:r w:rsidRPr="00BC6DC3">
        <w:rPr>
          <w:b/>
          <w:sz w:val="20"/>
          <w:szCs w:val="20"/>
        </w:rPr>
        <w:t>Приложение №2 к конкурсной документации</w:t>
      </w:r>
    </w:p>
    <w:p w14:paraId="43492DBA" w14:textId="77777777" w:rsidR="00A41D10" w:rsidRPr="00BC6DC3" w:rsidRDefault="00A41D10" w:rsidP="004D10DC">
      <w:pPr>
        <w:ind w:left="4248" w:right="563" w:firstLine="708"/>
        <w:contextualSpacing/>
        <w:jc w:val="right"/>
        <w:textAlignment w:val="baseline"/>
        <w:rPr>
          <w:sz w:val="20"/>
          <w:szCs w:val="20"/>
        </w:rPr>
      </w:pPr>
    </w:p>
    <w:p w14:paraId="696C1A46" w14:textId="77777777" w:rsidR="00A41D10" w:rsidRPr="00BC6DC3" w:rsidRDefault="00A41D10" w:rsidP="00A41D10">
      <w:pPr>
        <w:jc w:val="center"/>
        <w:textAlignment w:val="baseline"/>
        <w:rPr>
          <w:b/>
          <w:color w:val="000000"/>
          <w:sz w:val="20"/>
          <w:szCs w:val="20"/>
        </w:rPr>
      </w:pPr>
      <w:r w:rsidRPr="00BC6DC3">
        <w:rPr>
          <w:b/>
          <w:color w:val="000000"/>
          <w:sz w:val="20"/>
          <w:szCs w:val="20"/>
        </w:rPr>
        <w:t xml:space="preserve">Техническая спецификация закупаемых товаров (работ, услуг) </w:t>
      </w:r>
    </w:p>
    <w:p w14:paraId="606A7BE5" w14:textId="0BE64C09" w:rsidR="00E74478" w:rsidRPr="00BC6DC3" w:rsidRDefault="007D2A6D" w:rsidP="007D2A6D">
      <w:pPr>
        <w:textAlignment w:val="baseline"/>
        <w:rPr>
          <w:b/>
          <w:color w:val="000000"/>
          <w:sz w:val="20"/>
          <w:szCs w:val="20"/>
        </w:rPr>
      </w:pPr>
      <w:r w:rsidRPr="00BC6DC3">
        <w:rPr>
          <w:b/>
          <w:color w:val="000000"/>
          <w:sz w:val="20"/>
          <w:szCs w:val="20"/>
        </w:rPr>
        <w:t>ЛОТ №1</w:t>
      </w:r>
    </w:p>
    <w:tbl>
      <w:tblPr>
        <w:tblW w:w="4963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7"/>
        <w:gridCol w:w="5804"/>
      </w:tblGrid>
      <w:tr w:rsidR="00227DF6" w:rsidRPr="00BC6DC3" w14:paraId="468423EB" w14:textId="77777777" w:rsidTr="00227DF6">
        <w:trPr>
          <w:tblHeader/>
          <w:jc w:val="center"/>
        </w:trPr>
        <w:tc>
          <w:tcPr>
            <w:tcW w:w="20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4BDE04" w14:textId="77777777" w:rsidR="00227DF6" w:rsidRPr="00BC6DC3" w:rsidRDefault="00227DF6" w:rsidP="00FD1571">
            <w:pPr>
              <w:textAlignment w:val="baseline"/>
              <w:rPr>
                <w:b/>
                <w:sz w:val="20"/>
                <w:szCs w:val="20"/>
              </w:rPr>
            </w:pPr>
            <w:r w:rsidRPr="00BC6DC3">
              <w:rPr>
                <w:sz w:val="20"/>
                <w:szCs w:val="20"/>
              </w:rPr>
              <w:t> </w:t>
            </w:r>
            <w:r w:rsidRPr="00BC6DC3">
              <w:rPr>
                <w:b/>
                <w:sz w:val="20"/>
                <w:szCs w:val="20"/>
              </w:rPr>
              <w:t>Номер закупок (конкурса):</w:t>
            </w:r>
          </w:p>
        </w:tc>
        <w:tc>
          <w:tcPr>
            <w:tcW w:w="292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91194B" w14:textId="6C1553E1" w:rsidR="00227DF6" w:rsidRPr="00BC6DC3" w:rsidRDefault="00206A8B" w:rsidP="00FD1571">
            <w:pPr>
              <w:rPr>
                <w:b/>
                <w:sz w:val="20"/>
                <w:szCs w:val="20"/>
              </w:rPr>
            </w:pPr>
            <w:r w:rsidRPr="00BC6DC3">
              <w:rPr>
                <w:b/>
                <w:sz w:val="20"/>
                <w:szCs w:val="20"/>
              </w:rPr>
              <w:t>__</w:t>
            </w:r>
            <w:r w:rsidR="00BE60A8">
              <w:rPr>
                <w:b/>
                <w:sz w:val="20"/>
                <w:szCs w:val="20"/>
              </w:rPr>
              <w:t>2026-37606</w:t>
            </w:r>
            <w:bookmarkStart w:id="0" w:name="_GoBack"/>
            <w:bookmarkEnd w:id="0"/>
            <w:r w:rsidRPr="00BC6DC3">
              <w:rPr>
                <w:b/>
                <w:sz w:val="20"/>
                <w:szCs w:val="20"/>
              </w:rPr>
              <w:t>______________</w:t>
            </w:r>
          </w:p>
        </w:tc>
      </w:tr>
      <w:tr w:rsidR="00227DF6" w:rsidRPr="00BC6DC3" w14:paraId="6FD721ED" w14:textId="77777777" w:rsidTr="00C72464">
        <w:trPr>
          <w:trHeight w:val="1155"/>
          <w:jc w:val="center"/>
        </w:trPr>
        <w:tc>
          <w:tcPr>
            <w:tcW w:w="20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62C7C2" w14:textId="77777777" w:rsidR="00227DF6" w:rsidRPr="00BC6DC3" w:rsidRDefault="00227DF6" w:rsidP="00FD1571">
            <w:pPr>
              <w:textAlignment w:val="baseline"/>
              <w:rPr>
                <w:sz w:val="20"/>
                <w:szCs w:val="20"/>
              </w:rPr>
            </w:pPr>
            <w:r w:rsidRPr="00BC6DC3">
              <w:rPr>
                <w:sz w:val="20"/>
                <w:szCs w:val="20"/>
              </w:rPr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29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965211" w14:textId="731FCA9C" w:rsidR="00227DF6" w:rsidRPr="00BC6DC3" w:rsidRDefault="00227DF6" w:rsidP="00166115">
            <w:pPr>
              <w:jc w:val="both"/>
              <w:textAlignment w:val="baseline"/>
              <w:rPr>
                <w:sz w:val="20"/>
                <w:szCs w:val="20"/>
              </w:rPr>
            </w:pPr>
            <w:r w:rsidRPr="00BC6DC3">
              <w:rPr>
                <w:sz w:val="20"/>
                <w:szCs w:val="20"/>
              </w:rPr>
              <w:t xml:space="preserve">Конкурс по закупке товаров, работ и услуг </w:t>
            </w:r>
            <w:r w:rsidR="00C1707E" w:rsidRPr="00BC6DC3">
              <w:rPr>
                <w:sz w:val="20"/>
                <w:szCs w:val="20"/>
              </w:rPr>
              <w:t xml:space="preserve">для </w:t>
            </w:r>
            <w:r w:rsidR="00585D0C" w:rsidRPr="00BC6DC3">
              <w:rPr>
                <w:b/>
                <w:bCs/>
                <w:sz w:val="20"/>
                <w:szCs w:val="20"/>
                <w:lang w:eastAsia="en-US"/>
              </w:rPr>
              <w:t>ТО</w:t>
            </w:r>
            <w:r w:rsidRPr="00BC6DC3">
              <w:rPr>
                <w:b/>
                <w:bCs/>
                <w:sz w:val="20"/>
                <w:szCs w:val="20"/>
                <w:lang w:eastAsia="en-US"/>
              </w:rPr>
              <w:t>О «Жезказганская распределительная электросетевая компания»</w:t>
            </w:r>
            <w:r w:rsidR="00585D0C" w:rsidRPr="00BC6DC3">
              <w:rPr>
                <w:sz w:val="20"/>
                <w:szCs w:val="20"/>
              </w:rPr>
              <w:t xml:space="preserve"> </w:t>
            </w:r>
            <w:r w:rsidRPr="00BC6DC3">
              <w:rPr>
                <w:sz w:val="20"/>
                <w:szCs w:val="20"/>
              </w:rPr>
              <w:t xml:space="preserve">затраты на которые учитываются при утверждении тарифов </w:t>
            </w:r>
            <w:r w:rsidR="00800A44" w:rsidRPr="00BC6DC3">
              <w:rPr>
                <w:b/>
                <w:bCs/>
                <w:i/>
                <w:iCs/>
                <w:sz w:val="20"/>
                <w:szCs w:val="20"/>
                <w:shd w:val="clear" w:color="auto" w:fill="FFFFFF"/>
              </w:rPr>
              <w:t>Работы по модернизации оборудования телемеханизации "ПС 51-35" Алгазы" 35/10 кВ"</w:t>
            </w:r>
          </w:p>
        </w:tc>
      </w:tr>
      <w:tr w:rsidR="00227DF6" w:rsidRPr="00BC6DC3" w14:paraId="7A2B254C" w14:textId="77777777" w:rsidTr="00227DF6">
        <w:trPr>
          <w:trHeight w:val="171"/>
          <w:jc w:val="center"/>
        </w:trPr>
        <w:tc>
          <w:tcPr>
            <w:tcW w:w="20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3D7371" w14:textId="77777777" w:rsidR="00227DF6" w:rsidRPr="00BC6DC3" w:rsidRDefault="00227DF6" w:rsidP="00FD1571">
            <w:pPr>
              <w:textAlignment w:val="baseline"/>
              <w:rPr>
                <w:sz w:val="20"/>
                <w:szCs w:val="20"/>
              </w:rPr>
            </w:pPr>
            <w:r w:rsidRPr="00BC6DC3">
              <w:rPr>
                <w:sz w:val="20"/>
                <w:szCs w:val="20"/>
              </w:rPr>
              <w:t>Номер лота:</w:t>
            </w:r>
          </w:p>
        </w:tc>
        <w:tc>
          <w:tcPr>
            <w:tcW w:w="29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8270B8" w14:textId="77777777" w:rsidR="00227DF6" w:rsidRPr="00BC6DC3" w:rsidRDefault="00227DF6" w:rsidP="00166115">
            <w:pPr>
              <w:rPr>
                <w:sz w:val="20"/>
                <w:szCs w:val="20"/>
              </w:rPr>
            </w:pPr>
            <w:r w:rsidRPr="00BC6DC3">
              <w:rPr>
                <w:sz w:val="20"/>
                <w:szCs w:val="20"/>
              </w:rPr>
              <w:t>Лот № 1</w:t>
            </w:r>
          </w:p>
        </w:tc>
      </w:tr>
      <w:tr w:rsidR="00227DF6" w:rsidRPr="00BC6DC3" w14:paraId="17823DFE" w14:textId="77777777" w:rsidTr="00227DF6">
        <w:trPr>
          <w:jc w:val="center"/>
        </w:trPr>
        <w:tc>
          <w:tcPr>
            <w:tcW w:w="20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42C886" w14:textId="77777777" w:rsidR="00227DF6" w:rsidRPr="00BC6DC3" w:rsidRDefault="00227DF6" w:rsidP="00FD1571">
            <w:pPr>
              <w:textAlignment w:val="baseline"/>
              <w:rPr>
                <w:sz w:val="20"/>
                <w:szCs w:val="20"/>
              </w:rPr>
            </w:pPr>
            <w:r w:rsidRPr="00BC6DC3">
              <w:rPr>
                <w:sz w:val="20"/>
                <w:szCs w:val="20"/>
              </w:rPr>
              <w:t>Наименование лота:</w:t>
            </w:r>
          </w:p>
        </w:tc>
        <w:tc>
          <w:tcPr>
            <w:tcW w:w="29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139684" w14:textId="191E1C7F" w:rsidR="00227DF6" w:rsidRPr="00BC6DC3" w:rsidRDefault="00800A44" w:rsidP="00166115">
            <w:pPr>
              <w:jc w:val="both"/>
              <w:rPr>
                <w:sz w:val="20"/>
                <w:szCs w:val="20"/>
              </w:rPr>
            </w:pPr>
            <w:r w:rsidRPr="00BC6DC3">
              <w:rPr>
                <w:b/>
                <w:bCs/>
                <w:i/>
                <w:iCs/>
                <w:sz w:val="20"/>
                <w:szCs w:val="20"/>
              </w:rPr>
              <w:t>Работы по модернизации оборудования телемеханизации "ПС 51-35" Алгазы" 35/10 кВ"</w:t>
            </w:r>
          </w:p>
        </w:tc>
      </w:tr>
      <w:tr w:rsidR="00227DF6" w:rsidRPr="00BC6DC3" w14:paraId="3A8E8836" w14:textId="77777777" w:rsidTr="006D709E">
        <w:trPr>
          <w:trHeight w:val="1437"/>
          <w:jc w:val="center"/>
        </w:trPr>
        <w:tc>
          <w:tcPr>
            <w:tcW w:w="20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90EC72" w14:textId="77777777" w:rsidR="00227DF6" w:rsidRPr="00BC6DC3" w:rsidRDefault="00227DF6" w:rsidP="00FD1571">
            <w:pPr>
              <w:textAlignment w:val="baseline"/>
              <w:rPr>
                <w:sz w:val="20"/>
                <w:szCs w:val="20"/>
              </w:rPr>
            </w:pPr>
            <w:r w:rsidRPr="00BC6DC3">
              <w:rPr>
                <w:sz w:val="20"/>
                <w:szCs w:val="20"/>
              </w:rPr>
              <w:t>Описание лота:</w:t>
            </w:r>
          </w:p>
        </w:tc>
        <w:tc>
          <w:tcPr>
            <w:tcW w:w="29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47426" w14:textId="77777777" w:rsidR="00BC6DC3" w:rsidRPr="00BC6DC3" w:rsidRDefault="00BC6DC3" w:rsidP="00D96341">
            <w:pPr>
              <w:ind w:firstLine="382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BC6DC3">
              <w:rPr>
                <w:rFonts w:eastAsia="Calibri"/>
                <w:sz w:val="20"/>
                <w:szCs w:val="20"/>
                <w:lang w:eastAsia="en-US"/>
              </w:rPr>
              <w:t>Настоящая техническая спецификация составлена в целях модернизации оборудования телемеханизации ПС 51-35 «Алгазы» 35/10 кВ для информационного обеспечения оперативно-диспетчерского управления электрическими сетями ТОО «Жез.РЭК» в следующем составе:</w:t>
            </w:r>
          </w:p>
          <w:p w14:paraId="60489604" w14:textId="77777777" w:rsidR="00BC6DC3" w:rsidRPr="00BC6DC3" w:rsidRDefault="00BC6DC3" w:rsidP="00D96341">
            <w:pPr>
              <w:tabs>
                <w:tab w:val="left" w:pos="993"/>
              </w:tabs>
              <w:ind w:firstLine="70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BC6DC3">
              <w:rPr>
                <w:rFonts w:eastAsia="Calibri"/>
                <w:sz w:val="20"/>
                <w:szCs w:val="20"/>
                <w:lang w:eastAsia="en-US"/>
              </w:rPr>
              <w:t>-</w:t>
            </w:r>
            <w:r w:rsidRPr="00BC6DC3">
              <w:rPr>
                <w:rFonts w:eastAsia="Calibri"/>
                <w:sz w:val="20"/>
                <w:szCs w:val="20"/>
                <w:lang w:eastAsia="en-US"/>
              </w:rPr>
              <w:tab/>
              <w:t>Организация сбора телеинформации о состоянии основного коммутационного оборудования (телесигнализация - ТС) и режимах его работы (телеизмерения - ТИ) на контроллер подстанции и передачи на сервер АСДУ филиала ТОО «Жез.РЭК» - «Балхашские электрические сети» и на сервер АСДУ ЦДП ТОО «Жез.РЭК»;</w:t>
            </w:r>
          </w:p>
          <w:p w14:paraId="5BB00AD7" w14:textId="77777777" w:rsidR="00BC6DC3" w:rsidRPr="00BC6DC3" w:rsidRDefault="00BC6DC3" w:rsidP="00D96341">
            <w:pPr>
              <w:tabs>
                <w:tab w:val="left" w:pos="993"/>
              </w:tabs>
              <w:ind w:firstLine="70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BC6DC3">
              <w:rPr>
                <w:rFonts w:eastAsia="Calibri"/>
                <w:sz w:val="20"/>
                <w:szCs w:val="20"/>
                <w:lang w:eastAsia="en-US"/>
              </w:rPr>
              <w:t>-</w:t>
            </w:r>
            <w:r w:rsidRPr="00BC6DC3">
              <w:rPr>
                <w:rFonts w:eastAsia="Calibri"/>
                <w:sz w:val="20"/>
                <w:szCs w:val="20"/>
                <w:lang w:eastAsia="en-US"/>
              </w:rPr>
              <w:tab/>
              <w:t xml:space="preserve">Прием телеинформации в режиме реального времени от оборудования телемеханики подстанции других субъектов электроэнергетики Балхашского региона на сервер АСДУ филиала ТОО «Жез.РЭК» - «Балхашские электрические сети», сервер АСДУ ТОО «Жез.РЭК» и обмен телеинформацией со </w:t>
            </w:r>
            <w:r w:rsidRPr="00BC6DC3">
              <w:rPr>
                <w:rFonts w:eastAsia="Calibri"/>
                <w:sz w:val="20"/>
                <w:szCs w:val="20"/>
                <w:lang w:val="en-US" w:eastAsia="en-US" w:bidi="en-US"/>
              </w:rPr>
              <w:t>SCADA</w:t>
            </w:r>
            <w:r w:rsidRPr="00BC6DC3">
              <w:rPr>
                <w:rFonts w:eastAsia="Calibri"/>
                <w:sz w:val="20"/>
                <w:szCs w:val="20"/>
                <w:lang w:eastAsia="en-US" w:bidi="en-US"/>
              </w:rPr>
              <w:t xml:space="preserve"> </w:t>
            </w:r>
            <w:r w:rsidRPr="00BC6DC3">
              <w:rPr>
                <w:rFonts w:eastAsia="Calibri"/>
                <w:sz w:val="20"/>
                <w:szCs w:val="20"/>
                <w:lang w:eastAsia="en-US"/>
              </w:rPr>
              <w:t xml:space="preserve">РДЦ филиала ТОО </w:t>
            </w:r>
            <w:r w:rsidRPr="00BC6DC3">
              <w:rPr>
                <w:rFonts w:eastAsia="Calibri"/>
                <w:sz w:val="20"/>
                <w:szCs w:val="20"/>
                <w:lang w:eastAsia="en-US" w:bidi="en-US"/>
              </w:rPr>
              <w:t>«</w:t>
            </w:r>
            <w:r w:rsidRPr="00BC6DC3">
              <w:rPr>
                <w:rFonts w:eastAsia="Calibri"/>
                <w:sz w:val="20"/>
                <w:szCs w:val="20"/>
                <w:lang w:val="en-US" w:eastAsia="en-US" w:bidi="en-US"/>
              </w:rPr>
              <w:t>KEGOC</w:t>
            </w:r>
            <w:r w:rsidRPr="00BC6DC3">
              <w:rPr>
                <w:rFonts w:eastAsia="Calibri"/>
                <w:sz w:val="20"/>
                <w:szCs w:val="20"/>
                <w:lang w:eastAsia="en-US" w:bidi="en-US"/>
              </w:rPr>
              <w:t xml:space="preserve">» </w:t>
            </w:r>
            <w:r w:rsidRPr="00BC6DC3">
              <w:rPr>
                <w:rFonts w:eastAsia="Calibri"/>
                <w:sz w:val="20"/>
                <w:szCs w:val="20"/>
                <w:lang w:eastAsia="en-US"/>
              </w:rPr>
              <w:t>Центральные МЭС;</w:t>
            </w:r>
          </w:p>
          <w:p w14:paraId="0B9CCFD2" w14:textId="77777777" w:rsidR="00BC6DC3" w:rsidRPr="00BC6DC3" w:rsidRDefault="00BC6DC3" w:rsidP="00D96341">
            <w:pPr>
              <w:tabs>
                <w:tab w:val="left" w:pos="993"/>
              </w:tabs>
              <w:ind w:firstLine="70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BC6DC3">
              <w:rPr>
                <w:rFonts w:eastAsia="Calibri"/>
                <w:sz w:val="20"/>
                <w:szCs w:val="20"/>
                <w:lang w:eastAsia="en-US"/>
              </w:rPr>
              <w:t>-</w:t>
            </w:r>
            <w:r w:rsidRPr="00BC6DC3">
              <w:rPr>
                <w:rFonts w:eastAsia="Calibri"/>
                <w:sz w:val="20"/>
                <w:szCs w:val="20"/>
                <w:lang w:eastAsia="en-US"/>
              </w:rPr>
              <w:tab/>
              <w:t>Автоматизированный коммерческий и технический учет электроэнергии по всем присоединениям подстанций и передача собранной информации на сервер АСКУЭ ТОО «Жез.РЭК»;</w:t>
            </w:r>
          </w:p>
          <w:p w14:paraId="19DD6C7B" w14:textId="77777777" w:rsidR="00BC6DC3" w:rsidRPr="00BC6DC3" w:rsidRDefault="00BC6DC3" w:rsidP="00D96341">
            <w:pPr>
              <w:tabs>
                <w:tab w:val="left" w:pos="993"/>
              </w:tabs>
              <w:ind w:firstLine="708"/>
              <w:jc w:val="both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C6DC3">
              <w:rPr>
                <w:rFonts w:eastAsia="Calibri"/>
                <w:sz w:val="20"/>
                <w:szCs w:val="20"/>
                <w:lang w:eastAsia="en-US"/>
              </w:rPr>
              <w:t>-</w:t>
            </w:r>
            <w:r w:rsidRPr="00BC6DC3">
              <w:rPr>
                <w:rFonts w:eastAsia="Calibri"/>
                <w:sz w:val="20"/>
                <w:szCs w:val="20"/>
                <w:lang w:eastAsia="en-US"/>
              </w:rPr>
              <w:tab/>
              <w:t>Каналы связи и передачи данных от подстанций до управляющих ими диспетчерских пунктов, а также между диспетчерскими пунктами различных уровней управления.</w:t>
            </w:r>
          </w:p>
          <w:p w14:paraId="59F410FE" w14:textId="501B0C4D" w:rsidR="00BC6DC3" w:rsidRPr="00BC6DC3" w:rsidRDefault="00D96341" w:rsidP="00D96341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1.</w:t>
            </w:r>
            <w:r w:rsidR="006D709E">
              <w:rPr>
                <w:rFonts w:eastAsia="Times New Roman"/>
                <w:b/>
                <w:sz w:val="20"/>
                <w:szCs w:val="20"/>
                <w:lang w:eastAsia="en-US"/>
              </w:rPr>
              <w:t>Объем выполняемых работ:</w:t>
            </w:r>
          </w:p>
          <w:p w14:paraId="033CCD73" w14:textId="42D4AC71" w:rsidR="00BC6DC3" w:rsidRPr="00BC6DC3" w:rsidRDefault="00BC6DC3" w:rsidP="00D96341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0"/>
                <w:szCs w:val="20"/>
                <w:lang w:eastAsia="en-US"/>
              </w:rPr>
            </w:pPr>
            <w:r w:rsidRPr="00BC6DC3">
              <w:rPr>
                <w:rFonts w:eastAsia="Times New Roman"/>
                <w:sz w:val="20"/>
                <w:szCs w:val="20"/>
                <w:lang w:eastAsia="en-US"/>
              </w:rPr>
              <w:t xml:space="preserve">Работы по модернизации оборудования телемеханизации </w:t>
            </w:r>
            <w:r w:rsidRPr="00BC6DC3">
              <w:rPr>
                <w:rFonts w:eastAsia="Calibri"/>
                <w:sz w:val="20"/>
                <w:szCs w:val="20"/>
                <w:lang w:eastAsia="en-US"/>
              </w:rPr>
              <w:t xml:space="preserve">ПС 51-35 «Алгазы» 35/10 кВ </w:t>
            </w:r>
            <w:bookmarkStart w:id="1" w:name="_Hlk134879565"/>
            <w:r w:rsidRPr="00BC6DC3">
              <w:rPr>
                <w:rFonts w:eastAsia="Calibri"/>
                <w:sz w:val="20"/>
                <w:szCs w:val="20"/>
                <w:lang w:eastAsia="en-US"/>
              </w:rPr>
              <w:t>расположенной на территории земель Каратальского района, Жетысуской области</w:t>
            </w:r>
            <w:bookmarkEnd w:id="1"/>
            <w:r w:rsidRPr="00BC6DC3">
              <w:rPr>
                <w:rFonts w:eastAsia="Times New Roman"/>
                <w:sz w:val="20"/>
                <w:szCs w:val="20"/>
                <w:lang w:eastAsia="en-US"/>
              </w:rPr>
              <w:t xml:space="preserve">, для информационного обеспечения оперативно-диспетчерского управления электрическими сетями ТОО «Жез.РЭК», должны быть выполнены в соответствии и объеме </w:t>
            </w:r>
            <w:r w:rsidRPr="0062238E">
              <w:rPr>
                <w:rFonts w:eastAsia="Times New Roman"/>
                <w:sz w:val="20"/>
                <w:szCs w:val="20"/>
                <w:lang w:eastAsia="en-US"/>
              </w:rPr>
              <w:t>с проектной документацией</w:t>
            </w:r>
            <w:r w:rsidR="0062238E">
              <w:rPr>
                <w:rFonts w:eastAsia="Times New Roman"/>
                <w:b/>
                <w:sz w:val="20"/>
                <w:szCs w:val="20"/>
                <w:lang w:eastAsia="en-US"/>
              </w:rPr>
              <w:t xml:space="preserve"> </w:t>
            </w:r>
            <w:r w:rsidR="0062238E" w:rsidRPr="0062238E">
              <w:rPr>
                <w:rFonts w:eastAsia="Times New Roman"/>
                <w:b/>
                <w:bCs/>
                <w:i/>
                <w:iCs/>
                <w:sz w:val="20"/>
                <w:szCs w:val="20"/>
                <w:lang w:eastAsia="en-US"/>
              </w:rPr>
              <w:t>«Автоматизированная система диспетчерского управления филиала «Балхашские электрические сети» ТОО «Жезказганская РЭК». Телемеханизация ПС 51-35 «Алгазы» 35/10 кВ». Корректировка</w:t>
            </w:r>
            <w:r w:rsidR="0062238E">
              <w:rPr>
                <w:rFonts w:eastAsia="Times New Roman"/>
                <w:sz w:val="20"/>
                <w:szCs w:val="20"/>
                <w:lang w:eastAsia="en-US"/>
              </w:rPr>
              <w:t xml:space="preserve">. </w:t>
            </w:r>
            <w:r w:rsidR="006420B8" w:rsidRPr="0062238E">
              <w:rPr>
                <w:rFonts w:eastAsia="Times New Roman"/>
                <w:b/>
                <w:i/>
                <w:sz w:val="20"/>
                <w:szCs w:val="20"/>
                <w:lang w:eastAsia="en-US"/>
              </w:rPr>
              <w:t>(Приложение №2.1.)</w:t>
            </w:r>
            <w:r w:rsidR="006420B8">
              <w:rPr>
                <w:rFonts w:eastAsia="Times New Roman"/>
                <w:sz w:val="20"/>
                <w:szCs w:val="20"/>
                <w:lang w:eastAsia="en-US"/>
              </w:rPr>
              <w:t xml:space="preserve"> </w:t>
            </w:r>
            <w:r w:rsidRPr="00BC6DC3">
              <w:rPr>
                <w:rFonts w:eastAsia="Times New Roman"/>
                <w:sz w:val="20"/>
                <w:szCs w:val="20"/>
                <w:lang w:eastAsia="en-US"/>
              </w:rPr>
              <w:t xml:space="preserve">разработанной в 2025 году в рамках исполнения инвестиционной программы ТОО «Жез.РЭК». </w:t>
            </w:r>
            <w:r w:rsidRPr="00BC6DC3">
              <w:rPr>
                <w:rFonts w:eastAsia="Calibri"/>
                <w:sz w:val="20"/>
                <w:szCs w:val="20"/>
                <w:lang w:eastAsia="en-US"/>
              </w:rPr>
              <w:t xml:space="preserve">Проектная документация «Разработка проекта (ПИР) телемеханизации подстанций ТОО «Жез.РЭК»» на объект ПС 51-35 «Алгазы» 35/10 кВ </w:t>
            </w:r>
            <w:r w:rsidRPr="00BC6DC3">
              <w:rPr>
                <w:rFonts w:eastAsia="Times New Roman"/>
                <w:sz w:val="20"/>
                <w:szCs w:val="20"/>
                <w:lang w:eastAsia="en-US"/>
              </w:rPr>
              <w:t>приложена к данной Технической спецификации и является ее неотъемлемой частью.</w:t>
            </w:r>
          </w:p>
          <w:p w14:paraId="4EA25AD7" w14:textId="77777777" w:rsidR="00BC6DC3" w:rsidRPr="00BC6DC3" w:rsidRDefault="00BC6DC3" w:rsidP="00D96341">
            <w:pPr>
              <w:autoSpaceDE w:val="0"/>
              <w:autoSpaceDN w:val="0"/>
              <w:adjustRightInd w:val="0"/>
              <w:ind w:hanging="43"/>
              <w:jc w:val="both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 w:rsidRPr="00BC6DC3">
              <w:rPr>
                <w:rFonts w:eastAsia="Times New Roman"/>
                <w:b/>
                <w:sz w:val="20"/>
                <w:szCs w:val="20"/>
                <w:lang w:eastAsia="en-US"/>
              </w:rPr>
              <w:t xml:space="preserve">Модернизация оборудования телемеханизации </w:t>
            </w:r>
            <w:bookmarkStart w:id="2" w:name="_Hlk134879574"/>
            <w:r w:rsidRPr="00BC6DC3">
              <w:rPr>
                <w:rFonts w:eastAsia="Calibri"/>
                <w:b/>
                <w:sz w:val="20"/>
                <w:szCs w:val="20"/>
                <w:lang w:eastAsia="en-US"/>
              </w:rPr>
              <w:t xml:space="preserve">ПС 51-35 «Алгазы» 35/10 кВ </w:t>
            </w:r>
            <w:bookmarkEnd w:id="2"/>
            <w:r w:rsidRPr="00BC6DC3">
              <w:rPr>
                <w:rFonts w:eastAsia="Times New Roman"/>
                <w:b/>
                <w:sz w:val="20"/>
                <w:szCs w:val="20"/>
                <w:lang w:eastAsia="en-US"/>
              </w:rPr>
              <w:t>по результатам выполнения работ должно обеспечивать:</w:t>
            </w:r>
          </w:p>
          <w:p w14:paraId="4583CE70" w14:textId="77777777" w:rsidR="00BC6DC3" w:rsidRPr="00BC6DC3" w:rsidRDefault="00BC6DC3" w:rsidP="00D96341">
            <w:pPr>
              <w:widowControl w:val="0"/>
              <w:numPr>
                <w:ilvl w:val="0"/>
                <w:numId w:val="21"/>
              </w:numPr>
              <w:ind w:left="0" w:firstLine="0"/>
              <w:jc w:val="both"/>
              <w:rPr>
                <w:rFonts w:eastAsia="Times New Roman"/>
                <w:sz w:val="20"/>
                <w:szCs w:val="20"/>
                <w:lang w:eastAsia="en-US"/>
              </w:rPr>
            </w:pPr>
            <w:bookmarkStart w:id="3" w:name="_Hlk134794364"/>
            <w:r w:rsidRPr="00BC6DC3">
              <w:rPr>
                <w:rFonts w:eastAsia="Times New Roman"/>
                <w:sz w:val="20"/>
                <w:szCs w:val="20"/>
                <w:lang w:eastAsia="en-US"/>
              </w:rPr>
              <w:t>Сбор, хранение, обработка, отображение значений технологических параметров и информации о состоянии основного оборудования подстанции филиала ТОО «Жез.РЭК» «Балхашские электрические сети» и других субъектов энергорынка, предоставление информации оперативно-диспетчерскому персоналу ОДС и сводной информации неоперативным пользователям головного офиса;</w:t>
            </w:r>
          </w:p>
          <w:p w14:paraId="6C93717B" w14:textId="77777777" w:rsidR="00BC6DC3" w:rsidRPr="00BC6DC3" w:rsidRDefault="00BC6DC3" w:rsidP="00D96341">
            <w:pPr>
              <w:widowControl w:val="0"/>
              <w:numPr>
                <w:ilvl w:val="0"/>
                <w:numId w:val="20"/>
              </w:numPr>
              <w:tabs>
                <w:tab w:val="left" w:pos="313"/>
                <w:tab w:val="left" w:pos="993"/>
              </w:tabs>
              <w:jc w:val="both"/>
              <w:rPr>
                <w:rFonts w:eastAsia="Times New Roman"/>
                <w:sz w:val="20"/>
                <w:szCs w:val="20"/>
                <w:lang w:eastAsia="en-US"/>
              </w:rPr>
            </w:pPr>
            <w:r w:rsidRPr="00BC6DC3">
              <w:rPr>
                <w:rFonts w:eastAsia="Times New Roman"/>
                <w:sz w:val="20"/>
                <w:szCs w:val="20"/>
                <w:lang w:eastAsia="en-US"/>
              </w:rPr>
              <w:lastRenderedPageBreak/>
              <w:t>Обмен необходимой телеинформацией с сервером АСДУ ТОО «Жез.РЭК»;</w:t>
            </w:r>
          </w:p>
          <w:bookmarkEnd w:id="3"/>
          <w:p w14:paraId="6F7570DE" w14:textId="77777777" w:rsidR="00BC6DC3" w:rsidRPr="00BC6DC3" w:rsidRDefault="00BC6DC3" w:rsidP="00D96341">
            <w:pPr>
              <w:widowControl w:val="0"/>
              <w:numPr>
                <w:ilvl w:val="0"/>
                <w:numId w:val="20"/>
              </w:numPr>
              <w:tabs>
                <w:tab w:val="left" w:pos="313"/>
                <w:tab w:val="left" w:pos="993"/>
              </w:tabs>
              <w:jc w:val="both"/>
              <w:rPr>
                <w:rFonts w:eastAsia="Times New Roman"/>
                <w:sz w:val="20"/>
                <w:szCs w:val="20"/>
                <w:lang w:eastAsia="en-US"/>
              </w:rPr>
            </w:pPr>
            <w:r w:rsidRPr="00BC6DC3">
              <w:rPr>
                <w:rFonts w:eastAsia="Times New Roman"/>
                <w:sz w:val="20"/>
                <w:szCs w:val="20"/>
                <w:lang w:eastAsia="en-US"/>
              </w:rPr>
              <w:t xml:space="preserve">Обмен необходимой телеинформацией со </w:t>
            </w:r>
            <w:r w:rsidRPr="00BC6DC3">
              <w:rPr>
                <w:rFonts w:eastAsia="Times New Roman"/>
                <w:sz w:val="20"/>
                <w:szCs w:val="20"/>
                <w:lang w:val="en-US" w:eastAsia="en-US" w:bidi="en-US"/>
              </w:rPr>
              <w:t>SCADA</w:t>
            </w:r>
            <w:r w:rsidRPr="00BC6DC3">
              <w:rPr>
                <w:rFonts w:eastAsia="Times New Roman"/>
                <w:sz w:val="20"/>
                <w:szCs w:val="20"/>
                <w:lang w:eastAsia="en-US" w:bidi="en-US"/>
              </w:rPr>
              <w:t xml:space="preserve"> </w:t>
            </w:r>
            <w:r w:rsidRPr="00BC6DC3">
              <w:rPr>
                <w:rFonts w:eastAsia="Times New Roman"/>
                <w:sz w:val="20"/>
                <w:szCs w:val="20"/>
                <w:lang w:eastAsia="en-US"/>
              </w:rPr>
              <w:t xml:space="preserve">РДЦ филиала МЭС АО </w:t>
            </w:r>
            <w:r w:rsidRPr="00BC6DC3">
              <w:rPr>
                <w:rFonts w:eastAsia="Times New Roman"/>
                <w:sz w:val="20"/>
                <w:szCs w:val="20"/>
                <w:lang w:eastAsia="en-US" w:bidi="en-US"/>
              </w:rPr>
              <w:t>«</w:t>
            </w:r>
            <w:r w:rsidRPr="00BC6DC3">
              <w:rPr>
                <w:rFonts w:eastAsia="Times New Roman"/>
                <w:sz w:val="20"/>
                <w:szCs w:val="20"/>
                <w:lang w:val="en-US" w:eastAsia="en-US" w:bidi="en-US"/>
              </w:rPr>
              <w:t>KEGOC</w:t>
            </w:r>
            <w:r w:rsidRPr="00BC6DC3">
              <w:rPr>
                <w:rFonts w:eastAsia="Times New Roman"/>
                <w:sz w:val="20"/>
                <w:szCs w:val="20"/>
                <w:lang w:eastAsia="en-US" w:bidi="en-US"/>
              </w:rPr>
              <w:t xml:space="preserve">» </w:t>
            </w:r>
            <w:r w:rsidRPr="00BC6DC3">
              <w:rPr>
                <w:rFonts w:eastAsia="Times New Roman"/>
                <w:sz w:val="20"/>
                <w:szCs w:val="20"/>
                <w:lang w:eastAsia="en-US"/>
              </w:rPr>
              <w:t>Центральные МЭС;</w:t>
            </w:r>
          </w:p>
          <w:p w14:paraId="0777F827" w14:textId="77777777" w:rsidR="00BC6DC3" w:rsidRPr="00BC6DC3" w:rsidRDefault="00BC6DC3" w:rsidP="00D96341">
            <w:pPr>
              <w:widowControl w:val="0"/>
              <w:numPr>
                <w:ilvl w:val="0"/>
                <w:numId w:val="20"/>
              </w:numPr>
              <w:tabs>
                <w:tab w:val="left" w:pos="318"/>
                <w:tab w:val="left" w:pos="993"/>
              </w:tabs>
              <w:jc w:val="both"/>
              <w:rPr>
                <w:rFonts w:eastAsia="Times New Roman"/>
                <w:sz w:val="20"/>
                <w:szCs w:val="20"/>
                <w:lang w:eastAsia="en-US"/>
              </w:rPr>
            </w:pPr>
            <w:r w:rsidRPr="00BC6DC3">
              <w:rPr>
                <w:rFonts w:eastAsia="Times New Roman"/>
                <w:sz w:val="20"/>
                <w:szCs w:val="20"/>
                <w:lang w:eastAsia="en-US"/>
              </w:rPr>
              <w:t>Сбор информации от подстанции компании в режиме реального времени на единый сервер и долговременное хранение информации в базе данных;</w:t>
            </w:r>
          </w:p>
          <w:p w14:paraId="20779B41" w14:textId="77777777" w:rsidR="00BC6DC3" w:rsidRPr="00BC6DC3" w:rsidRDefault="00BC6DC3" w:rsidP="00D96341">
            <w:pPr>
              <w:widowControl w:val="0"/>
              <w:numPr>
                <w:ilvl w:val="0"/>
                <w:numId w:val="20"/>
              </w:numPr>
              <w:tabs>
                <w:tab w:val="left" w:pos="327"/>
                <w:tab w:val="left" w:pos="993"/>
              </w:tabs>
              <w:jc w:val="both"/>
              <w:rPr>
                <w:rFonts w:eastAsia="Times New Roman"/>
                <w:sz w:val="20"/>
                <w:szCs w:val="20"/>
                <w:lang w:eastAsia="en-US"/>
              </w:rPr>
            </w:pPr>
            <w:r w:rsidRPr="00BC6DC3">
              <w:rPr>
                <w:rFonts w:eastAsia="Times New Roman"/>
                <w:sz w:val="20"/>
                <w:szCs w:val="20"/>
                <w:lang w:eastAsia="en-US"/>
              </w:rPr>
              <w:t xml:space="preserve">Возможность приёма телеинформации от сторонних субъектов электроэнергетики по стандартным протоколам </w:t>
            </w:r>
            <w:r w:rsidRPr="00BC6DC3">
              <w:rPr>
                <w:rFonts w:eastAsia="Times New Roman"/>
                <w:sz w:val="20"/>
                <w:szCs w:val="20"/>
                <w:lang w:val="en-US" w:eastAsia="en-US" w:bidi="en-US"/>
              </w:rPr>
              <w:t>IEC</w:t>
            </w:r>
            <w:r w:rsidRPr="00BC6DC3">
              <w:rPr>
                <w:rFonts w:eastAsia="Times New Roman"/>
                <w:sz w:val="20"/>
                <w:szCs w:val="20"/>
                <w:lang w:eastAsia="en-US" w:bidi="en-US"/>
              </w:rPr>
              <w:t xml:space="preserve"> </w:t>
            </w:r>
            <w:r w:rsidRPr="00BC6DC3">
              <w:rPr>
                <w:rFonts w:eastAsia="Times New Roman"/>
                <w:sz w:val="20"/>
                <w:szCs w:val="20"/>
                <w:lang w:eastAsia="en-US"/>
              </w:rPr>
              <w:t>60870-5-104;</w:t>
            </w:r>
          </w:p>
          <w:p w14:paraId="278BD119" w14:textId="77777777" w:rsidR="00BC6DC3" w:rsidRPr="00BC6DC3" w:rsidRDefault="00BC6DC3" w:rsidP="00D96341">
            <w:pPr>
              <w:widowControl w:val="0"/>
              <w:numPr>
                <w:ilvl w:val="0"/>
                <w:numId w:val="20"/>
              </w:numPr>
              <w:tabs>
                <w:tab w:val="left" w:pos="313"/>
                <w:tab w:val="left" w:pos="993"/>
              </w:tabs>
              <w:jc w:val="both"/>
              <w:rPr>
                <w:rFonts w:eastAsia="Times New Roman"/>
                <w:sz w:val="20"/>
                <w:szCs w:val="20"/>
                <w:lang w:eastAsia="en-US"/>
              </w:rPr>
            </w:pPr>
            <w:r w:rsidRPr="00BC6DC3">
              <w:rPr>
                <w:rFonts w:eastAsia="Times New Roman"/>
                <w:sz w:val="20"/>
                <w:szCs w:val="20"/>
                <w:lang w:eastAsia="en-US"/>
              </w:rPr>
              <w:t>Отображение собранной информации как в режиме реального времени, так и архивных данных на рабочих местах пользователей;</w:t>
            </w:r>
          </w:p>
          <w:p w14:paraId="39E186AC" w14:textId="77777777" w:rsidR="00BC6DC3" w:rsidRPr="00BC6DC3" w:rsidRDefault="00BC6DC3" w:rsidP="00D96341">
            <w:pPr>
              <w:widowControl w:val="0"/>
              <w:numPr>
                <w:ilvl w:val="0"/>
                <w:numId w:val="20"/>
              </w:numPr>
              <w:tabs>
                <w:tab w:val="left" w:pos="322"/>
                <w:tab w:val="left" w:pos="993"/>
              </w:tabs>
              <w:jc w:val="both"/>
              <w:rPr>
                <w:rFonts w:eastAsia="Times New Roman"/>
                <w:sz w:val="20"/>
                <w:szCs w:val="20"/>
                <w:lang w:eastAsia="en-US"/>
              </w:rPr>
            </w:pPr>
            <w:r w:rsidRPr="00BC6DC3">
              <w:rPr>
                <w:rFonts w:eastAsia="Times New Roman"/>
                <w:sz w:val="20"/>
                <w:szCs w:val="20"/>
                <w:lang w:eastAsia="en-US"/>
              </w:rPr>
              <w:t xml:space="preserve">Предоставление необходимой информации авторизованным пользователям через сеть </w:t>
            </w:r>
            <w:r w:rsidRPr="00BC6DC3">
              <w:rPr>
                <w:rFonts w:eastAsia="Times New Roman"/>
                <w:sz w:val="20"/>
                <w:szCs w:val="20"/>
                <w:lang w:val="en-US" w:eastAsia="en-US" w:bidi="en-US"/>
              </w:rPr>
              <w:t>Internet</w:t>
            </w:r>
            <w:r w:rsidRPr="00BC6DC3">
              <w:rPr>
                <w:rFonts w:eastAsia="Times New Roman"/>
                <w:sz w:val="20"/>
                <w:szCs w:val="20"/>
                <w:lang w:eastAsia="en-US" w:bidi="en-US"/>
              </w:rPr>
              <w:t xml:space="preserve"> (</w:t>
            </w:r>
            <w:r w:rsidRPr="00BC6DC3">
              <w:rPr>
                <w:rFonts w:eastAsia="Times New Roman"/>
                <w:sz w:val="20"/>
                <w:szCs w:val="20"/>
                <w:lang w:val="en-US" w:eastAsia="en-US" w:bidi="en-US"/>
              </w:rPr>
              <w:t>WEB</w:t>
            </w:r>
            <w:r w:rsidRPr="00BC6DC3">
              <w:rPr>
                <w:rFonts w:eastAsia="Times New Roman"/>
                <w:sz w:val="20"/>
                <w:szCs w:val="20"/>
                <w:lang w:eastAsia="en-US"/>
              </w:rPr>
              <w:t>-доступ);</w:t>
            </w:r>
          </w:p>
          <w:p w14:paraId="1BF83F1E" w14:textId="77777777" w:rsidR="00BC6DC3" w:rsidRPr="00BC6DC3" w:rsidRDefault="00BC6DC3" w:rsidP="00D96341">
            <w:pPr>
              <w:widowControl w:val="0"/>
              <w:numPr>
                <w:ilvl w:val="0"/>
                <w:numId w:val="20"/>
              </w:numPr>
              <w:tabs>
                <w:tab w:val="left" w:pos="318"/>
                <w:tab w:val="left" w:pos="993"/>
              </w:tabs>
              <w:jc w:val="both"/>
              <w:rPr>
                <w:rFonts w:eastAsia="Times New Roman"/>
                <w:sz w:val="20"/>
                <w:szCs w:val="20"/>
                <w:lang w:eastAsia="en-US"/>
              </w:rPr>
            </w:pPr>
            <w:r w:rsidRPr="00BC6DC3">
              <w:rPr>
                <w:rFonts w:eastAsia="Times New Roman"/>
                <w:sz w:val="20"/>
                <w:szCs w:val="20"/>
                <w:lang w:eastAsia="en-US"/>
              </w:rPr>
              <w:t>Отображение схем, телеинформации и отчетных форм на экранах автоматизированных рабочих мест (АРМ) оперативно-диспетчерского персонала ОДС;</w:t>
            </w:r>
          </w:p>
          <w:p w14:paraId="1D9A1214" w14:textId="77777777" w:rsidR="00BC6DC3" w:rsidRPr="00BC6DC3" w:rsidRDefault="00BC6DC3" w:rsidP="00D96341">
            <w:pPr>
              <w:widowControl w:val="0"/>
              <w:numPr>
                <w:ilvl w:val="0"/>
                <w:numId w:val="20"/>
              </w:numPr>
              <w:tabs>
                <w:tab w:val="left" w:pos="318"/>
                <w:tab w:val="left" w:pos="993"/>
              </w:tabs>
              <w:jc w:val="both"/>
              <w:rPr>
                <w:rFonts w:eastAsia="Times New Roman"/>
                <w:sz w:val="20"/>
                <w:szCs w:val="20"/>
                <w:lang w:eastAsia="en-US"/>
              </w:rPr>
            </w:pPr>
            <w:r w:rsidRPr="00BC6DC3">
              <w:rPr>
                <w:rFonts w:eastAsia="Times New Roman"/>
                <w:sz w:val="20"/>
                <w:szCs w:val="20"/>
                <w:lang w:eastAsia="en-US"/>
              </w:rPr>
              <w:t>Отображение на диспетчерском щите схем электрической сети филиала ТОО «Жез.РЭК» - «Балхашские электрические сети», основных телесигналов состояния коммутационных аппаратов подстанции, телеизмерений мощности, напряжения и др.;</w:t>
            </w:r>
          </w:p>
          <w:p w14:paraId="3AB45B3D" w14:textId="77777777" w:rsidR="00BC6DC3" w:rsidRPr="00BC6DC3" w:rsidRDefault="00BC6DC3" w:rsidP="006D709E">
            <w:pPr>
              <w:widowControl w:val="0"/>
              <w:numPr>
                <w:ilvl w:val="0"/>
                <w:numId w:val="20"/>
              </w:numPr>
              <w:tabs>
                <w:tab w:val="left" w:pos="241"/>
              </w:tabs>
              <w:jc w:val="both"/>
              <w:rPr>
                <w:rFonts w:eastAsia="Times New Roman"/>
                <w:sz w:val="20"/>
                <w:szCs w:val="20"/>
                <w:lang w:eastAsia="en-US"/>
              </w:rPr>
            </w:pPr>
            <w:r w:rsidRPr="00BC6DC3">
              <w:rPr>
                <w:rFonts w:eastAsia="Times New Roman"/>
                <w:sz w:val="20"/>
                <w:szCs w:val="20"/>
                <w:lang w:eastAsia="en-US"/>
              </w:rPr>
              <w:t>Обеспечение присоединений подстанции необходимым количеством цифровых измерительных преобразователей, установку оборудования сбора телеинформации и передачи ее на сервер АСДУ филиала ТОО «Жез.РЭК» «Балхашские электрические сети»;</w:t>
            </w:r>
          </w:p>
          <w:p w14:paraId="341D0210" w14:textId="77777777" w:rsidR="00BC6DC3" w:rsidRPr="00BC6DC3" w:rsidRDefault="00BC6DC3" w:rsidP="00D96341">
            <w:pPr>
              <w:widowControl w:val="0"/>
              <w:numPr>
                <w:ilvl w:val="0"/>
                <w:numId w:val="20"/>
              </w:numPr>
              <w:tabs>
                <w:tab w:val="left" w:pos="382"/>
                <w:tab w:val="left" w:pos="993"/>
              </w:tabs>
              <w:jc w:val="both"/>
              <w:rPr>
                <w:rFonts w:eastAsia="Times New Roman"/>
                <w:sz w:val="20"/>
                <w:szCs w:val="20"/>
                <w:lang w:eastAsia="en-US"/>
              </w:rPr>
            </w:pPr>
            <w:r w:rsidRPr="00BC6DC3">
              <w:rPr>
                <w:rFonts w:eastAsia="Times New Roman"/>
                <w:sz w:val="20"/>
                <w:szCs w:val="20"/>
                <w:lang w:eastAsia="en-US"/>
              </w:rPr>
              <w:t>Качество исполнения работ - в соответствии с действующими в РК строительными нормами и правилами;</w:t>
            </w:r>
          </w:p>
          <w:p w14:paraId="57E4DD8D" w14:textId="77777777" w:rsidR="00BC6DC3" w:rsidRPr="00BC6DC3" w:rsidRDefault="00BC6DC3" w:rsidP="006D709E">
            <w:pPr>
              <w:widowControl w:val="0"/>
              <w:numPr>
                <w:ilvl w:val="0"/>
                <w:numId w:val="20"/>
              </w:numPr>
              <w:tabs>
                <w:tab w:val="left" w:pos="382"/>
              </w:tabs>
              <w:jc w:val="both"/>
              <w:rPr>
                <w:rFonts w:eastAsia="Times New Roman"/>
                <w:sz w:val="20"/>
                <w:szCs w:val="20"/>
                <w:lang w:eastAsia="en-US"/>
              </w:rPr>
            </w:pPr>
            <w:r w:rsidRPr="00BC6DC3">
              <w:rPr>
                <w:rFonts w:eastAsia="Times New Roman"/>
                <w:sz w:val="20"/>
                <w:szCs w:val="20"/>
                <w:lang w:eastAsia="en-US"/>
              </w:rPr>
              <w:t xml:space="preserve">Режим исполнения работ - согласно: требований Правил устройства электроустановок </w:t>
            </w:r>
            <w:r w:rsidRPr="00BC6DC3">
              <w:rPr>
                <w:rFonts w:eastAsia="Times New Roman"/>
                <w:b/>
                <w:bCs/>
                <w:i/>
                <w:iCs/>
                <w:sz w:val="20"/>
                <w:szCs w:val="20"/>
                <w:lang w:eastAsia="en-US"/>
              </w:rPr>
              <w:t>(ПУЭ),</w:t>
            </w:r>
            <w:r w:rsidRPr="00BC6DC3">
              <w:rPr>
                <w:rFonts w:eastAsia="Times New Roman"/>
                <w:sz w:val="20"/>
                <w:szCs w:val="20"/>
                <w:lang w:eastAsia="en-US"/>
              </w:rPr>
              <w:t xml:space="preserve"> утвержденных Приказом Министра энергетики Республики Казахстан от 20 марта 2015 года № 230; требований Правил технической эксплуатации </w:t>
            </w:r>
            <w:r w:rsidRPr="00BC6DC3">
              <w:rPr>
                <w:rFonts w:eastAsia="Times New Roman"/>
                <w:b/>
                <w:bCs/>
                <w:i/>
                <w:iCs/>
                <w:sz w:val="20"/>
                <w:szCs w:val="20"/>
                <w:lang w:eastAsia="en-US"/>
              </w:rPr>
              <w:t>(ПТЭ),</w:t>
            </w:r>
            <w:r w:rsidRPr="00BC6DC3">
              <w:rPr>
                <w:rFonts w:eastAsia="Times New Roman"/>
                <w:sz w:val="20"/>
                <w:szCs w:val="20"/>
                <w:lang w:eastAsia="en-US"/>
              </w:rPr>
              <w:t xml:space="preserve"> утвержденных Приказом Министра энергетики Республики Казахстан от 30 марта 2015 года № 246; Правилам пожарной безопасности </w:t>
            </w:r>
            <w:r w:rsidRPr="00BC6DC3">
              <w:rPr>
                <w:rFonts w:eastAsia="Times New Roman"/>
                <w:b/>
                <w:bCs/>
                <w:i/>
                <w:iCs/>
                <w:sz w:val="20"/>
                <w:szCs w:val="20"/>
                <w:lang w:eastAsia="en-US"/>
              </w:rPr>
              <w:t>(ППБ),</w:t>
            </w:r>
            <w:r w:rsidRPr="00BC6DC3">
              <w:rPr>
                <w:rFonts w:eastAsia="Times New Roman"/>
                <w:sz w:val="20"/>
                <w:szCs w:val="20"/>
                <w:lang w:eastAsia="en-US"/>
              </w:rPr>
              <w:t xml:space="preserve"> утвержденных Приказом Министра по чрезвычайным ситуациям Республики Казахстан от 21 февраля 2022 года № 55; Правилам техники безопасности (ПТБ), при эксплуатации электроустановок, утвержденных Приказом Министра энергетики Республики Казахстан от 31 марта 2015 года № 253.</w:t>
            </w:r>
          </w:p>
          <w:p w14:paraId="2CC955E9" w14:textId="38B3C5CF" w:rsidR="00BC6DC3" w:rsidRPr="00BC6DC3" w:rsidRDefault="00BC6DC3" w:rsidP="00D96341">
            <w:pPr>
              <w:keepNext/>
              <w:keepLines/>
              <w:widowControl w:val="0"/>
              <w:jc w:val="both"/>
              <w:outlineLvl w:val="0"/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</w:pPr>
            <w:r w:rsidRPr="00BC6DC3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Обязанности исполнителя (подрядчика) работ</w:t>
            </w:r>
            <w:r w:rsidR="006D709E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:</w:t>
            </w:r>
          </w:p>
          <w:p w14:paraId="42F1A88E" w14:textId="77777777" w:rsidR="00BC6DC3" w:rsidRPr="00BC6DC3" w:rsidRDefault="00BC6DC3" w:rsidP="006D709E">
            <w:pPr>
              <w:widowControl w:val="0"/>
              <w:numPr>
                <w:ilvl w:val="1"/>
                <w:numId w:val="22"/>
              </w:numPr>
              <w:ind w:left="0" w:firstLine="0"/>
              <w:jc w:val="both"/>
              <w:rPr>
                <w:rFonts w:eastAsia="Times New Roman"/>
                <w:sz w:val="20"/>
                <w:szCs w:val="20"/>
                <w:lang w:eastAsia="en-US"/>
              </w:rPr>
            </w:pPr>
            <w:r w:rsidRPr="00BC6DC3">
              <w:rPr>
                <w:rFonts w:eastAsia="Times New Roman"/>
                <w:sz w:val="20"/>
                <w:szCs w:val="20"/>
                <w:lang w:eastAsia="en-US"/>
              </w:rPr>
              <w:t>До начала выполнения работ предоставить заказчику перечень специалистов, привлекаемых для выполнения работ, с указанием их квалификации.</w:t>
            </w:r>
          </w:p>
          <w:p w14:paraId="4BDC326A" w14:textId="77777777" w:rsidR="00BC6DC3" w:rsidRPr="00BC6DC3" w:rsidRDefault="00BC6DC3" w:rsidP="006D709E">
            <w:pPr>
              <w:widowControl w:val="0"/>
              <w:numPr>
                <w:ilvl w:val="1"/>
                <w:numId w:val="22"/>
              </w:numPr>
              <w:ind w:left="-43" w:firstLine="0"/>
              <w:jc w:val="both"/>
              <w:rPr>
                <w:rFonts w:eastAsia="Times New Roman"/>
                <w:sz w:val="20"/>
                <w:szCs w:val="20"/>
                <w:lang w:eastAsia="en-US"/>
              </w:rPr>
            </w:pPr>
            <w:r w:rsidRPr="00BC6DC3">
              <w:rPr>
                <w:rFonts w:eastAsia="Times New Roman"/>
                <w:sz w:val="20"/>
                <w:szCs w:val="20"/>
                <w:lang w:eastAsia="en-US"/>
              </w:rPr>
              <w:t>Разработать Проект производства работ (ППР) и согласовать его с филиалом ТОО «Жез.РЭК» «Балхашские электрические сети» до начала выполнения работ.</w:t>
            </w:r>
          </w:p>
          <w:p w14:paraId="5986FCC0" w14:textId="77777777" w:rsidR="00BC6DC3" w:rsidRPr="00BC6DC3" w:rsidRDefault="00BC6DC3" w:rsidP="006D709E">
            <w:pPr>
              <w:widowControl w:val="0"/>
              <w:numPr>
                <w:ilvl w:val="1"/>
                <w:numId w:val="22"/>
              </w:numPr>
              <w:ind w:left="-43" w:firstLine="43"/>
              <w:jc w:val="both"/>
              <w:rPr>
                <w:rFonts w:eastAsia="Times New Roman"/>
                <w:sz w:val="20"/>
                <w:szCs w:val="20"/>
                <w:lang w:eastAsia="en-US"/>
              </w:rPr>
            </w:pPr>
            <w:r w:rsidRPr="00BC6DC3">
              <w:rPr>
                <w:rFonts w:eastAsia="Times New Roman"/>
                <w:sz w:val="20"/>
                <w:szCs w:val="20"/>
                <w:lang w:eastAsia="en-US"/>
              </w:rPr>
              <w:t>Обеспечить за свой счет приобретение, доставку и разгрузку необходимых товарно-материальных ценностей (ТМЦ) и оборудования на объект. Включая:</w:t>
            </w:r>
          </w:p>
          <w:p w14:paraId="2A9B2F56" w14:textId="77777777" w:rsidR="00BC6DC3" w:rsidRPr="00BC6DC3" w:rsidRDefault="00BC6DC3" w:rsidP="00D96341">
            <w:pPr>
              <w:widowControl w:val="0"/>
              <w:numPr>
                <w:ilvl w:val="0"/>
                <w:numId w:val="23"/>
              </w:numPr>
              <w:ind w:left="1418" w:hanging="425"/>
              <w:jc w:val="both"/>
              <w:rPr>
                <w:rFonts w:eastAsia="Times New Roman"/>
                <w:sz w:val="20"/>
                <w:szCs w:val="20"/>
                <w:lang w:eastAsia="en-US"/>
              </w:rPr>
            </w:pPr>
            <w:r w:rsidRPr="00BC6DC3">
              <w:rPr>
                <w:rFonts w:eastAsia="Times New Roman"/>
                <w:sz w:val="20"/>
                <w:szCs w:val="20"/>
                <w:lang w:eastAsia="en-US"/>
              </w:rPr>
              <w:t>демонтаж и монтаж оборудования в соответствии с заводскими инструкциями;</w:t>
            </w:r>
          </w:p>
          <w:p w14:paraId="1E73CB10" w14:textId="77777777" w:rsidR="00BC6DC3" w:rsidRPr="00BC6DC3" w:rsidRDefault="00BC6DC3" w:rsidP="00D96341">
            <w:pPr>
              <w:widowControl w:val="0"/>
              <w:numPr>
                <w:ilvl w:val="0"/>
                <w:numId w:val="23"/>
              </w:numPr>
              <w:ind w:left="1418" w:hanging="425"/>
              <w:jc w:val="both"/>
              <w:rPr>
                <w:rFonts w:eastAsia="Times New Roman"/>
                <w:sz w:val="20"/>
                <w:szCs w:val="20"/>
                <w:lang w:eastAsia="en-US"/>
              </w:rPr>
            </w:pPr>
            <w:r w:rsidRPr="00BC6DC3">
              <w:rPr>
                <w:rFonts w:eastAsia="Times New Roman"/>
                <w:sz w:val="20"/>
                <w:szCs w:val="20"/>
                <w:lang w:eastAsia="en-US"/>
              </w:rPr>
              <w:t>пуско-наладочные работы;</w:t>
            </w:r>
          </w:p>
          <w:p w14:paraId="5B41EFF7" w14:textId="77777777" w:rsidR="00BC6DC3" w:rsidRPr="00BC6DC3" w:rsidRDefault="00BC6DC3" w:rsidP="00D96341">
            <w:pPr>
              <w:widowControl w:val="0"/>
              <w:numPr>
                <w:ilvl w:val="0"/>
                <w:numId w:val="23"/>
              </w:numPr>
              <w:ind w:left="1418" w:hanging="425"/>
              <w:jc w:val="both"/>
              <w:rPr>
                <w:rFonts w:eastAsia="Times New Roman"/>
                <w:sz w:val="20"/>
                <w:szCs w:val="20"/>
                <w:lang w:eastAsia="en-US"/>
              </w:rPr>
            </w:pPr>
            <w:r w:rsidRPr="00BC6DC3">
              <w:rPr>
                <w:rFonts w:eastAsia="Times New Roman"/>
                <w:sz w:val="20"/>
                <w:szCs w:val="20"/>
                <w:lang w:eastAsia="en-US"/>
              </w:rPr>
              <w:t>перевозку грузов;</w:t>
            </w:r>
          </w:p>
          <w:p w14:paraId="0B9FB7B1" w14:textId="77777777" w:rsidR="00BC6DC3" w:rsidRPr="00BC6DC3" w:rsidRDefault="00BC6DC3" w:rsidP="00D96341">
            <w:pPr>
              <w:widowControl w:val="0"/>
              <w:numPr>
                <w:ilvl w:val="0"/>
                <w:numId w:val="23"/>
              </w:numPr>
              <w:ind w:left="1418" w:hanging="425"/>
              <w:jc w:val="both"/>
              <w:rPr>
                <w:rFonts w:eastAsia="Times New Roman"/>
                <w:sz w:val="20"/>
                <w:szCs w:val="20"/>
                <w:lang w:eastAsia="en-US"/>
              </w:rPr>
            </w:pPr>
            <w:r w:rsidRPr="00BC6DC3">
              <w:rPr>
                <w:rFonts w:eastAsia="Times New Roman"/>
                <w:sz w:val="20"/>
                <w:szCs w:val="20"/>
                <w:lang w:eastAsia="en-US"/>
              </w:rPr>
              <w:t>выполнение земляных работ при необходимости.</w:t>
            </w:r>
          </w:p>
          <w:p w14:paraId="0956B66E" w14:textId="77777777" w:rsidR="00BC6DC3" w:rsidRPr="00BC6DC3" w:rsidRDefault="00BC6DC3" w:rsidP="006D709E">
            <w:pPr>
              <w:widowControl w:val="0"/>
              <w:numPr>
                <w:ilvl w:val="1"/>
                <w:numId w:val="22"/>
              </w:numPr>
              <w:ind w:left="0" w:firstLine="0"/>
              <w:jc w:val="both"/>
              <w:rPr>
                <w:rFonts w:eastAsia="Times New Roman"/>
                <w:sz w:val="20"/>
                <w:szCs w:val="20"/>
                <w:lang w:eastAsia="en-US"/>
              </w:rPr>
            </w:pPr>
            <w:r w:rsidRPr="00BC6DC3">
              <w:rPr>
                <w:rFonts w:eastAsia="Times New Roman"/>
                <w:sz w:val="20"/>
                <w:szCs w:val="20"/>
                <w:lang w:eastAsia="en-US"/>
              </w:rPr>
              <w:t>Самостоятельно выполнять земляные работы, если это требуется для прокладки кабельных линий или иных видов работ.</w:t>
            </w:r>
          </w:p>
          <w:p w14:paraId="5EA1451E" w14:textId="77777777" w:rsidR="00BC6DC3" w:rsidRPr="00BC6DC3" w:rsidRDefault="00BC6DC3" w:rsidP="006D709E">
            <w:pPr>
              <w:widowControl w:val="0"/>
              <w:numPr>
                <w:ilvl w:val="1"/>
                <w:numId w:val="22"/>
              </w:numPr>
              <w:ind w:left="0" w:firstLine="0"/>
              <w:jc w:val="both"/>
              <w:rPr>
                <w:rFonts w:eastAsia="Times New Roman"/>
                <w:sz w:val="20"/>
                <w:szCs w:val="20"/>
                <w:lang w:eastAsia="en-US"/>
              </w:rPr>
            </w:pPr>
            <w:r w:rsidRPr="00BC6DC3">
              <w:rPr>
                <w:rFonts w:eastAsia="Times New Roman"/>
                <w:sz w:val="20"/>
                <w:szCs w:val="20"/>
                <w:lang w:eastAsia="en-US"/>
              </w:rPr>
              <w:t>При проведении земляных работ использовать соответствующий специальный инструмент или технику, обеспечивая соблюдение норм безопасности и требований законодательства.</w:t>
            </w:r>
          </w:p>
          <w:p w14:paraId="6BE581B6" w14:textId="77777777" w:rsidR="00BC6DC3" w:rsidRPr="00BC6DC3" w:rsidRDefault="00BC6DC3" w:rsidP="006D709E">
            <w:pPr>
              <w:widowControl w:val="0"/>
              <w:numPr>
                <w:ilvl w:val="1"/>
                <w:numId w:val="22"/>
              </w:numPr>
              <w:ind w:left="-43" w:firstLine="43"/>
              <w:jc w:val="both"/>
              <w:rPr>
                <w:rFonts w:eastAsia="Times New Roman"/>
                <w:color w:val="292228"/>
                <w:sz w:val="20"/>
                <w:szCs w:val="20"/>
                <w:lang w:eastAsia="en-US"/>
              </w:rPr>
            </w:pPr>
            <w:r w:rsidRPr="00BC6DC3">
              <w:rPr>
                <w:rFonts w:eastAsia="Times New Roman"/>
                <w:sz w:val="20"/>
                <w:szCs w:val="20"/>
                <w:lang w:eastAsia="en-US"/>
              </w:rPr>
              <w:lastRenderedPageBreak/>
              <w:t>Монтажные работы будут проходить в охранной зоне воздушных линий электропередач, в местах прохода коммуникаций электроснабжения, в действующих электроустановках, вблизи конструкций и предметов, находящихся под напряжением. Исполнитель обязан соблюдать все меры предосторожности, установленные нормативными документами, и обеспечить безопасность пе</w:t>
            </w:r>
            <w:r w:rsidRPr="00BC6DC3">
              <w:rPr>
                <w:rFonts w:eastAsia="Times New Roman"/>
                <w:color w:val="292228"/>
                <w:sz w:val="20"/>
                <w:szCs w:val="20"/>
                <w:lang w:eastAsia="en-US"/>
              </w:rPr>
              <w:t>рсонала при выполнении работ в таких условиях.</w:t>
            </w:r>
          </w:p>
          <w:p w14:paraId="24CBD3F1" w14:textId="78D2C5DB" w:rsidR="00092987" w:rsidRPr="00BC6DC3" w:rsidRDefault="00092987" w:rsidP="00D96341">
            <w:pPr>
              <w:pStyle w:val="af3"/>
              <w:spacing w:after="0" w:line="240" w:lineRule="auto"/>
              <w:ind w:left="360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highlight w:val="yellow"/>
              </w:rPr>
            </w:pPr>
          </w:p>
        </w:tc>
      </w:tr>
      <w:tr w:rsidR="00227DF6" w:rsidRPr="00BC6DC3" w14:paraId="16641660" w14:textId="77777777" w:rsidTr="00AF0CE4">
        <w:trPr>
          <w:trHeight w:val="395"/>
          <w:jc w:val="center"/>
        </w:trPr>
        <w:tc>
          <w:tcPr>
            <w:tcW w:w="20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0C5A49" w14:textId="5B20D0EF" w:rsidR="00227DF6" w:rsidRPr="00BC6DC3" w:rsidRDefault="00227DF6" w:rsidP="00FD1571">
            <w:pPr>
              <w:textAlignment w:val="baseline"/>
              <w:rPr>
                <w:sz w:val="20"/>
                <w:szCs w:val="20"/>
              </w:rPr>
            </w:pPr>
            <w:r w:rsidRPr="00BC6DC3">
              <w:rPr>
                <w:sz w:val="20"/>
                <w:szCs w:val="20"/>
              </w:rPr>
              <w:lastRenderedPageBreak/>
              <w:t>Дополнительное описание лота:</w:t>
            </w:r>
          </w:p>
        </w:tc>
        <w:tc>
          <w:tcPr>
            <w:tcW w:w="29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7924A" w14:textId="276A4F65" w:rsidR="00A71C3C" w:rsidRPr="00BC6DC3" w:rsidRDefault="00106B62" w:rsidP="00D96341">
            <w:pPr>
              <w:tabs>
                <w:tab w:val="left" w:pos="405"/>
              </w:tabs>
              <w:suppressAutoHyphens/>
              <w:jc w:val="both"/>
              <w:rPr>
                <w:sz w:val="20"/>
                <w:szCs w:val="20"/>
              </w:rPr>
            </w:pPr>
            <w:r w:rsidRPr="00BC6DC3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227DF6" w:rsidRPr="00BC6DC3" w14:paraId="757C4408" w14:textId="77777777" w:rsidTr="00227DF6">
        <w:trPr>
          <w:trHeight w:val="381"/>
          <w:jc w:val="center"/>
        </w:trPr>
        <w:tc>
          <w:tcPr>
            <w:tcW w:w="20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BB0D29" w14:textId="77777777" w:rsidR="00227DF6" w:rsidRPr="00BC6DC3" w:rsidRDefault="00227DF6" w:rsidP="00FD1571">
            <w:pPr>
              <w:textAlignment w:val="baseline"/>
              <w:rPr>
                <w:sz w:val="20"/>
                <w:szCs w:val="20"/>
              </w:rPr>
            </w:pPr>
            <w:r w:rsidRPr="00BC6DC3">
              <w:rPr>
                <w:sz w:val="20"/>
                <w:szCs w:val="20"/>
              </w:rPr>
              <w:t>Количество (объем) закупаемых товаров, работ, услуг:</w:t>
            </w:r>
          </w:p>
        </w:tc>
        <w:tc>
          <w:tcPr>
            <w:tcW w:w="29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49EC8" w14:textId="77777777" w:rsidR="00227DF6" w:rsidRPr="00BC6DC3" w:rsidRDefault="00227DF6" w:rsidP="00D96341">
            <w:pPr>
              <w:jc w:val="both"/>
              <w:textAlignment w:val="baseline"/>
              <w:rPr>
                <w:sz w:val="20"/>
                <w:szCs w:val="20"/>
              </w:rPr>
            </w:pPr>
            <w:r w:rsidRPr="00BC6DC3">
              <w:rPr>
                <w:sz w:val="20"/>
                <w:szCs w:val="20"/>
              </w:rPr>
              <w:t>1</w:t>
            </w:r>
          </w:p>
        </w:tc>
      </w:tr>
      <w:tr w:rsidR="00227DF6" w:rsidRPr="00BC6DC3" w14:paraId="2E52CD4F" w14:textId="77777777" w:rsidTr="00227DF6">
        <w:trPr>
          <w:trHeight w:val="208"/>
          <w:jc w:val="center"/>
        </w:trPr>
        <w:tc>
          <w:tcPr>
            <w:tcW w:w="20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4ADDE5" w14:textId="77777777" w:rsidR="00227DF6" w:rsidRPr="00BC6DC3" w:rsidRDefault="00227DF6" w:rsidP="00FD1571">
            <w:pPr>
              <w:textAlignment w:val="baseline"/>
              <w:rPr>
                <w:sz w:val="20"/>
                <w:szCs w:val="20"/>
              </w:rPr>
            </w:pPr>
            <w:r w:rsidRPr="00BC6DC3">
              <w:rPr>
                <w:sz w:val="20"/>
                <w:szCs w:val="20"/>
              </w:rPr>
              <w:t>Единица измерения:</w:t>
            </w:r>
          </w:p>
        </w:tc>
        <w:tc>
          <w:tcPr>
            <w:tcW w:w="29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F5EC0" w14:textId="77777777" w:rsidR="00227DF6" w:rsidRPr="00BC6DC3" w:rsidRDefault="00227DF6" w:rsidP="00D96341">
            <w:pPr>
              <w:jc w:val="both"/>
              <w:textAlignment w:val="baseline"/>
              <w:rPr>
                <w:sz w:val="20"/>
                <w:szCs w:val="20"/>
              </w:rPr>
            </w:pPr>
            <w:r w:rsidRPr="00BC6DC3">
              <w:rPr>
                <w:sz w:val="20"/>
                <w:szCs w:val="20"/>
              </w:rPr>
              <w:t>Работа</w:t>
            </w:r>
          </w:p>
        </w:tc>
      </w:tr>
      <w:tr w:rsidR="00227DF6" w:rsidRPr="00BC6DC3" w14:paraId="107E06FC" w14:textId="77777777" w:rsidTr="00227DF6">
        <w:trPr>
          <w:trHeight w:val="427"/>
          <w:jc w:val="center"/>
        </w:trPr>
        <w:tc>
          <w:tcPr>
            <w:tcW w:w="20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9B1635" w14:textId="77777777" w:rsidR="00227DF6" w:rsidRPr="00BC6DC3" w:rsidRDefault="00227DF6" w:rsidP="00FD1571">
            <w:pPr>
              <w:textAlignment w:val="baseline"/>
              <w:rPr>
                <w:sz w:val="20"/>
                <w:szCs w:val="20"/>
              </w:rPr>
            </w:pPr>
            <w:r w:rsidRPr="00BC6DC3">
              <w:rPr>
                <w:sz w:val="20"/>
                <w:szCs w:val="20"/>
              </w:rPr>
              <w:t>Место поставки товаров, выполнение работ и предоставления услуг:</w:t>
            </w:r>
          </w:p>
        </w:tc>
        <w:tc>
          <w:tcPr>
            <w:tcW w:w="29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25470" w14:textId="0B0EC181" w:rsidR="00227DF6" w:rsidRPr="00BC6DC3" w:rsidRDefault="006D709E" w:rsidP="00D96341">
            <w:pPr>
              <w:ind w:right="176"/>
              <w:jc w:val="both"/>
              <w:rPr>
                <w:bCs/>
                <w:sz w:val="20"/>
                <w:szCs w:val="20"/>
                <w:lang w:eastAsia="en-US"/>
              </w:rPr>
            </w:pPr>
            <w:r w:rsidRPr="006D709E">
              <w:rPr>
                <w:bCs/>
                <w:sz w:val="20"/>
                <w:szCs w:val="20"/>
                <w:lang w:eastAsia="en-US"/>
              </w:rPr>
              <w:t>Республика Казахстан, Жетысуская область, Каратальский район, поселок Каракум, ПС 51-35кВ.</w:t>
            </w:r>
          </w:p>
        </w:tc>
      </w:tr>
      <w:tr w:rsidR="00227DF6" w:rsidRPr="00BC6DC3" w14:paraId="2EAFE5A4" w14:textId="77777777" w:rsidTr="002E3D71">
        <w:trPr>
          <w:trHeight w:val="430"/>
          <w:jc w:val="center"/>
        </w:trPr>
        <w:tc>
          <w:tcPr>
            <w:tcW w:w="20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DEB129" w14:textId="77777777" w:rsidR="00227DF6" w:rsidRPr="00BC6DC3" w:rsidRDefault="00227DF6" w:rsidP="00FD1571">
            <w:pPr>
              <w:jc w:val="both"/>
              <w:textAlignment w:val="baseline"/>
              <w:rPr>
                <w:sz w:val="20"/>
                <w:szCs w:val="20"/>
              </w:rPr>
            </w:pPr>
            <w:r w:rsidRPr="00BC6DC3">
              <w:rPr>
                <w:sz w:val="20"/>
                <w:szCs w:val="20"/>
              </w:rPr>
              <w:t>Срок поставки товаров, выполнение работ и предоставления услуг:</w:t>
            </w:r>
          </w:p>
        </w:tc>
        <w:tc>
          <w:tcPr>
            <w:tcW w:w="29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F53E6" w14:textId="77777777" w:rsidR="00227DF6" w:rsidRPr="00BC6DC3" w:rsidRDefault="00227DF6" w:rsidP="00D96341">
            <w:pPr>
              <w:pStyle w:val="af3"/>
              <w:tabs>
                <w:tab w:val="left" w:pos="304"/>
              </w:tabs>
              <w:spacing w:after="0" w:line="240" w:lineRule="auto"/>
              <w:ind w:left="42" w:right="176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5F828EDF" w14:textId="260CA4C2" w:rsidR="00227DF6" w:rsidRPr="00BC6DC3" w:rsidRDefault="00CB796B" w:rsidP="00D96341">
            <w:pPr>
              <w:pStyle w:val="af3"/>
              <w:tabs>
                <w:tab w:val="left" w:pos="304"/>
              </w:tabs>
              <w:spacing w:after="0" w:line="240" w:lineRule="auto"/>
              <w:ind w:left="42" w:right="176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C6DC3">
              <w:rPr>
                <w:rFonts w:ascii="Times New Roman" w:hAnsi="Times New Roman"/>
                <w:bCs/>
                <w:sz w:val="20"/>
                <w:szCs w:val="20"/>
              </w:rPr>
              <w:t>с м</w:t>
            </w:r>
            <w:r w:rsidR="00C05989" w:rsidRPr="00BC6DC3">
              <w:rPr>
                <w:rFonts w:ascii="Times New Roman" w:hAnsi="Times New Roman"/>
                <w:bCs/>
                <w:sz w:val="20"/>
                <w:szCs w:val="20"/>
              </w:rPr>
              <w:t>омента подписания договора по 31</w:t>
            </w:r>
            <w:r w:rsidR="00800A44" w:rsidRPr="00BC6DC3">
              <w:rPr>
                <w:rFonts w:ascii="Times New Roman" w:hAnsi="Times New Roman"/>
                <w:bCs/>
                <w:sz w:val="20"/>
                <w:szCs w:val="20"/>
              </w:rPr>
              <w:t>.03.2027</w:t>
            </w:r>
            <w:r w:rsidRPr="00BC6DC3">
              <w:rPr>
                <w:rFonts w:ascii="Times New Roman" w:hAnsi="Times New Roman"/>
                <w:bCs/>
                <w:sz w:val="20"/>
                <w:szCs w:val="20"/>
              </w:rPr>
              <w:t xml:space="preserve"> г.</w:t>
            </w:r>
          </w:p>
        </w:tc>
      </w:tr>
      <w:tr w:rsidR="00227DF6" w:rsidRPr="00BC6DC3" w14:paraId="71ACD5CF" w14:textId="77777777" w:rsidTr="00227DF6">
        <w:trPr>
          <w:trHeight w:val="827"/>
          <w:jc w:val="center"/>
        </w:trPr>
        <w:tc>
          <w:tcPr>
            <w:tcW w:w="20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099C3F" w14:textId="77777777" w:rsidR="00227DF6" w:rsidRPr="00BC6DC3" w:rsidRDefault="00227DF6" w:rsidP="00FD1571">
            <w:pPr>
              <w:jc w:val="both"/>
              <w:textAlignment w:val="baseline"/>
              <w:rPr>
                <w:sz w:val="20"/>
                <w:szCs w:val="20"/>
              </w:rPr>
            </w:pPr>
            <w:r w:rsidRPr="00BC6DC3">
              <w:rPr>
                <w:sz w:val="20"/>
                <w:szCs w:val="20"/>
              </w:rPr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29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E3251" w14:textId="77777777" w:rsidR="00BC6DC3" w:rsidRPr="00BC6DC3" w:rsidRDefault="007D2A6D" w:rsidP="00D96341">
            <w:pPr>
              <w:jc w:val="both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 w:rsidRPr="00BC6DC3">
              <w:rPr>
                <w:sz w:val="20"/>
                <w:szCs w:val="20"/>
              </w:rPr>
              <w:t xml:space="preserve"> </w:t>
            </w:r>
            <w:r w:rsidR="00BC6DC3" w:rsidRPr="00BC6DC3">
              <w:rPr>
                <w:rFonts w:eastAsia="Times New Roman"/>
                <w:b/>
                <w:sz w:val="20"/>
                <w:szCs w:val="20"/>
                <w:lang w:eastAsia="en-US"/>
              </w:rPr>
              <w:t>Требования к исполнителю (подрядчику), и к персоналу исполнителя (подрядчика) работ (с предоставлением подтверждающих документов)</w:t>
            </w:r>
          </w:p>
          <w:p w14:paraId="0E7D39DA" w14:textId="77777777" w:rsidR="00BC6DC3" w:rsidRPr="00BC6DC3" w:rsidRDefault="00BC6DC3" w:rsidP="00D96341">
            <w:pPr>
              <w:ind w:firstLine="709"/>
              <w:jc w:val="both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 w:rsidRPr="00BC6DC3">
              <w:rPr>
                <w:rFonts w:eastAsia="Times New Roman"/>
                <w:sz w:val="20"/>
                <w:szCs w:val="20"/>
                <w:lang w:eastAsia="en-US"/>
              </w:rPr>
              <w:t>Исполнитель (Подрядчик) для выполнения работ должен:</w:t>
            </w:r>
          </w:p>
          <w:p w14:paraId="75210D4D" w14:textId="77777777" w:rsidR="00BC6DC3" w:rsidRPr="00BC6DC3" w:rsidRDefault="00BC6DC3" w:rsidP="006420B8">
            <w:pPr>
              <w:autoSpaceDE w:val="0"/>
              <w:autoSpaceDN w:val="0"/>
              <w:adjustRightInd w:val="0"/>
              <w:ind w:firstLine="99"/>
              <w:jc w:val="both"/>
              <w:rPr>
                <w:rFonts w:eastAsia="Times New Roman"/>
                <w:sz w:val="20"/>
                <w:szCs w:val="20"/>
                <w:lang w:eastAsia="en-US"/>
              </w:rPr>
            </w:pPr>
            <w:r w:rsidRPr="00BC6DC3">
              <w:rPr>
                <w:rFonts w:eastAsia="Times New Roman"/>
                <w:sz w:val="20"/>
                <w:szCs w:val="20"/>
                <w:lang w:eastAsia="en-US"/>
              </w:rPr>
              <w:t>7.1.</w:t>
            </w:r>
            <w:r w:rsidRPr="00BC6DC3">
              <w:rPr>
                <w:rFonts w:eastAsia="Times New Roman"/>
                <w:sz w:val="20"/>
                <w:szCs w:val="20"/>
                <w:lang w:eastAsia="en-US"/>
              </w:rPr>
              <w:tab/>
              <w:t>Иметь лицензию на строительно-монтажные работы с подвидами работ - «монтаж технологического оборудования пуско-наладочные работы, связанные с Связью, противоаварийной защитой, системой контроля и сигнализации, объектами электроэнергетики и электротехническими установками», не ниже II категории;</w:t>
            </w:r>
          </w:p>
          <w:p w14:paraId="10082A27" w14:textId="77777777" w:rsidR="00BC6DC3" w:rsidRPr="00BC6DC3" w:rsidRDefault="00BC6DC3" w:rsidP="006420B8">
            <w:pPr>
              <w:autoSpaceDE w:val="0"/>
              <w:autoSpaceDN w:val="0"/>
              <w:adjustRightInd w:val="0"/>
              <w:ind w:firstLine="99"/>
              <w:jc w:val="both"/>
              <w:rPr>
                <w:rFonts w:eastAsia="Times New Roman"/>
                <w:sz w:val="20"/>
                <w:szCs w:val="20"/>
                <w:lang w:eastAsia="en-US"/>
              </w:rPr>
            </w:pPr>
            <w:r w:rsidRPr="00BC6DC3">
              <w:rPr>
                <w:rFonts w:eastAsia="Times New Roman"/>
                <w:sz w:val="20"/>
                <w:szCs w:val="20"/>
                <w:lang w:eastAsia="en-US"/>
              </w:rPr>
              <w:t>7.2.</w:t>
            </w:r>
            <w:r w:rsidRPr="00BC6DC3">
              <w:rPr>
                <w:rFonts w:eastAsia="Times New Roman"/>
                <w:sz w:val="20"/>
                <w:szCs w:val="20"/>
                <w:lang w:eastAsia="en-US"/>
              </w:rPr>
              <w:tab/>
              <w:t>Привлечь своих обученных и аттестованных специалистов, прошедших инструктажи по безопасным методам и приёмам работы и проверку знаний требований безопасности. Использовать исправные спец. технику и спец. механизмы в достаточном объёме.</w:t>
            </w:r>
          </w:p>
          <w:p w14:paraId="2445D24B" w14:textId="1F4EAF37" w:rsidR="00BC6DC3" w:rsidRPr="00BC6DC3" w:rsidRDefault="00BC6DC3" w:rsidP="006420B8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0"/>
                <w:szCs w:val="20"/>
                <w:lang w:eastAsia="en-US"/>
              </w:rPr>
            </w:pPr>
            <w:r w:rsidRPr="00BC6DC3">
              <w:rPr>
                <w:rFonts w:eastAsia="Times New Roman"/>
                <w:sz w:val="20"/>
                <w:szCs w:val="20"/>
                <w:lang w:eastAsia="en-US"/>
              </w:rPr>
              <w:t>7.3.</w:t>
            </w:r>
            <w:r w:rsidRPr="00BC6DC3">
              <w:rPr>
                <w:rFonts w:eastAsia="Times New Roman"/>
                <w:sz w:val="20"/>
                <w:szCs w:val="20"/>
                <w:lang w:eastAsia="en-US"/>
              </w:rPr>
              <w:tab/>
              <w:t xml:space="preserve">Применять исправные и </w:t>
            </w:r>
            <w:r w:rsidR="006420B8" w:rsidRPr="00BC6DC3">
              <w:rPr>
                <w:rFonts w:eastAsia="Times New Roman"/>
                <w:sz w:val="20"/>
                <w:szCs w:val="20"/>
                <w:lang w:eastAsia="en-US"/>
              </w:rPr>
              <w:t>испытанные электро-слесарные инструменты,</w:t>
            </w:r>
            <w:r w:rsidRPr="00BC6DC3">
              <w:rPr>
                <w:rFonts w:eastAsia="Times New Roman"/>
                <w:sz w:val="20"/>
                <w:szCs w:val="20"/>
                <w:lang w:eastAsia="en-US"/>
              </w:rPr>
              <w:t xml:space="preserve"> и приспособления, средства индивидуальной и коллективной защиты.</w:t>
            </w:r>
          </w:p>
          <w:p w14:paraId="25A13C99" w14:textId="77777777" w:rsidR="00BC6DC3" w:rsidRPr="00BC6DC3" w:rsidRDefault="00BC6DC3" w:rsidP="006420B8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0"/>
                <w:szCs w:val="20"/>
                <w:lang w:eastAsia="en-US"/>
              </w:rPr>
            </w:pPr>
            <w:r w:rsidRPr="00BC6DC3">
              <w:rPr>
                <w:rFonts w:eastAsia="Times New Roman"/>
                <w:sz w:val="20"/>
                <w:szCs w:val="20"/>
                <w:lang w:eastAsia="en-US"/>
              </w:rPr>
              <w:t>7.4.</w:t>
            </w:r>
            <w:r w:rsidRPr="00BC6DC3">
              <w:rPr>
                <w:rFonts w:eastAsia="Times New Roman"/>
                <w:sz w:val="20"/>
                <w:szCs w:val="20"/>
                <w:lang w:eastAsia="en-US"/>
              </w:rPr>
              <w:tab/>
              <w:t>Соблюдать технологию и последовательность выполнения работ.</w:t>
            </w:r>
          </w:p>
          <w:p w14:paraId="359E79A6" w14:textId="77777777" w:rsidR="00BC6DC3" w:rsidRPr="00BC6DC3" w:rsidRDefault="00BC6DC3" w:rsidP="006420B8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0"/>
                <w:szCs w:val="20"/>
                <w:lang w:eastAsia="en-US"/>
              </w:rPr>
            </w:pPr>
            <w:r w:rsidRPr="00BC6DC3">
              <w:rPr>
                <w:rFonts w:eastAsia="Times New Roman"/>
                <w:sz w:val="20"/>
                <w:szCs w:val="20"/>
                <w:lang w:eastAsia="en-US"/>
              </w:rPr>
              <w:t>7.5.</w:t>
            </w:r>
            <w:r w:rsidRPr="00BC6DC3">
              <w:rPr>
                <w:rFonts w:eastAsia="Times New Roman"/>
                <w:sz w:val="20"/>
                <w:szCs w:val="20"/>
                <w:lang w:eastAsia="en-US"/>
              </w:rPr>
              <w:tab/>
              <w:t>Провести работы качественно и в срок.</w:t>
            </w:r>
          </w:p>
          <w:p w14:paraId="1BAD9466" w14:textId="77777777" w:rsidR="00BC6DC3" w:rsidRPr="00BC6DC3" w:rsidRDefault="00BC6DC3" w:rsidP="006420B8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0"/>
                <w:szCs w:val="20"/>
                <w:lang w:eastAsia="en-US"/>
              </w:rPr>
            </w:pPr>
            <w:r w:rsidRPr="00BC6DC3">
              <w:rPr>
                <w:rFonts w:eastAsia="Times New Roman"/>
                <w:sz w:val="20"/>
                <w:szCs w:val="20"/>
                <w:lang w:eastAsia="en-US"/>
              </w:rPr>
              <w:t>7.6.</w:t>
            </w:r>
            <w:r w:rsidRPr="00BC6DC3">
              <w:rPr>
                <w:rFonts w:eastAsia="Times New Roman"/>
                <w:sz w:val="20"/>
                <w:szCs w:val="20"/>
                <w:lang w:eastAsia="en-US"/>
              </w:rPr>
              <w:tab/>
              <w:t>Предоставить необходимую документацию после окончания всех выполненных работ, а именно акт монтажа, протокол испытания, акт ввода в работу, акт выполненных работ.</w:t>
            </w:r>
          </w:p>
          <w:p w14:paraId="6D22BE48" w14:textId="77777777" w:rsidR="00BC6DC3" w:rsidRPr="00BC6DC3" w:rsidRDefault="00BC6DC3" w:rsidP="006420B8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0"/>
                <w:szCs w:val="20"/>
                <w:lang w:eastAsia="en-US"/>
              </w:rPr>
            </w:pPr>
            <w:r w:rsidRPr="00BC6DC3">
              <w:rPr>
                <w:rFonts w:eastAsia="Times New Roman"/>
                <w:sz w:val="20"/>
                <w:szCs w:val="20"/>
                <w:lang w:eastAsia="en-US"/>
              </w:rPr>
              <w:t>7.7.</w:t>
            </w:r>
            <w:r w:rsidRPr="00BC6DC3">
              <w:rPr>
                <w:rFonts w:eastAsia="Times New Roman"/>
                <w:sz w:val="20"/>
                <w:szCs w:val="20"/>
                <w:lang w:eastAsia="en-US"/>
              </w:rPr>
              <w:tab/>
              <w:t>Выполнять требования охраны окружающей среды и техники безопасности, пожарной безопасности при проведении работ.</w:t>
            </w:r>
          </w:p>
          <w:p w14:paraId="68EAB6F5" w14:textId="77777777" w:rsidR="00BC6DC3" w:rsidRPr="00BC6DC3" w:rsidRDefault="00BC6DC3" w:rsidP="006420B8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0"/>
                <w:szCs w:val="20"/>
                <w:lang w:eastAsia="en-US"/>
              </w:rPr>
            </w:pPr>
            <w:r w:rsidRPr="00BC6DC3">
              <w:rPr>
                <w:rFonts w:eastAsia="Times New Roman"/>
                <w:sz w:val="20"/>
                <w:szCs w:val="20"/>
                <w:lang w:eastAsia="en-US"/>
              </w:rPr>
              <w:t>7.8.</w:t>
            </w:r>
            <w:r w:rsidRPr="00BC6DC3">
              <w:rPr>
                <w:rFonts w:eastAsia="Times New Roman"/>
                <w:sz w:val="20"/>
                <w:szCs w:val="20"/>
                <w:lang w:eastAsia="en-US"/>
              </w:rPr>
              <w:tab/>
              <w:t>Предоставить гарантию на выполненную работу на срок не менее 24 месяцев с даты ввода в работу, а на оборудование на срок не менее указанного в инструкциях (паспорте) завода изготовителя.</w:t>
            </w:r>
          </w:p>
          <w:p w14:paraId="0F79B6F0" w14:textId="57B7EB2B" w:rsidR="00BC6DC3" w:rsidRPr="00BC6DC3" w:rsidRDefault="00BC6DC3" w:rsidP="006420B8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0"/>
                <w:szCs w:val="20"/>
                <w:lang w:eastAsia="en-US"/>
              </w:rPr>
            </w:pPr>
            <w:r w:rsidRPr="00BC6DC3">
              <w:rPr>
                <w:rFonts w:eastAsia="Times New Roman"/>
                <w:bCs/>
                <w:sz w:val="20"/>
                <w:szCs w:val="20"/>
                <w:lang w:eastAsia="en-US"/>
              </w:rPr>
              <w:t>7.9.</w:t>
            </w:r>
            <w:r w:rsidRPr="00BC6DC3">
              <w:rPr>
                <w:rFonts w:eastAsia="Times New Roman"/>
                <w:bCs/>
                <w:sz w:val="20"/>
                <w:szCs w:val="20"/>
                <w:lang w:eastAsia="en-US"/>
              </w:rPr>
              <w:tab/>
              <w:t xml:space="preserve">Предоставить </w:t>
            </w:r>
            <w:r w:rsidR="006420B8">
              <w:rPr>
                <w:rFonts w:eastAsia="Times New Roman"/>
                <w:bCs/>
                <w:sz w:val="20"/>
                <w:szCs w:val="20"/>
                <w:lang w:eastAsia="en-US"/>
              </w:rPr>
              <w:t>с</w:t>
            </w:r>
            <w:r w:rsidR="006420B8" w:rsidRPr="006420B8">
              <w:rPr>
                <w:rFonts w:eastAsia="Times New Roman"/>
                <w:bCs/>
                <w:sz w:val="20"/>
                <w:szCs w:val="20"/>
                <w:lang w:eastAsia="en-US"/>
              </w:rPr>
              <w:t>водный сметный расчёт, локальный сметный расчет, ресурсную смету на предлагаемую стоимость конкурсной заявки, согласно технической спецификации.</w:t>
            </w:r>
          </w:p>
          <w:p w14:paraId="4B6BD82C" w14:textId="77777777" w:rsidR="00BC6DC3" w:rsidRPr="00BC6DC3" w:rsidRDefault="00BC6DC3" w:rsidP="00D96341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0"/>
                <w:szCs w:val="20"/>
                <w:lang w:eastAsia="en-US"/>
              </w:rPr>
            </w:pPr>
          </w:p>
          <w:p w14:paraId="1731EF0F" w14:textId="4E197CB8" w:rsidR="00345EEF" w:rsidRPr="00BC6DC3" w:rsidRDefault="00345EEF" w:rsidP="00D96341">
            <w:pPr>
              <w:pStyle w:val="30"/>
              <w:spacing w:line="240" w:lineRule="auto"/>
              <w:rPr>
                <w:sz w:val="20"/>
                <w:lang w:val="ru-RU"/>
              </w:rPr>
            </w:pPr>
          </w:p>
        </w:tc>
      </w:tr>
    </w:tbl>
    <w:p w14:paraId="08AB2315" w14:textId="77777777" w:rsidR="0072217A" w:rsidRDefault="0072217A" w:rsidP="003A452F">
      <w:pPr>
        <w:contextualSpacing/>
        <w:textAlignment w:val="baseline"/>
      </w:pPr>
    </w:p>
    <w:p w14:paraId="7F0560A2" w14:textId="77777777" w:rsidR="005822A0" w:rsidRDefault="005822A0" w:rsidP="003A452F">
      <w:pPr>
        <w:contextualSpacing/>
        <w:textAlignment w:val="baseline"/>
        <w:rPr>
          <w:b/>
        </w:rPr>
      </w:pPr>
    </w:p>
    <w:p w14:paraId="0C591E4A" w14:textId="77777777" w:rsidR="005822A0" w:rsidRDefault="005822A0" w:rsidP="003A452F">
      <w:pPr>
        <w:contextualSpacing/>
        <w:textAlignment w:val="baseline"/>
        <w:rPr>
          <w:b/>
        </w:rPr>
      </w:pPr>
    </w:p>
    <w:sectPr w:rsidR="005822A0" w:rsidSect="0078491F">
      <w:footerReference w:type="default" r:id="rId8"/>
      <w:pgSz w:w="11906" w:h="16838"/>
      <w:pgMar w:top="426" w:right="709" w:bottom="102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1CA295" w14:textId="77777777" w:rsidR="006E2790" w:rsidRDefault="006E2790">
      <w:r>
        <w:separator/>
      </w:r>
    </w:p>
  </w:endnote>
  <w:endnote w:type="continuationSeparator" w:id="0">
    <w:p w14:paraId="3B5DAB09" w14:textId="77777777" w:rsidR="006E2790" w:rsidRDefault="006E2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D67F17" w14:textId="77777777" w:rsidR="005927E6" w:rsidRDefault="005927E6">
    <w:pPr>
      <w:pStyle w:val="a8"/>
      <w:spacing w:line="14" w:lineRule="auto"/>
      <w:rPr>
        <w:sz w:val="20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36C8E479" wp14:editId="53F1C7DA">
              <wp:simplePos x="0" y="0"/>
              <wp:positionH relativeFrom="page">
                <wp:posOffset>673100</wp:posOffset>
              </wp:positionH>
              <wp:positionV relativeFrom="page">
                <wp:posOffset>9458960</wp:posOffset>
              </wp:positionV>
              <wp:extent cx="655955" cy="16764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95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8CE47C" w14:textId="77777777" w:rsidR="005927E6" w:rsidRDefault="005927E6">
                          <w:pPr>
                            <w:spacing w:before="13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C8E47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53pt;margin-top:744.8pt;width:51.65pt;height:13.2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" filled="f" stroked="f">
              <v:textbox inset="0,0,0,0">
                <w:txbxContent>
                  <w:p w14:paraId="7D8CE47C" w14:textId="77777777" w:rsidR="005927E6" w:rsidRDefault="005927E6">
                    <w:pPr>
                      <w:spacing w:before="13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AB9B6D" w14:textId="77777777" w:rsidR="006E2790" w:rsidRDefault="006E2790">
      <w:r>
        <w:separator/>
      </w:r>
    </w:p>
  </w:footnote>
  <w:footnote w:type="continuationSeparator" w:id="0">
    <w:p w14:paraId="2AE888E6" w14:textId="77777777" w:rsidR="006E2790" w:rsidRDefault="006E27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E332A78E"/>
    <w:lvl w:ilvl="0">
      <w:start w:val="1"/>
      <w:numFmt w:val="bullet"/>
      <w:pStyle w:val="3"/>
      <w:lvlText w:val=""/>
      <w:lvlJc w:val="left"/>
      <w:pPr>
        <w:tabs>
          <w:tab w:val="num" w:pos="-350"/>
        </w:tabs>
        <w:ind w:left="-350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F2065A4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96DAC43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2"/>
    <w:multiLevelType w:val="singleLevel"/>
    <w:tmpl w:val="5E520290"/>
    <w:name w:val="WW8Num4"/>
    <w:lvl w:ilvl="0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</w:abstractNum>
  <w:abstractNum w:abstractNumId="4">
    <w:nsid w:val="0000000A"/>
    <w:multiLevelType w:val="multilevel"/>
    <w:tmpl w:val="0000000A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5">
    <w:nsid w:val="02F63BE9"/>
    <w:multiLevelType w:val="hybridMultilevel"/>
    <w:tmpl w:val="AEA80086"/>
    <w:lvl w:ilvl="0" w:tplc="93B401EC">
      <w:start w:val="1"/>
      <w:numFmt w:val="decimal"/>
      <w:pStyle w:val="1"/>
      <w:lvlText w:val="%1)"/>
      <w:lvlJc w:val="left"/>
      <w:pPr>
        <w:ind w:left="425" w:hanging="4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30714AE"/>
    <w:multiLevelType w:val="multilevel"/>
    <w:tmpl w:val="130714AE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B316A8E"/>
    <w:multiLevelType w:val="multilevel"/>
    <w:tmpl w:val="9BB863E8"/>
    <w:lvl w:ilvl="0">
      <w:start w:val="1"/>
      <w:numFmt w:val="decimal"/>
      <w:lvlText w:val="%1."/>
      <w:lvlJc w:val="left"/>
      <w:pPr>
        <w:tabs>
          <w:tab w:val="num" w:pos="459"/>
        </w:tabs>
        <w:ind w:left="459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72"/>
        </w:tabs>
        <w:ind w:left="972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692"/>
        </w:tabs>
        <w:ind w:left="1692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412"/>
        </w:tabs>
        <w:ind w:left="2412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132"/>
        </w:tabs>
        <w:ind w:left="3132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852"/>
        </w:tabs>
        <w:ind w:left="385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72"/>
        </w:tabs>
        <w:ind w:left="4572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292"/>
        </w:tabs>
        <w:ind w:left="5292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012"/>
        </w:tabs>
        <w:ind w:left="6012" w:hanging="360"/>
      </w:pPr>
      <w:rPr>
        <w:rFonts w:hint="default"/>
      </w:rPr>
    </w:lvl>
  </w:abstractNum>
  <w:abstractNum w:abstractNumId="8">
    <w:nsid w:val="23DE3CB0"/>
    <w:multiLevelType w:val="hybridMultilevel"/>
    <w:tmpl w:val="D61A5AE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3A1741"/>
    <w:multiLevelType w:val="hybridMultilevel"/>
    <w:tmpl w:val="C1D21A9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33D65E08"/>
    <w:multiLevelType w:val="multilevel"/>
    <w:tmpl w:val="2D848F10"/>
    <w:lvl w:ilvl="0">
      <w:start w:val="1"/>
      <w:numFmt w:val="decimal"/>
      <w:pStyle w:val="SHHeading1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pStyle w:val="SHHeading1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4">
      <w:start w:val="1"/>
      <w:numFmt w:val="lowerRoman"/>
      <w:lvlText w:val="%5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5">
      <w:start w:val="1"/>
      <w:numFmt w:val="none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suff w:val="nothing"/>
      <w:lvlText w:val=""/>
      <w:lvlJc w:val="left"/>
      <w:rPr>
        <w:rFonts w:cs="Times New Roman" w:hint="default"/>
      </w:rPr>
    </w:lvl>
  </w:abstractNum>
  <w:abstractNum w:abstractNumId="11">
    <w:nsid w:val="34E901EA"/>
    <w:multiLevelType w:val="hybridMultilevel"/>
    <w:tmpl w:val="88BC0B72"/>
    <w:lvl w:ilvl="0" w:tplc="4BE03416">
      <w:start w:val="1"/>
      <w:numFmt w:val="bullet"/>
      <w:pStyle w:val="Bullet"/>
      <w:lvlText w:val="-"/>
      <w:lvlJc w:val="left"/>
      <w:pPr>
        <w:tabs>
          <w:tab w:val="num" w:pos="1588"/>
        </w:tabs>
        <w:ind w:left="1701" w:hanging="397"/>
      </w:pPr>
      <w:rPr>
        <w:rFonts w:ascii="Arial" w:hAnsi="Aria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372257D8"/>
    <w:multiLevelType w:val="multilevel"/>
    <w:tmpl w:val="ECF4E3DE"/>
    <w:lvl w:ilvl="0">
      <w:start w:val="6"/>
      <w:numFmt w:val="decimal"/>
      <w:lvlText w:val="%1"/>
      <w:lvlJc w:val="left"/>
    </w:lvl>
    <w:lvl w:ilvl="1">
      <w:start w:val="1"/>
      <w:numFmt w:val="decimal"/>
      <w:lvlText w:val="6.%2."/>
      <w:lvlJc w:val="left"/>
      <w:pPr>
        <w:ind w:left="360" w:hanging="360"/>
      </w:pPr>
      <w:rPr>
        <w:rFonts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DB87FAB"/>
    <w:multiLevelType w:val="multilevel"/>
    <w:tmpl w:val="3DB87FAB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DB92285"/>
    <w:multiLevelType w:val="hybridMultilevel"/>
    <w:tmpl w:val="C0A2C332"/>
    <w:lvl w:ilvl="0" w:tplc="076C2D1E">
      <w:start w:val="1"/>
      <w:numFmt w:val="bullet"/>
      <w:pStyle w:val="10"/>
      <w:lvlText w:val=""/>
      <w:lvlJc w:val="left"/>
      <w:pPr>
        <w:tabs>
          <w:tab w:val="num" w:pos="851"/>
        </w:tabs>
        <w:ind w:left="1077" w:hanging="623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4F693953"/>
    <w:multiLevelType w:val="singleLevel"/>
    <w:tmpl w:val="37841C6C"/>
    <w:lvl w:ilvl="0">
      <w:start w:val="1"/>
      <w:numFmt w:val="bullet"/>
      <w:pStyle w:val="bullet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53907674"/>
    <w:multiLevelType w:val="multilevel"/>
    <w:tmpl w:val="53907674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CA57147"/>
    <w:multiLevelType w:val="hybridMultilevel"/>
    <w:tmpl w:val="0BD68C30"/>
    <w:lvl w:ilvl="0" w:tplc="8794A090">
      <w:start w:val="1"/>
      <w:numFmt w:val="bullet"/>
      <w:pStyle w:val="-"/>
      <w:lvlText w:val="-"/>
      <w:lvlJc w:val="left"/>
      <w:pPr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5E4E110F"/>
    <w:multiLevelType w:val="multilevel"/>
    <w:tmpl w:val="3F225C70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292228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>
    <w:nsid w:val="5F4B1125"/>
    <w:multiLevelType w:val="multilevel"/>
    <w:tmpl w:val="CE0080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0">
    <w:nsid w:val="637B2A0D"/>
    <w:multiLevelType w:val="multilevel"/>
    <w:tmpl w:val="BEC62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7834971"/>
    <w:multiLevelType w:val="multilevel"/>
    <w:tmpl w:val="4B36BE4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pStyle w:val="a0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22">
    <w:nsid w:val="67F7443A"/>
    <w:multiLevelType w:val="multilevel"/>
    <w:tmpl w:val="60E6E69C"/>
    <w:lvl w:ilvl="0">
      <w:start w:val="1"/>
      <w:numFmt w:val="decimal"/>
      <w:lvlText w:val="Глава %1."/>
      <w:lvlJc w:val="left"/>
      <w:pPr>
        <w:ind w:left="0" w:firstLine="709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3"/>
      <w:lvlText w:val="%3."/>
      <w:lvlJc w:val="left"/>
      <w:pPr>
        <w:ind w:left="-141" w:firstLine="709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709"/>
      </w:pPr>
      <w:rPr>
        <w:rFonts w:hint="default"/>
      </w:rPr>
    </w:lvl>
  </w:abstractNum>
  <w:abstractNum w:abstractNumId="23">
    <w:nsid w:val="6B4C01B0"/>
    <w:multiLevelType w:val="multilevel"/>
    <w:tmpl w:val="51F6CCD8"/>
    <w:lvl w:ilvl="0">
      <w:start w:val="1"/>
      <w:numFmt w:val="decimal"/>
      <w:lvlText w:val="%1."/>
      <w:lvlJc w:val="left"/>
      <w:pPr>
        <w:tabs>
          <w:tab w:val="left" w:pos="927"/>
        </w:tabs>
        <w:ind w:left="927" w:hanging="360"/>
      </w:pPr>
      <w:rPr>
        <w:lang w:eastAsia="zh-CN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4">
    <w:nsid w:val="7D2E2ECC"/>
    <w:multiLevelType w:val="multilevel"/>
    <w:tmpl w:val="B2225C5C"/>
    <w:styleLink w:val="11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709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0" w:firstLine="709"/>
      </w:pPr>
      <w:rPr>
        <w:rFonts w:hint="default"/>
      </w:rPr>
    </w:lvl>
    <w:lvl w:ilvl="3">
      <w:start w:val="1"/>
      <w:numFmt w:val="russianLower"/>
      <w:lvlText w:val="%4."/>
      <w:lvlJc w:val="left"/>
      <w:pPr>
        <w:ind w:left="1418" w:hanging="426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10"/>
  </w:num>
  <w:num w:numId="8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</w:num>
  <w:num w:numId="10">
    <w:abstractNumId w:val="17"/>
  </w:num>
  <w:num w:numId="11">
    <w:abstractNumId w:val="5"/>
  </w:num>
  <w:num w:numId="12">
    <w:abstractNumId w:val="24"/>
  </w:num>
  <w:num w:numId="13">
    <w:abstractNumId w:val="16"/>
  </w:num>
  <w:num w:numId="14">
    <w:abstractNumId w:val="13"/>
  </w:num>
  <w:num w:numId="15">
    <w:abstractNumId w:val="23"/>
  </w:num>
  <w:num w:numId="16">
    <w:abstractNumId w:val="6"/>
  </w:num>
  <w:num w:numId="17">
    <w:abstractNumId w:val="20"/>
  </w:num>
  <w:num w:numId="18">
    <w:abstractNumId w:val="19"/>
  </w:num>
  <w:num w:numId="19">
    <w:abstractNumId w:val="7"/>
  </w:num>
  <w:num w:numId="20">
    <w:abstractNumId w:val="18"/>
  </w:num>
  <w:num w:numId="21">
    <w:abstractNumId w:val="9"/>
  </w:num>
  <w:num w:numId="22">
    <w:abstractNumId w:val="12"/>
  </w:num>
  <w:num w:numId="23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65E"/>
    <w:rsid w:val="00000006"/>
    <w:rsid w:val="00002026"/>
    <w:rsid w:val="00002356"/>
    <w:rsid w:val="0000309B"/>
    <w:rsid w:val="00003896"/>
    <w:rsid w:val="00003926"/>
    <w:rsid w:val="00003C48"/>
    <w:rsid w:val="00003E41"/>
    <w:rsid w:val="00005402"/>
    <w:rsid w:val="00005579"/>
    <w:rsid w:val="00005D2C"/>
    <w:rsid w:val="00010576"/>
    <w:rsid w:val="0001132B"/>
    <w:rsid w:val="000118FC"/>
    <w:rsid w:val="00012869"/>
    <w:rsid w:val="00012C87"/>
    <w:rsid w:val="0001317E"/>
    <w:rsid w:val="0001416D"/>
    <w:rsid w:val="00015043"/>
    <w:rsid w:val="00016132"/>
    <w:rsid w:val="00016509"/>
    <w:rsid w:val="000168CA"/>
    <w:rsid w:val="00016BD1"/>
    <w:rsid w:val="00017660"/>
    <w:rsid w:val="0002026F"/>
    <w:rsid w:val="000224F2"/>
    <w:rsid w:val="00022B39"/>
    <w:rsid w:val="00022F3F"/>
    <w:rsid w:val="000250DA"/>
    <w:rsid w:val="0002625A"/>
    <w:rsid w:val="00027900"/>
    <w:rsid w:val="000305B4"/>
    <w:rsid w:val="000307AA"/>
    <w:rsid w:val="00030B34"/>
    <w:rsid w:val="00031A0B"/>
    <w:rsid w:val="00032BAF"/>
    <w:rsid w:val="00032CF5"/>
    <w:rsid w:val="0003324C"/>
    <w:rsid w:val="00034643"/>
    <w:rsid w:val="00034686"/>
    <w:rsid w:val="00036517"/>
    <w:rsid w:val="000366DD"/>
    <w:rsid w:val="00036779"/>
    <w:rsid w:val="000371B8"/>
    <w:rsid w:val="00037358"/>
    <w:rsid w:val="000379C9"/>
    <w:rsid w:val="00037DCB"/>
    <w:rsid w:val="0004141B"/>
    <w:rsid w:val="0004172F"/>
    <w:rsid w:val="0004174F"/>
    <w:rsid w:val="00041A3E"/>
    <w:rsid w:val="00041A4A"/>
    <w:rsid w:val="00042E66"/>
    <w:rsid w:val="00043032"/>
    <w:rsid w:val="00043304"/>
    <w:rsid w:val="00044EEE"/>
    <w:rsid w:val="00045554"/>
    <w:rsid w:val="00045934"/>
    <w:rsid w:val="00045AB9"/>
    <w:rsid w:val="00045D38"/>
    <w:rsid w:val="00045DF2"/>
    <w:rsid w:val="0004624D"/>
    <w:rsid w:val="00046CA9"/>
    <w:rsid w:val="00047A72"/>
    <w:rsid w:val="0005011C"/>
    <w:rsid w:val="00050168"/>
    <w:rsid w:val="000506F9"/>
    <w:rsid w:val="0005071E"/>
    <w:rsid w:val="00050801"/>
    <w:rsid w:val="000526EE"/>
    <w:rsid w:val="000530B0"/>
    <w:rsid w:val="00053385"/>
    <w:rsid w:val="000533D6"/>
    <w:rsid w:val="000538DE"/>
    <w:rsid w:val="000549FD"/>
    <w:rsid w:val="0005537C"/>
    <w:rsid w:val="00055B62"/>
    <w:rsid w:val="00057DDE"/>
    <w:rsid w:val="00060E28"/>
    <w:rsid w:val="00061058"/>
    <w:rsid w:val="0006199F"/>
    <w:rsid w:val="00061F61"/>
    <w:rsid w:val="00063651"/>
    <w:rsid w:val="00064355"/>
    <w:rsid w:val="0006493C"/>
    <w:rsid w:val="00064C7E"/>
    <w:rsid w:val="00065B62"/>
    <w:rsid w:val="0006722D"/>
    <w:rsid w:val="00067703"/>
    <w:rsid w:val="00067BDD"/>
    <w:rsid w:val="0007041F"/>
    <w:rsid w:val="00070BBE"/>
    <w:rsid w:val="00070D01"/>
    <w:rsid w:val="00071108"/>
    <w:rsid w:val="0007151B"/>
    <w:rsid w:val="0007163E"/>
    <w:rsid w:val="000716D6"/>
    <w:rsid w:val="00071797"/>
    <w:rsid w:val="00071A90"/>
    <w:rsid w:val="00071B74"/>
    <w:rsid w:val="0007299C"/>
    <w:rsid w:val="00072C23"/>
    <w:rsid w:val="000730C2"/>
    <w:rsid w:val="000744F0"/>
    <w:rsid w:val="00075573"/>
    <w:rsid w:val="00075D74"/>
    <w:rsid w:val="00076843"/>
    <w:rsid w:val="00076A8E"/>
    <w:rsid w:val="00077096"/>
    <w:rsid w:val="0007720E"/>
    <w:rsid w:val="00077878"/>
    <w:rsid w:val="00077952"/>
    <w:rsid w:val="00077FDB"/>
    <w:rsid w:val="0008082B"/>
    <w:rsid w:val="00081D1D"/>
    <w:rsid w:val="00081DF0"/>
    <w:rsid w:val="00082245"/>
    <w:rsid w:val="000822F4"/>
    <w:rsid w:val="000823A7"/>
    <w:rsid w:val="0008379A"/>
    <w:rsid w:val="00084AB0"/>
    <w:rsid w:val="00085C06"/>
    <w:rsid w:val="0008645F"/>
    <w:rsid w:val="000864B7"/>
    <w:rsid w:val="00087638"/>
    <w:rsid w:val="0008785A"/>
    <w:rsid w:val="00092987"/>
    <w:rsid w:val="00092F44"/>
    <w:rsid w:val="00096723"/>
    <w:rsid w:val="00096B4F"/>
    <w:rsid w:val="00096F09"/>
    <w:rsid w:val="000977EA"/>
    <w:rsid w:val="000A144F"/>
    <w:rsid w:val="000A15C1"/>
    <w:rsid w:val="000A17DA"/>
    <w:rsid w:val="000A1823"/>
    <w:rsid w:val="000A2583"/>
    <w:rsid w:val="000A2EA2"/>
    <w:rsid w:val="000A309E"/>
    <w:rsid w:val="000A43CF"/>
    <w:rsid w:val="000A4580"/>
    <w:rsid w:val="000A4651"/>
    <w:rsid w:val="000A46A8"/>
    <w:rsid w:val="000A558F"/>
    <w:rsid w:val="000A5BCE"/>
    <w:rsid w:val="000A78F8"/>
    <w:rsid w:val="000A7B0D"/>
    <w:rsid w:val="000B0899"/>
    <w:rsid w:val="000B10E9"/>
    <w:rsid w:val="000B14EF"/>
    <w:rsid w:val="000B1A98"/>
    <w:rsid w:val="000B1B95"/>
    <w:rsid w:val="000B1EF3"/>
    <w:rsid w:val="000B37E2"/>
    <w:rsid w:val="000B5706"/>
    <w:rsid w:val="000B5C48"/>
    <w:rsid w:val="000B6667"/>
    <w:rsid w:val="000B67DA"/>
    <w:rsid w:val="000B7A30"/>
    <w:rsid w:val="000C05D6"/>
    <w:rsid w:val="000C1277"/>
    <w:rsid w:val="000C14D1"/>
    <w:rsid w:val="000C2967"/>
    <w:rsid w:val="000C2C93"/>
    <w:rsid w:val="000C31C0"/>
    <w:rsid w:val="000C3935"/>
    <w:rsid w:val="000C3956"/>
    <w:rsid w:val="000C3E20"/>
    <w:rsid w:val="000C3FAD"/>
    <w:rsid w:val="000C4B28"/>
    <w:rsid w:val="000C56B0"/>
    <w:rsid w:val="000C5DE9"/>
    <w:rsid w:val="000C5E8A"/>
    <w:rsid w:val="000C6C17"/>
    <w:rsid w:val="000D2EF5"/>
    <w:rsid w:val="000D2F5B"/>
    <w:rsid w:val="000D3894"/>
    <w:rsid w:val="000D4400"/>
    <w:rsid w:val="000D4AEB"/>
    <w:rsid w:val="000D5927"/>
    <w:rsid w:val="000D6862"/>
    <w:rsid w:val="000D6A72"/>
    <w:rsid w:val="000D7AFE"/>
    <w:rsid w:val="000E000B"/>
    <w:rsid w:val="000E0670"/>
    <w:rsid w:val="000E1D68"/>
    <w:rsid w:val="000E1EB3"/>
    <w:rsid w:val="000E20A3"/>
    <w:rsid w:val="000E4668"/>
    <w:rsid w:val="000E48F9"/>
    <w:rsid w:val="000E5679"/>
    <w:rsid w:val="000E5A7D"/>
    <w:rsid w:val="000E6C99"/>
    <w:rsid w:val="000E6D67"/>
    <w:rsid w:val="000E740F"/>
    <w:rsid w:val="000E7CBF"/>
    <w:rsid w:val="000E7D74"/>
    <w:rsid w:val="000F00CD"/>
    <w:rsid w:val="000F02F6"/>
    <w:rsid w:val="000F1DC9"/>
    <w:rsid w:val="000F2DC1"/>
    <w:rsid w:val="000F4351"/>
    <w:rsid w:val="000F44C2"/>
    <w:rsid w:val="000F5262"/>
    <w:rsid w:val="000F72E0"/>
    <w:rsid w:val="000F72E3"/>
    <w:rsid w:val="000F74DC"/>
    <w:rsid w:val="000F75E6"/>
    <w:rsid w:val="001001A1"/>
    <w:rsid w:val="001002F6"/>
    <w:rsid w:val="001003BC"/>
    <w:rsid w:val="00100A7E"/>
    <w:rsid w:val="001018C7"/>
    <w:rsid w:val="00101A75"/>
    <w:rsid w:val="00101F8A"/>
    <w:rsid w:val="00102210"/>
    <w:rsid w:val="00102588"/>
    <w:rsid w:val="00102610"/>
    <w:rsid w:val="001031C5"/>
    <w:rsid w:val="00103D05"/>
    <w:rsid w:val="00103ED0"/>
    <w:rsid w:val="0010507F"/>
    <w:rsid w:val="00106895"/>
    <w:rsid w:val="00106B62"/>
    <w:rsid w:val="001078A8"/>
    <w:rsid w:val="00107BFB"/>
    <w:rsid w:val="00107EBC"/>
    <w:rsid w:val="001120E1"/>
    <w:rsid w:val="00113C26"/>
    <w:rsid w:val="00113E96"/>
    <w:rsid w:val="00114A8F"/>
    <w:rsid w:val="00114B05"/>
    <w:rsid w:val="00114B2E"/>
    <w:rsid w:val="00115597"/>
    <w:rsid w:val="00122497"/>
    <w:rsid w:val="00122C12"/>
    <w:rsid w:val="00123334"/>
    <w:rsid w:val="00123E8A"/>
    <w:rsid w:val="00124740"/>
    <w:rsid w:val="0012518B"/>
    <w:rsid w:val="00125797"/>
    <w:rsid w:val="00127ABD"/>
    <w:rsid w:val="00130501"/>
    <w:rsid w:val="001317DD"/>
    <w:rsid w:val="00131BB8"/>
    <w:rsid w:val="00132B5B"/>
    <w:rsid w:val="00132E5F"/>
    <w:rsid w:val="001334C2"/>
    <w:rsid w:val="00135D25"/>
    <w:rsid w:val="00137E7F"/>
    <w:rsid w:val="0014006B"/>
    <w:rsid w:val="0014041F"/>
    <w:rsid w:val="001405F3"/>
    <w:rsid w:val="0014219B"/>
    <w:rsid w:val="00142EFA"/>
    <w:rsid w:val="001435D2"/>
    <w:rsid w:val="00143C6B"/>
    <w:rsid w:val="00145297"/>
    <w:rsid w:val="001453ED"/>
    <w:rsid w:val="0014684E"/>
    <w:rsid w:val="001471E0"/>
    <w:rsid w:val="001500EF"/>
    <w:rsid w:val="0015010B"/>
    <w:rsid w:val="0015074F"/>
    <w:rsid w:val="00151B69"/>
    <w:rsid w:val="00152492"/>
    <w:rsid w:val="00152B83"/>
    <w:rsid w:val="00152E0A"/>
    <w:rsid w:val="0015338C"/>
    <w:rsid w:val="0015402E"/>
    <w:rsid w:val="00154CF0"/>
    <w:rsid w:val="00154F9E"/>
    <w:rsid w:val="00155651"/>
    <w:rsid w:val="00156613"/>
    <w:rsid w:val="001568B8"/>
    <w:rsid w:val="0015769F"/>
    <w:rsid w:val="00161303"/>
    <w:rsid w:val="00161759"/>
    <w:rsid w:val="00163B62"/>
    <w:rsid w:val="00165307"/>
    <w:rsid w:val="0016582A"/>
    <w:rsid w:val="00166115"/>
    <w:rsid w:val="0017142E"/>
    <w:rsid w:val="00171561"/>
    <w:rsid w:val="00171C3E"/>
    <w:rsid w:val="00171E6D"/>
    <w:rsid w:val="00171F94"/>
    <w:rsid w:val="0017295E"/>
    <w:rsid w:val="001741CA"/>
    <w:rsid w:val="00174AAC"/>
    <w:rsid w:val="001750C5"/>
    <w:rsid w:val="001752E3"/>
    <w:rsid w:val="0017546F"/>
    <w:rsid w:val="00175966"/>
    <w:rsid w:val="00175CE3"/>
    <w:rsid w:val="001771EF"/>
    <w:rsid w:val="00177E33"/>
    <w:rsid w:val="00180068"/>
    <w:rsid w:val="00181552"/>
    <w:rsid w:val="0018170C"/>
    <w:rsid w:val="001828B9"/>
    <w:rsid w:val="00182EBC"/>
    <w:rsid w:val="00182F8E"/>
    <w:rsid w:val="00182FB9"/>
    <w:rsid w:val="00183783"/>
    <w:rsid w:val="001843F1"/>
    <w:rsid w:val="00185B0C"/>
    <w:rsid w:val="00190CD6"/>
    <w:rsid w:val="00191BAE"/>
    <w:rsid w:val="00191D3E"/>
    <w:rsid w:val="001926DB"/>
    <w:rsid w:val="00193415"/>
    <w:rsid w:val="00194F11"/>
    <w:rsid w:val="001960E8"/>
    <w:rsid w:val="00196930"/>
    <w:rsid w:val="0019785C"/>
    <w:rsid w:val="00197A08"/>
    <w:rsid w:val="001A0DE7"/>
    <w:rsid w:val="001A1A08"/>
    <w:rsid w:val="001A2AE9"/>
    <w:rsid w:val="001A2D95"/>
    <w:rsid w:val="001A351B"/>
    <w:rsid w:val="001A376D"/>
    <w:rsid w:val="001A381B"/>
    <w:rsid w:val="001A3853"/>
    <w:rsid w:val="001A3A1D"/>
    <w:rsid w:val="001A5383"/>
    <w:rsid w:val="001A53F2"/>
    <w:rsid w:val="001A68EF"/>
    <w:rsid w:val="001A6C91"/>
    <w:rsid w:val="001A6E4B"/>
    <w:rsid w:val="001B048C"/>
    <w:rsid w:val="001B0B25"/>
    <w:rsid w:val="001B0DF5"/>
    <w:rsid w:val="001B11C0"/>
    <w:rsid w:val="001B237F"/>
    <w:rsid w:val="001B2545"/>
    <w:rsid w:val="001B350C"/>
    <w:rsid w:val="001B3F49"/>
    <w:rsid w:val="001B44CF"/>
    <w:rsid w:val="001B4B0B"/>
    <w:rsid w:val="001B5286"/>
    <w:rsid w:val="001B5EF7"/>
    <w:rsid w:val="001B7509"/>
    <w:rsid w:val="001C01FE"/>
    <w:rsid w:val="001C04DE"/>
    <w:rsid w:val="001C05D7"/>
    <w:rsid w:val="001C0A5E"/>
    <w:rsid w:val="001C1932"/>
    <w:rsid w:val="001C51B9"/>
    <w:rsid w:val="001C76CD"/>
    <w:rsid w:val="001D0275"/>
    <w:rsid w:val="001D0C45"/>
    <w:rsid w:val="001D0FC6"/>
    <w:rsid w:val="001D1F3C"/>
    <w:rsid w:val="001D20D1"/>
    <w:rsid w:val="001D235C"/>
    <w:rsid w:val="001D2827"/>
    <w:rsid w:val="001D3424"/>
    <w:rsid w:val="001D4E5A"/>
    <w:rsid w:val="001D5415"/>
    <w:rsid w:val="001D61B9"/>
    <w:rsid w:val="001D6289"/>
    <w:rsid w:val="001D65C1"/>
    <w:rsid w:val="001E0107"/>
    <w:rsid w:val="001E043D"/>
    <w:rsid w:val="001E1DA6"/>
    <w:rsid w:val="001E28C4"/>
    <w:rsid w:val="001E2EF3"/>
    <w:rsid w:val="001E40B5"/>
    <w:rsid w:val="001E4F87"/>
    <w:rsid w:val="001E5A3A"/>
    <w:rsid w:val="001E6518"/>
    <w:rsid w:val="001E6A60"/>
    <w:rsid w:val="001F0CF8"/>
    <w:rsid w:val="001F15E2"/>
    <w:rsid w:val="001F165B"/>
    <w:rsid w:val="001F1EB4"/>
    <w:rsid w:val="001F45D0"/>
    <w:rsid w:val="001F47F5"/>
    <w:rsid w:val="001F4822"/>
    <w:rsid w:val="001F5104"/>
    <w:rsid w:val="001F5D2A"/>
    <w:rsid w:val="001F7269"/>
    <w:rsid w:val="001F761C"/>
    <w:rsid w:val="001F7A76"/>
    <w:rsid w:val="0020064F"/>
    <w:rsid w:val="00200B89"/>
    <w:rsid w:val="00200CE2"/>
    <w:rsid w:val="00200EAE"/>
    <w:rsid w:val="0020178D"/>
    <w:rsid w:val="00201CF7"/>
    <w:rsid w:val="0020383E"/>
    <w:rsid w:val="00203A0C"/>
    <w:rsid w:val="00203C1B"/>
    <w:rsid w:val="00203EF4"/>
    <w:rsid w:val="00204289"/>
    <w:rsid w:val="00204738"/>
    <w:rsid w:val="00205377"/>
    <w:rsid w:val="00205577"/>
    <w:rsid w:val="002057B5"/>
    <w:rsid w:val="00205C4C"/>
    <w:rsid w:val="00206153"/>
    <w:rsid w:val="002064AA"/>
    <w:rsid w:val="00206A8B"/>
    <w:rsid w:val="00206C3B"/>
    <w:rsid w:val="002072AD"/>
    <w:rsid w:val="00207396"/>
    <w:rsid w:val="002079F4"/>
    <w:rsid w:val="00210178"/>
    <w:rsid w:val="0021117A"/>
    <w:rsid w:val="00211302"/>
    <w:rsid w:val="00211521"/>
    <w:rsid w:val="00212DB2"/>
    <w:rsid w:val="0021305E"/>
    <w:rsid w:val="0021318B"/>
    <w:rsid w:val="00214BE5"/>
    <w:rsid w:val="00215D41"/>
    <w:rsid w:val="00220D2D"/>
    <w:rsid w:val="00221956"/>
    <w:rsid w:val="00222A0F"/>
    <w:rsid w:val="0022399F"/>
    <w:rsid w:val="002241B8"/>
    <w:rsid w:val="00226003"/>
    <w:rsid w:val="00226390"/>
    <w:rsid w:val="002264C9"/>
    <w:rsid w:val="00227D8F"/>
    <w:rsid w:val="00227DF6"/>
    <w:rsid w:val="00230550"/>
    <w:rsid w:val="00230649"/>
    <w:rsid w:val="002319FE"/>
    <w:rsid w:val="00231AE3"/>
    <w:rsid w:val="00231C6E"/>
    <w:rsid w:val="00232A21"/>
    <w:rsid w:val="002349C9"/>
    <w:rsid w:val="00235A8C"/>
    <w:rsid w:val="00235C88"/>
    <w:rsid w:val="00236517"/>
    <w:rsid w:val="00236684"/>
    <w:rsid w:val="002401D7"/>
    <w:rsid w:val="00240B78"/>
    <w:rsid w:val="00240E7A"/>
    <w:rsid w:val="00242E35"/>
    <w:rsid w:val="00243819"/>
    <w:rsid w:val="00243C90"/>
    <w:rsid w:val="002448AD"/>
    <w:rsid w:val="00250030"/>
    <w:rsid w:val="002502FF"/>
    <w:rsid w:val="002514D6"/>
    <w:rsid w:val="00252337"/>
    <w:rsid w:val="00252F2A"/>
    <w:rsid w:val="00253017"/>
    <w:rsid w:val="002530EC"/>
    <w:rsid w:val="00253EF1"/>
    <w:rsid w:val="00253FA4"/>
    <w:rsid w:val="002542A5"/>
    <w:rsid w:val="00254D9A"/>
    <w:rsid w:val="00255048"/>
    <w:rsid w:val="002556A9"/>
    <w:rsid w:val="00255712"/>
    <w:rsid w:val="00255D74"/>
    <w:rsid w:val="002567DC"/>
    <w:rsid w:val="00257136"/>
    <w:rsid w:val="002619CA"/>
    <w:rsid w:val="00261B4D"/>
    <w:rsid w:val="00264048"/>
    <w:rsid w:val="00264075"/>
    <w:rsid w:val="0026449A"/>
    <w:rsid w:val="0026507D"/>
    <w:rsid w:val="0026586F"/>
    <w:rsid w:val="00265FF2"/>
    <w:rsid w:val="00266CE1"/>
    <w:rsid w:val="00270008"/>
    <w:rsid w:val="00270C53"/>
    <w:rsid w:val="002719A8"/>
    <w:rsid w:val="00271FFC"/>
    <w:rsid w:val="0027208F"/>
    <w:rsid w:val="00272BC8"/>
    <w:rsid w:val="00274C33"/>
    <w:rsid w:val="00274E54"/>
    <w:rsid w:val="00275852"/>
    <w:rsid w:val="002801AE"/>
    <w:rsid w:val="00280A72"/>
    <w:rsid w:val="00280E65"/>
    <w:rsid w:val="002816B9"/>
    <w:rsid w:val="00284111"/>
    <w:rsid w:val="002849EE"/>
    <w:rsid w:val="00284D86"/>
    <w:rsid w:val="0028705D"/>
    <w:rsid w:val="002872E5"/>
    <w:rsid w:val="00287868"/>
    <w:rsid w:val="002908D0"/>
    <w:rsid w:val="00291045"/>
    <w:rsid w:val="0029160E"/>
    <w:rsid w:val="00291753"/>
    <w:rsid w:val="00291C13"/>
    <w:rsid w:val="00291D07"/>
    <w:rsid w:val="00294DD4"/>
    <w:rsid w:val="00297AC0"/>
    <w:rsid w:val="002A013A"/>
    <w:rsid w:val="002A113A"/>
    <w:rsid w:val="002A1941"/>
    <w:rsid w:val="002A1A31"/>
    <w:rsid w:val="002A1E7D"/>
    <w:rsid w:val="002A1FEF"/>
    <w:rsid w:val="002A269F"/>
    <w:rsid w:val="002A3138"/>
    <w:rsid w:val="002A3320"/>
    <w:rsid w:val="002A3BB4"/>
    <w:rsid w:val="002A6313"/>
    <w:rsid w:val="002A6546"/>
    <w:rsid w:val="002A7769"/>
    <w:rsid w:val="002A7918"/>
    <w:rsid w:val="002A7AB0"/>
    <w:rsid w:val="002A7AE7"/>
    <w:rsid w:val="002B04E6"/>
    <w:rsid w:val="002B064A"/>
    <w:rsid w:val="002B0957"/>
    <w:rsid w:val="002B0A7A"/>
    <w:rsid w:val="002B2B4F"/>
    <w:rsid w:val="002B4411"/>
    <w:rsid w:val="002B45A6"/>
    <w:rsid w:val="002B511F"/>
    <w:rsid w:val="002B5BC9"/>
    <w:rsid w:val="002B6D4C"/>
    <w:rsid w:val="002B6F58"/>
    <w:rsid w:val="002B7569"/>
    <w:rsid w:val="002B76A8"/>
    <w:rsid w:val="002B7C08"/>
    <w:rsid w:val="002C0994"/>
    <w:rsid w:val="002C0B15"/>
    <w:rsid w:val="002C0DD6"/>
    <w:rsid w:val="002C15B0"/>
    <w:rsid w:val="002C3583"/>
    <w:rsid w:val="002C38EF"/>
    <w:rsid w:val="002C3B05"/>
    <w:rsid w:val="002C4BE0"/>
    <w:rsid w:val="002C4D5A"/>
    <w:rsid w:val="002C5BC1"/>
    <w:rsid w:val="002C60C5"/>
    <w:rsid w:val="002C640B"/>
    <w:rsid w:val="002C6B1A"/>
    <w:rsid w:val="002D0B05"/>
    <w:rsid w:val="002D2A58"/>
    <w:rsid w:val="002D2DD7"/>
    <w:rsid w:val="002D311E"/>
    <w:rsid w:val="002D3594"/>
    <w:rsid w:val="002D39BB"/>
    <w:rsid w:val="002D4CCC"/>
    <w:rsid w:val="002D531C"/>
    <w:rsid w:val="002D544B"/>
    <w:rsid w:val="002D5D0B"/>
    <w:rsid w:val="002D75E8"/>
    <w:rsid w:val="002D7A9C"/>
    <w:rsid w:val="002D7FB5"/>
    <w:rsid w:val="002E0A52"/>
    <w:rsid w:val="002E0ADA"/>
    <w:rsid w:val="002E0EF3"/>
    <w:rsid w:val="002E2EE6"/>
    <w:rsid w:val="002E3633"/>
    <w:rsid w:val="002E386A"/>
    <w:rsid w:val="002E3D1E"/>
    <w:rsid w:val="002E3D71"/>
    <w:rsid w:val="002E6962"/>
    <w:rsid w:val="002E7407"/>
    <w:rsid w:val="002E74C4"/>
    <w:rsid w:val="002F0808"/>
    <w:rsid w:val="002F1ACE"/>
    <w:rsid w:val="002F21D4"/>
    <w:rsid w:val="002F2E9B"/>
    <w:rsid w:val="002F37E8"/>
    <w:rsid w:val="002F3E76"/>
    <w:rsid w:val="002F417F"/>
    <w:rsid w:val="002F4845"/>
    <w:rsid w:val="002F5EAC"/>
    <w:rsid w:val="002F7083"/>
    <w:rsid w:val="002F765D"/>
    <w:rsid w:val="00300680"/>
    <w:rsid w:val="0030078A"/>
    <w:rsid w:val="00300FA3"/>
    <w:rsid w:val="00301877"/>
    <w:rsid w:val="003020A3"/>
    <w:rsid w:val="0030243A"/>
    <w:rsid w:val="003035DE"/>
    <w:rsid w:val="00304D9C"/>
    <w:rsid w:val="00305C55"/>
    <w:rsid w:val="003063AD"/>
    <w:rsid w:val="00307502"/>
    <w:rsid w:val="00307DAA"/>
    <w:rsid w:val="00310EF3"/>
    <w:rsid w:val="00311656"/>
    <w:rsid w:val="003127DF"/>
    <w:rsid w:val="00312D67"/>
    <w:rsid w:val="003130E7"/>
    <w:rsid w:val="00313DB1"/>
    <w:rsid w:val="00313EE4"/>
    <w:rsid w:val="003143C6"/>
    <w:rsid w:val="0031465C"/>
    <w:rsid w:val="003147DD"/>
    <w:rsid w:val="003152A7"/>
    <w:rsid w:val="0031572D"/>
    <w:rsid w:val="00315FDA"/>
    <w:rsid w:val="0031622B"/>
    <w:rsid w:val="00316652"/>
    <w:rsid w:val="00317A45"/>
    <w:rsid w:val="0032012E"/>
    <w:rsid w:val="003204DB"/>
    <w:rsid w:val="00321199"/>
    <w:rsid w:val="003227AD"/>
    <w:rsid w:val="00322BA3"/>
    <w:rsid w:val="00322FA1"/>
    <w:rsid w:val="00323378"/>
    <w:rsid w:val="00323A0F"/>
    <w:rsid w:val="00323C38"/>
    <w:rsid w:val="00324694"/>
    <w:rsid w:val="003255C6"/>
    <w:rsid w:val="00325FC9"/>
    <w:rsid w:val="00326210"/>
    <w:rsid w:val="003269E4"/>
    <w:rsid w:val="003275B9"/>
    <w:rsid w:val="0033030E"/>
    <w:rsid w:val="00330649"/>
    <w:rsid w:val="003312BA"/>
    <w:rsid w:val="003312CF"/>
    <w:rsid w:val="00332BFD"/>
    <w:rsid w:val="00333C88"/>
    <w:rsid w:val="0033491E"/>
    <w:rsid w:val="00334D88"/>
    <w:rsid w:val="00334DF2"/>
    <w:rsid w:val="00337423"/>
    <w:rsid w:val="00337988"/>
    <w:rsid w:val="00340847"/>
    <w:rsid w:val="0034220E"/>
    <w:rsid w:val="003433C5"/>
    <w:rsid w:val="00344B39"/>
    <w:rsid w:val="00345EEF"/>
    <w:rsid w:val="00346AE4"/>
    <w:rsid w:val="00346D6F"/>
    <w:rsid w:val="00347939"/>
    <w:rsid w:val="0035225A"/>
    <w:rsid w:val="003530E6"/>
    <w:rsid w:val="00353437"/>
    <w:rsid w:val="0035441A"/>
    <w:rsid w:val="0035490C"/>
    <w:rsid w:val="003555D1"/>
    <w:rsid w:val="0035575B"/>
    <w:rsid w:val="00355EFC"/>
    <w:rsid w:val="00356991"/>
    <w:rsid w:val="00356C5E"/>
    <w:rsid w:val="00356F22"/>
    <w:rsid w:val="00357743"/>
    <w:rsid w:val="00357A7B"/>
    <w:rsid w:val="00360310"/>
    <w:rsid w:val="0036254C"/>
    <w:rsid w:val="00362A7C"/>
    <w:rsid w:val="00364035"/>
    <w:rsid w:val="00364DEB"/>
    <w:rsid w:val="003652B1"/>
    <w:rsid w:val="00366B31"/>
    <w:rsid w:val="00367DD1"/>
    <w:rsid w:val="00370981"/>
    <w:rsid w:val="00370C98"/>
    <w:rsid w:val="00371D68"/>
    <w:rsid w:val="00372334"/>
    <w:rsid w:val="00372D00"/>
    <w:rsid w:val="00372E59"/>
    <w:rsid w:val="00373400"/>
    <w:rsid w:val="00373856"/>
    <w:rsid w:val="00374B4B"/>
    <w:rsid w:val="003750C8"/>
    <w:rsid w:val="0037510D"/>
    <w:rsid w:val="00376098"/>
    <w:rsid w:val="00377592"/>
    <w:rsid w:val="00380CC0"/>
    <w:rsid w:val="00381B82"/>
    <w:rsid w:val="003837AD"/>
    <w:rsid w:val="00383CF1"/>
    <w:rsid w:val="00386DB0"/>
    <w:rsid w:val="003876F9"/>
    <w:rsid w:val="00391C5D"/>
    <w:rsid w:val="00392FF8"/>
    <w:rsid w:val="00393A06"/>
    <w:rsid w:val="00393AED"/>
    <w:rsid w:val="00394524"/>
    <w:rsid w:val="00395333"/>
    <w:rsid w:val="00397249"/>
    <w:rsid w:val="00397903"/>
    <w:rsid w:val="003A00F9"/>
    <w:rsid w:val="003A05F9"/>
    <w:rsid w:val="003A0886"/>
    <w:rsid w:val="003A090C"/>
    <w:rsid w:val="003A112B"/>
    <w:rsid w:val="003A1A5B"/>
    <w:rsid w:val="003A1F6A"/>
    <w:rsid w:val="003A2B88"/>
    <w:rsid w:val="003A3A94"/>
    <w:rsid w:val="003A3BB7"/>
    <w:rsid w:val="003A41FA"/>
    <w:rsid w:val="003A452F"/>
    <w:rsid w:val="003A4C50"/>
    <w:rsid w:val="003A4F0C"/>
    <w:rsid w:val="003A52A2"/>
    <w:rsid w:val="003A5572"/>
    <w:rsid w:val="003A5F38"/>
    <w:rsid w:val="003A611F"/>
    <w:rsid w:val="003A6489"/>
    <w:rsid w:val="003A767E"/>
    <w:rsid w:val="003A77FB"/>
    <w:rsid w:val="003A7A46"/>
    <w:rsid w:val="003B10D9"/>
    <w:rsid w:val="003B11AC"/>
    <w:rsid w:val="003B32F2"/>
    <w:rsid w:val="003B3447"/>
    <w:rsid w:val="003B43AF"/>
    <w:rsid w:val="003B6E9B"/>
    <w:rsid w:val="003B753E"/>
    <w:rsid w:val="003C04FB"/>
    <w:rsid w:val="003C1329"/>
    <w:rsid w:val="003C2ADD"/>
    <w:rsid w:val="003C5091"/>
    <w:rsid w:val="003C6989"/>
    <w:rsid w:val="003C69E0"/>
    <w:rsid w:val="003C6CFE"/>
    <w:rsid w:val="003C7EF6"/>
    <w:rsid w:val="003D0E35"/>
    <w:rsid w:val="003D2403"/>
    <w:rsid w:val="003D2917"/>
    <w:rsid w:val="003D5384"/>
    <w:rsid w:val="003D6822"/>
    <w:rsid w:val="003D6D79"/>
    <w:rsid w:val="003D6DF0"/>
    <w:rsid w:val="003D7331"/>
    <w:rsid w:val="003D7498"/>
    <w:rsid w:val="003D7E02"/>
    <w:rsid w:val="003E1E19"/>
    <w:rsid w:val="003E1E3A"/>
    <w:rsid w:val="003E268C"/>
    <w:rsid w:val="003E33A6"/>
    <w:rsid w:val="003E3791"/>
    <w:rsid w:val="003E4680"/>
    <w:rsid w:val="003E5285"/>
    <w:rsid w:val="003E58FD"/>
    <w:rsid w:val="003E5C42"/>
    <w:rsid w:val="003E6274"/>
    <w:rsid w:val="003E6475"/>
    <w:rsid w:val="003E688A"/>
    <w:rsid w:val="003E7A4B"/>
    <w:rsid w:val="003E7A90"/>
    <w:rsid w:val="003E7E20"/>
    <w:rsid w:val="003F05E3"/>
    <w:rsid w:val="003F06C2"/>
    <w:rsid w:val="003F0A48"/>
    <w:rsid w:val="003F0AA5"/>
    <w:rsid w:val="003F1A51"/>
    <w:rsid w:val="003F2B3A"/>
    <w:rsid w:val="003F42B6"/>
    <w:rsid w:val="003F62E6"/>
    <w:rsid w:val="003F6A74"/>
    <w:rsid w:val="003F72B5"/>
    <w:rsid w:val="003F7B9A"/>
    <w:rsid w:val="003F7F69"/>
    <w:rsid w:val="00400E13"/>
    <w:rsid w:val="00401EF1"/>
    <w:rsid w:val="004038D9"/>
    <w:rsid w:val="00404C09"/>
    <w:rsid w:val="00404DA4"/>
    <w:rsid w:val="00405B08"/>
    <w:rsid w:val="00410A46"/>
    <w:rsid w:val="004112E8"/>
    <w:rsid w:val="00411669"/>
    <w:rsid w:val="00411E86"/>
    <w:rsid w:val="0041236B"/>
    <w:rsid w:val="00412764"/>
    <w:rsid w:val="0041299B"/>
    <w:rsid w:val="00413A6A"/>
    <w:rsid w:val="00414AA6"/>
    <w:rsid w:val="0041572F"/>
    <w:rsid w:val="00415A3F"/>
    <w:rsid w:val="00415CCC"/>
    <w:rsid w:val="00415D83"/>
    <w:rsid w:val="004171AA"/>
    <w:rsid w:val="004177F4"/>
    <w:rsid w:val="00417AC6"/>
    <w:rsid w:val="00417DB0"/>
    <w:rsid w:val="00420098"/>
    <w:rsid w:val="004206EB"/>
    <w:rsid w:val="00421201"/>
    <w:rsid w:val="00421855"/>
    <w:rsid w:val="004220D7"/>
    <w:rsid w:val="00422BBB"/>
    <w:rsid w:val="00423527"/>
    <w:rsid w:val="00424C57"/>
    <w:rsid w:val="00424FD2"/>
    <w:rsid w:val="004270BC"/>
    <w:rsid w:val="00427898"/>
    <w:rsid w:val="00431353"/>
    <w:rsid w:val="0043207B"/>
    <w:rsid w:val="00432740"/>
    <w:rsid w:val="004329F7"/>
    <w:rsid w:val="00432B73"/>
    <w:rsid w:val="0043381D"/>
    <w:rsid w:val="00433E7F"/>
    <w:rsid w:val="0043450F"/>
    <w:rsid w:val="004345B5"/>
    <w:rsid w:val="00434EF7"/>
    <w:rsid w:val="00435C87"/>
    <w:rsid w:val="004364D8"/>
    <w:rsid w:val="004365B2"/>
    <w:rsid w:val="00437BC6"/>
    <w:rsid w:val="00441567"/>
    <w:rsid w:val="00442A42"/>
    <w:rsid w:val="00442A9D"/>
    <w:rsid w:val="00443989"/>
    <w:rsid w:val="00443B46"/>
    <w:rsid w:val="00444BD6"/>
    <w:rsid w:val="004453C9"/>
    <w:rsid w:val="004454F4"/>
    <w:rsid w:val="004475A8"/>
    <w:rsid w:val="00450681"/>
    <w:rsid w:val="0045068A"/>
    <w:rsid w:val="004508F4"/>
    <w:rsid w:val="00450F25"/>
    <w:rsid w:val="004514E7"/>
    <w:rsid w:val="00451845"/>
    <w:rsid w:val="0045222C"/>
    <w:rsid w:val="004522BB"/>
    <w:rsid w:val="00452394"/>
    <w:rsid w:val="004523D6"/>
    <w:rsid w:val="0045291C"/>
    <w:rsid w:val="00454862"/>
    <w:rsid w:val="00455A05"/>
    <w:rsid w:val="00456A2D"/>
    <w:rsid w:val="00457149"/>
    <w:rsid w:val="00457495"/>
    <w:rsid w:val="0046003C"/>
    <w:rsid w:val="00460084"/>
    <w:rsid w:val="0046012B"/>
    <w:rsid w:val="004604AD"/>
    <w:rsid w:val="004605D1"/>
    <w:rsid w:val="00460A6A"/>
    <w:rsid w:val="00460ED7"/>
    <w:rsid w:val="00461AFE"/>
    <w:rsid w:val="0046238F"/>
    <w:rsid w:val="00462F39"/>
    <w:rsid w:val="0046573D"/>
    <w:rsid w:val="0046694E"/>
    <w:rsid w:val="004675AC"/>
    <w:rsid w:val="004675B6"/>
    <w:rsid w:val="004701F2"/>
    <w:rsid w:val="00470957"/>
    <w:rsid w:val="00470BE4"/>
    <w:rsid w:val="0047153D"/>
    <w:rsid w:val="00471EE3"/>
    <w:rsid w:val="004720EB"/>
    <w:rsid w:val="0047279F"/>
    <w:rsid w:val="00472A79"/>
    <w:rsid w:val="00473524"/>
    <w:rsid w:val="00473565"/>
    <w:rsid w:val="0047363E"/>
    <w:rsid w:val="00473D2C"/>
    <w:rsid w:val="00474332"/>
    <w:rsid w:val="0047486B"/>
    <w:rsid w:val="00474F45"/>
    <w:rsid w:val="004750C4"/>
    <w:rsid w:val="00475535"/>
    <w:rsid w:val="0047603D"/>
    <w:rsid w:val="00476293"/>
    <w:rsid w:val="004763B3"/>
    <w:rsid w:val="00476DBE"/>
    <w:rsid w:val="00480A80"/>
    <w:rsid w:val="004813E1"/>
    <w:rsid w:val="004816CF"/>
    <w:rsid w:val="00481F2C"/>
    <w:rsid w:val="00483336"/>
    <w:rsid w:val="00484147"/>
    <w:rsid w:val="00484ED3"/>
    <w:rsid w:val="0048579E"/>
    <w:rsid w:val="00486A32"/>
    <w:rsid w:val="00487F90"/>
    <w:rsid w:val="004906B6"/>
    <w:rsid w:val="00491895"/>
    <w:rsid w:val="00493437"/>
    <w:rsid w:val="00493559"/>
    <w:rsid w:val="0049524B"/>
    <w:rsid w:val="004961CA"/>
    <w:rsid w:val="00496DA5"/>
    <w:rsid w:val="00497360"/>
    <w:rsid w:val="004977CC"/>
    <w:rsid w:val="004A0122"/>
    <w:rsid w:val="004A1CF4"/>
    <w:rsid w:val="004A2947"/>
    <w:rsid w:val="004A301C"/>
    <w:rsid w:val="004A31E2"/>
    <w:rsid w:val="004A41B5"/>
    <w:rsid w:val="004A5743"/>
    <w:rsid w:val="004B1F8A"/>
    <w:rsid w:val="004B2432"/>
    <w:rsid w:val="004B275C"/>
    <w:rsid w:val="004B2F4B"/>
    <w:rsid w:val="004B4710"/>
    <w:rsid w:val="004B5FF4"/>
    <w:rsid w:val="004B630A"/>
    <w:rsid w:val="004B692D"/>
    <w:rsid w:val="004B72DF"/>
    <w:rsid w:val="004B7BE9"/>
    <w:rsid w:val="004C000A"/>
    <w:rsid w:val="004C11DA"/>
    <w:rsid w:val="004C2D2D"/>
    <w:rsid w:val="004C2F20"/>
    <w:rsid w:val="004C3093"/>
    <w:rsid w:val="004C3355"/>
    <w:rsid w:val="004C3E6D"/>
    <w:rsid w:val="004C43AC"/>
    <w:rsid w:val="004C4D84"/>
    <w:rsid w:val="004C5279"/>
    <w:rsid w:val="004C5549"/>
    <w:rsid w:val="004C70AB"/>
    <w:rsid w:val="004C74B1"/>
    <w:rsid w:val="004C7C45"/>
    <w:rsid w:val="004C7E20"/>
    <w:rsid w:val="004D0A07"/>
    <w:rsid w:val="004D10DC"/>
    <w:rsid w:val="004D191D"/>
    <w:rsid w:val="004D1DED"/>
    <w:rsid w:val="004D2366"/>
    <w:rsid w:val="004D249D"/>
    <w:rsid w:val="004D3DB4"/>
    <w:rsid w:val="004D4044"/>
    <w:rsid w:val="004D4DCD"/>
    <w:rsid w:val="004D4FE6"/>
    <w:rsid w:val="004D71B2"/>
    <w:rsid w:val="004E08A2"/>
    <w:rsid w:val="004E0E1C"/>
    <w:rsid w:val="004E1249"/>
    <w:rsid w:val="004E173E"/>
    <w:rsid w:val="004E2020"/>
    <w:rsid w:val="004E28BB"/>
    <w:rsid w:val="004E2CC0"/>
    <w:rsid w:val="004E3063"/>
    <w:rsid w:val="004E6A5D"/>
    <w:rsid w:val="004E6F19"/>
    <w:rsid w:val="004F0BDD"/>
    <w:rsid w:val="004F0C00"/>
    <w:rsid w:val="004F0C1E"/>
    <w:rsid w:val="004F1BB0"/>
    <w:rsid w:val="004F1C26"/>
    <w:rsid w:val="004F1DA0"/>
    <w:rsid w:val="004F26F7"/>
    <w:rsid w:val="004F2849"/>
    <w:rsid w:val="004F291B"/>
    <w:rsid w:val="004F2C37"/>
    <w:rsid w:val="004F2E0D"/>
    <w:rsid w:val="004F3B17"/>
    <w:rsid w:val="004F5321"/>
    <w:rsid w:val="004F5FB0"/>
    <w:rsid w:val="004F6DB1"/>
    <w:rsid w:val="004F7837"/>
    <w:rsid w:val="00500488"/>
    <w:rsid w:val="00500724"/>
    <w:rsid w:val="00502058"/>
    <w:rsid w:val="0050241F"/>
    <w:rsid w:val="0050333D"/>
    <w:rsid w:val="00503452"/>
    <w:rsid w:val="0050349B"/>
    <w:rsid w:val="00503AE7"/>
    <w:rsid w:val="00503F64"/>
    <w:rsid w:val="0050466F"/>
    <w:rsid w:val="00504D5B"/>
    <w:rsid w:val="0050571E"/>
    <w:rsid w:val="005063E6"/>
    <w:rsid w:val="00507070"/>
    <w:rsid w:val="0051015F"/>
    <w:rsid w:val="00510E58"/>
    <w:rsid w:val="005140EF"/>
    <w:rsid w:val="00514DFD"/>
    <w:rsid w:val="00514FDE"/>
    <w:rsid w:val="00515986"/>
    <w:rsid w:val="00516525"/>
    <w:rsid w:val="00517412"/>
    <w:rsid w:val="0051791B"/>
    <w:rsid w:val="005207E0"/>
    <w:rsid w:val="00521943"/>
    <w:rsid w:val="00521E9F"/>
    <w:rsid w:val="00522D8D"/>
    <w:rsid w:val="00523E6B"/>
    <w:rsid w:val="005245F7"/>
    <w:rsid w:val="00525378"/>
    <w:rsid w:val="00526308"/>
    <w:rsid w:val="005266B1"/>
    <w:rsid w:val="00526AA5"/>
    <w:rsid w:val="00526D55"/>
    <w:rsid w:val="00526FC2"/>
    <w:rsid w:val="005278F2"/>
    <w:rsid w:val="005302B0"/>
    <w:rsid w:val="00530D76"/>
    <w:rsid w:val="00531053"/>
    <w:rsid w:val="005311E3"/>
    <w:rsid w:val="005312E2"/>
    <w:rsid w:val="00531D61"/>
    <w:rsid w:val="00532270"/>
    <w:rsid w:val="00532D47"/>
    <w:rsid w:val="005332ED"/>
    <w:rsid w:val="00533551"/>
    <w:rsid w:val="00533F3B"/>
    <w:rsid w:val="00535F95"/>
    <w:rsid w:val="00537994"/>
    <w:rsid w:val="00537E59"/>
    <w:rsid w:val="0054009C"/>
    <w:rsid w:val="0054087E"/>
    <w:rsid w:val="00541110"/>
    <w:rsid w:val="00541D79"/>
    <w:rsid w:val="00542DA9"/>
    <w:rsid w:val="00542E19"/>
    <w:rsid w:val="005437B2"/>
    <w:rsid w:val="00543F08"/>
    <w:rsid w:val="00544DC5"/>
    <w:rsid w:val="00545C14"/>
    <w:rsid w:val="00550335"/>
    <w:rsid w:val="00551055"/>
    <w:rsid w:val="00551382"/>
    <w:rsid w:val="00551A11"/>
    <w:rsid w:val="00552B16"/>
    <w:rsid w:val="00553670"/>
    <w:rsid w:val="00555B2E"/>
    <w:rsid w:val="00555D57"/>
    <w:rsid w:val="00555F62"/>
    <w:rsid w:val="0055642B"/>
    <w:rsid w:val="005570BB"/>
    <w:rsid w:val="005572B6"/>
    <w:rsid w:val="00557A91"/>
    <w:rsid w:val="00557D50"/>
    <w:rsid w:val="005603CE"/>
    <w:rsid w:val="0056064B"/>
    <w:rsid w:val="00560B29"/>
    <w:rsid w:val="00560E1D"/>
    <w:rsid w:val="00562202"/>
    <w:rsid w:val="00562773"/>
    <w:rsid w:val="00562793"/>
    <w:rsid w:val="00563597"/>
    <w:rsid w:val="00563B58"/>
    <w:rsid w:val="0056674E"/>
    <w:rsid w:val="00566D76"/>
    <w:rsid w:val="00566F22"/>
    <w:rsid w:val="00571E0A"/>
    <w:rsid w:val="00573692"/>
    <w:rsid w:val="00574159"/>
    <w:rsid w:val="005742A8"/>
    <w:rsid w:val="00574305"/>
    <w:rsid w:val="0057437D"/>
    <w:rsid w:val="00574681"/>
    <w:rsid w:val="0057578D"/>
    <w:rsid w:val="00575C08"/>
    <w:rsid w:val="00576D64"/>
    <w:rsid w:val="00577785"/>
    <w:rsid w:val="00577FCA"/>
    <w:rsid w:val="00580E27"/>
    <w:rsid w:val="00581A4B"/>
    <w:rsid w:val="005822A0"/>
    <w:rsid w:val="00582875"/>
    <w:rsid w:val="00582966"/>
    <w:rsid w:val="00583FC6"/>
    <w:rsid w:val="00585D0C"/>
    <w:rsid w:val="00587C57"/>
    <w:rsid w:val="00590B47"/>
    <w:rsid w:val="00591C8A"/>
    <w:rsid w:val="005920B4"/>
    <w:rsid w:val="005924CE"/>
    <w:rsid w:val="005927E6"/>
    <w:rsid w:val="00592D9D"/>
    <w:rsid w:val="00592E4C"/>
    <w:rsid w:val="00593379"/>
    <w:rsid w:val="005935BE"/>
    <w:rsid w:val="0059501B"/>
    <w:rsid w:val="0059528F"/>
    <w:rsid w:val="00596300"/>
    <w:rsid w:val="00596656"/>
    <w:rsid w:val="00596A63"/>
    <w:rsid w:val="00597772"/>
    <w:rsid w:val="005977F0"/>
    <w:rsid w:val="005A0401"/>
    <w:rsid w:val="005A0F2A"/>
    <w:rsid w:val="005A12D5"/>
    <w:rsid w:val="005A1BDE"/>
    <w:rsid w:val="005A1D6E"/>
    <w:rsid w:val="005A1EE4"/>
    <w:rsid w:val="005A2137"/>
    <w:rsid w:val="005A36CD"/>
    <w:rsid w:val="005A3A07"/>
    <w:rsid w:val="005A3D1F"/>
    <w:rsid w:val="005A6DC4"/>
    <w:rsid w:val="005A6FE7"/>
    <w:rsid w:val="005A75D5"/>
    <w:rsid w:val="005A7C0A"/>
    <w:rsid w:val="005B0B73"/>
    <w:rsid w:val="005B0E20"/>
    <w:rsid w:val="005B23F5"/>
    <w:rsid w:val="005B2EC0"/>
    <w:rsid w:val="005B3222"/>
    <w:rsid w:val="005B37EF"/>
    <w:rsid w:val="005B404B"/>
    <w:rsid w:val="005B56CE"/>
    <w:rsid w:val="005B5A74"/>
    <w:rsid w:val="005B667C"/>
    <w:rsid w:val="005C0DE3"/>
    <w:rsid w:val="005C2035"/>
    <w:rsid w:val="005C2611"/>
    <w:rsid w:val="005C2B26"/>
    <w:rsid w:val="005C3473"/>
    <w:rsid w:val="005C358F"/>
    <w:rsid w:val="005C3731"/>
    <w:rsid w:val="005C411A"/>
    <w:rsid w:val="005C4184"/>
    <w:rsid w:val="005C5187"/>
    <w:rsid w:val="005C554C"/>
    <w:rsid w:val="005C5D0D"/>
    <w:rsid w:val="005C6C06"/>
    <w:rsid w:val="005D029D"/>
    <w:rsid w:val="005D02FF"/>
    <w:rsid w:val="005D172C"/>
    <w:rsid w:val="005D327E"/>
    <w:rsid w:val="005D4FF1"/>
    <w:rsid w:val="005D51D2"/>
    <w:rsid w:val="005D548C"/>
    <w:rsid w:val="005D6033"/>
    <w:rsid w:val="005D78BA"/>
    <w:rsid w:val="005E015A"/>
    <w:rsid w:val="005E06B0"/>
    <w:rsid w:val="005E0972"/>
    <w:rsid w:val="005E0DBC"/>
    <w:rsid w:val="005E11CC"/>
    <w:rsid w:val="005E1484"/>
    <w:rsid w:val="005E1517"/>
    <w:rsid w:val="005E15FD"/>
    <w:rsid w:val="005E1ADE"/>
    <w:rsid w:val="005E2E9F"/>
    <w:rsid w:val="005E2ED6"/>
    <w:rsid w:val="005E31D2"/>
    <w:rsid w:val="005E647C"/>
    <w:rsid w:val="005E6CE1"/>
    <w:rsid w:val="005E6FF4"/>
    <w:rsid w:val="005F0771"/>
    <w:rsid w:val="005F0C27"/>
    <w:rsid w:val="005F0C80"/>
    <w:rsid w:val="005F20FA"/>
    <w:rsid w:val="005F235C"/>
    <w:rsid w:val="005F33D3"/>
    <w:rsid w:val="005F3F14"/>
    <w:rsid w:val="005F40A8"/>
    <w:rsid w:val="005F4B15"/>
    <w:rsid w:val="005F5029"/>
    <w:rsid w:val="005F5338"/>
    <w:rsid w:val="005F548A"/>
    <w:rsid w:val="005F590E"/>
    <w:rsid w:val="005F5FBA"/>
    <w:rsid w:val="005F6367"/>
    <w:rsid w:val="005F67B1"/>
    <w:rsid w:val="005F6EC6"/>
    <w:rsid w:val="00600E88"/>
    <w:rsid w:val="00600F30"/>
    <w:rsid w:val="006039E6"/>
    <w:rsid w:val="00603F24"/>
    <w:rsid w:val="006063EA"/>
    <w:rsid w:val="00607220"/>
    <w:rsid w:val="00610AA8"/>
    <w:rsid w:val="00610F78"/>
    <w:rsid w:val="00611238"/>
    <w:rsid w:val="00611C2C"/>
    <w:rsid w:val="006137F3"/>
    <w:rsid w:val="00615513"/>
    <w:rsid w:val="00615D6E"/>
    <w:rsid w:val="006161B2"/>
    <w:rsid w:val="006161B8"/>
    <w:rsid w:val="00616D7D"/>
    <w:rsid w:val="0062031B"/>
    <w:rsid w:val="00620AFF"/>
    <w:rsid w:val="00620C51"/>
    <w:rsid w:val="0062238E"/>
    <w:rsid w:val="006224CD"/>
    <w:rsid w:val="0062265E"/>
    <w:rsid w:val="00622A17"/>
    <w:rsid w:val="00623690"/>
    <w:rsid w:val="006247A3"/>
    <w:rsid w:val="0062577F"/>
    <w:rsid w:val="00625822"/>
    <w:rsid w:val="006264AB"/>
    <w:rsid w:val="0062693A"/>
    <w:rsid w:val="00630744"/>
    <w:rsid w:val="00630E4C"/>
    <w:rsid w:val="00631CC6"/>
    <w:rsid w:val="00631F80"/>
    <w:rsid w:val="0063272C"/>
    <w:rsid w:val="0063294E"/>
    <w:rsid w:val="00632C2F"/>
    <w:rsid w:val="0063384D"/>
    <w:rsid w:val="00633F0B"/>
    <w:rsid w:val="006353E3"/>
    <w:rsid w:val="00635794"/>
    <w:rsid w:val="00636D27"/>
    <w:rsid w:val="00637487"/>
    <w:rsid w:val="006404D7"/>
    <w:rsid w:val="00640BCD"/>
    <w:rsid w:val="006417EE"/>
    <w:rsid w:val="006420B8"/>
    <w:rsid w:val="006421B3"/>
    <w:rsid w:val="006424A5"/>
    <w:rsid w:val="00642959"/>
    <w:rsid w:val="006430CD"/>
    <w:rsid w:val="006435FC"/>
    <w:rsid w:val="00645C17"/>
    <w:rsid w:val="0064619B"/>
    <w:rsid w:val="0064661E"/>
    <w:rsid w:val="00646B16"/>
    <w:rsid w:val="006507DB"/>
    <w:rsid w:val="00650A42"/>
    <w:rsid w:val="0065126A"/>
    <w:rsid w:val="0065139D"/>
    <w:rsid w:val="0065144F"/>
    <w:rsid w:val="00653BE7"/>
    <w:rsid w:val="00653FA9"/>
    <w:rsid w:val="00655009"/>
    <w:rsid w:val="006558BF"/>
    <w:rsid w:val="00656284"/>
    <w:rsid w:val="00656FBC"/>
    <w:rsid w:val="0065787E"/>
    <w:rsid w:val="00660B80"/>
    <w:rsid w:val="00662F2F"/>
    <w:rsid w:val="00662F91"/>
    <w:rsid w:val="0066310B"/>
    <w:rsid w:val="00663584"/>
    <w:rsid w:val="00664BED"/>
    <w:rsid w:val="0066547B"/>
    <w:rsid w:val="00665AB5"/>
    <w:rsid w:val="00670508"/>
    <w:rsid w:val="00671207"/>
    <w:rsid w:val="00671974"/>
    <w:rsid w:val="00672BD6"/>
    <w:rsid w:val="00676368"/>
    <w:rsid w:val="0068081E"/>
    <w:rsid w:val="006819A7"/>
    <w:rsid w:val="006832F4"/>
    <w:rsid w:val="006834E7"/>
    <w:rsid w:val="00684FA3"/>
    <w:rsid w:val="006852F1"/>
    <w:rsid w:val="00685C3F"/>
    <w:rsid w:val="0068680C"/>
    <w:rsid w:val="00686FCD"/>
    <w:rsid w:val="00687D32"/>
    <w:rsid w:val="00690704"/>
    <w:rsid w:val="00691379"/>
    <w:rsid w:val="00691B0E"/>
    <w:rsid w:val="00692578"/>
    <w:rsid w:val="00692853"/>
    <w:rsid w:val="00693849"/>
    <w:rsid w:val="006943E9"/>
    <w:rsid w:val="006946F1"/>
    <w:rsid w:val="00694901"/>
    <w:rsid w:val="00694F47"/>
    <w:rsid w:val="00694F7C"/>
    <w:rsid w:val="0069509A"/>
    <w:rsid w:val="00695AD2"/>
    <w:rsid w:val="00696717"/>
    <w:rsid w:val="00696CD5"/>
    <w:rsid w:val="00697BEB"/>
    <w:rsid w:val="006A01F8"/>
    <w:rsid w:val="006A05D1"/>
    <w:rsid w:val="006A1216"/>
    <w:rsid w:val="006A136E"/>
    <w:rsid w:val="006A16A2"/>
    <w:rsid w:val="006A287C"/>
    <w:rsid w:val="006A29C4"/>
    <w:rsid w:val="006A2AD0"/>
    <w:rsid w:val="006A2B72"/>
    <w:rsid w:val="006A3307"/>
    <w:rsid w:val="006A3D39"/>
    <w:rsid w:val="006A4A80"/>
    <w:rsid w:val="006A4C6C"/>
    <w:rsid w:val="006A4F6C"/>
    <w:rsid w:val="006A599B"/>
    <w:rsid w:val="006A6AD5"/>
    <w:rsid w:val="006A6B10"/>
    <w:rsid w:val="006A6BE6"/>
    <w:rsid w:val="006A7233"/>
    <w:rsid w:val="006B188D"/>
    <w:rsid w:val="006B19CD"/>
    <w:rsid w:val="006B22B3"/>
    <w:rsid w:val="006B2342"/>
    <w:rsid w:val="006B2C6B"/>
    <w:rsid w:val="006B3027"/>
    <w:rsid w:val="006B3478"/>
    <w:rsid w:val="006B4687"/>
    <w:rsid w:val="006B483B"/>
    <w:rsid w:val="006B4E5F"/>
    <w:rsid w:val="006B5892"/>
    <w:rsid w:val="006B657D"/>
    <w:rsid w:val="006B6F86"/>
    <w:rsid w:val="006C025C"/>
    <w:rsid w:val="006C1CB9"/>
    <w:rsid w:val="006C230B"/>
    <w:rsid w:val="006C467D"/>
    <w:rsid w:val="006C4ABD"/>
    <w:rsid w:val="006C5683"/>
    <w:rsid w:val="006C60D3"/>
    <w:rsid w:val="006C6E4D"/>
    <w:rsid w:val="006D0691"/>
    <w:rsid w:val="006D20B0"/>
    <w:rsid w:val="006D2134"/>
    <w:rsid w:val="006D2322"/>
    <w:rsid w:val="006D2481"/>
    <w:rsid w:val="006D26AD"/>
    <w:rsid w:val="006D3203"/>
    <w:rsid w:val="006D43AB"/>
    <w:rsid w:val="006D49E1"/>
    <w:rsid w:val="006D4B05"/>
    <w:rsid w:val="006D4FD3"/>
    <w:rsid w:val="006D5887"/>
    <w:rsid w:val="006D5F46"/>
    <w:rsid w:val="006D6257"/>
    <w:rsid w:val="006D709E"/>
    <w:rsid w:val="006D725D"/>
    <w:rsid w:val="006E0ED0"/>
    <w:rsid w:val="006E2745"/>
    <w:rsid w:val="006E2790"/>
    <w:rsid w:val="006E3D51"/>
    <w:rsid w:val="006E4307"/>
    <w:rsid w:val="006E4E9E"/>
    <w:rsid w:val="006E57FD"/>
    <w:rsid w:val="006E69C7"/>
    <w:rsid w:val="006E7B73"/>
    <w:rsid w:val="006F23E8"/>
    <w:rsid w:val="006F24D7"/>
    <w:rsid w:val="006F3723"/>
    <w:rsid w:val="006F3E4A"/>
    <w:rsid w:val="006F4DE9"/>
    <w:rsid w:val="006F523A"/>
    <w:rsid w:val="006F60B5"/>
    <w:rsid w:val="006F6D5A"/>
    <w:rsid w:val="006F715B"/>
    <w:rsid w:val="0070076D"/>
    <w:rsid w:val="0070089F"/>
    <w:rsid w:val="0070153F"/>
    <w:rsid w:val="0070310E"/>
    <w:rsid w:val="00703335"/>
    <w:rsid w:val="00704493"/>
    <w:rsid w:val="007048A0"/>
    <w:rsid w:val="00704D79"/>
    <w:rsid w:val="00705972"/>
    <w:rsid w:val="00706F7B"/>
    <w:rsid w:val="0070720B"/>
    <w:rsid w:val="00710950"/>
    <w:rsid w:val="00710BEA"/>
    <w:rsid w:val="00711155"/>
    <w:rsid w:val="007120BC"/>
    <w:rsid w:val="0071221D"/>
    <w:rsid w:val="00713B33"/>
    <w:rsid w:val="00714656"/>
    <w:rsid w:val="007150BF"/>
    <w:rsid w:val="00715E0C"/>
    <w:rsid w:val="007169CB"/>
    <w:rsid w:val="007176F7"/>
    <w:rsid w:val="0072142A"/>
    <w:rsid w:val="007217E2"/>
    <w:rsid w:val="0072202F"/>
    <w:rsid w:val="0072217A"/>
    <w:rsid w:val="0072286F"/>
    <w:rsid w:val="00723C7C"/>
    <w:rsid w:val="00724174"/>
    <w:rsid w:val="00724723"/>
    <w:rsid w:val="00724AB8"/>
    <w:rsid w:val="00724C0F"/>
    <w:rsid w:val="0072508B"/>
    <w:rsid w:val="0072561E"/>
    <w:rsid w:val="007258D7"/>
    <w:rsid w:val="0072683E"/>
    <w:rsid w:val="00726D24"/>
    <w:rsid w:val="00727092"/>
    <w:rsid w:val="007277A3"/>
    <w:rsid w:val="00730C2F"/>
    <w:rsid w:val="00730DEA"/>
    <w:rsid w:val="00732113"/>
    <w:rsid w:val="007323F5"/>
    <w:rsid w:val="00732539"/>
    <w:rsid w:val="007326FB"/>
    <w:rsid w:val="00733972"/>
    <w:rsid w:val="0073570D"/>
    <w:rsid w:val="007363A7"/>
    <w:rsid w:val="0073736B"/>
    <w:rsid w:val="0073773C"/>
    <w:rsid w:val="00740185"/>
    <w:rsid w:val="00740235"/>
    <w:rsid w:val="00741042"/>
    <w:rsid w:val="00741ED7"/>
    <w:rsid w:val="0074321F"/>
    <w:rsid w:val="00744680"/>
    <w:rsid w:val="007449EF"/>
    <w:rsid w:val="00745532"/>
    <w:rsid w:val="00745DDF"/>
    <w:rsid w:val="00747528"/>
    <w:rsid w:val="007501CA"/>
    <w:rsid w:val="007501CD"/>
    <w:rsid w:val="00750EB6"/>
    <w:rsid w:val="0075114E"/>
    <w:rsid w:val="0075124C"/>
    <w:rsid w:val="007516A0"/>
    <w:rsid w:val="007522E9"/>
    <w:rsid w:val="0075261D"/>
    <w:rsid w:val="00752C59"/>
    <w:rsid w:val="00753EC4"/>
    <w:rsid w:val="00753FFA"/>
    <w:rsid w:val="0075466D"/>
    <w:rsid w:val="0075520C"/>
    <w:rsid w:val="00755C37"/>
    <w:rsid w:val="00755F37"/>
    <w:rsid w:val="0076050D"/>
    <w:rsid w:val="007617BD"/>
    <w:rsid w:val="00761B27"/>
    <w:rsid w:val="00762EB6"/>
    <w:rsid w:val="007633A1"/>
    <w:rsid w:val="007639E9"/>
    <w:rsid w:val="007646E1"/>
    <w:rsid w:val="00765010"/>
    <w:rsid w:val="00765383"/>
    <w:rsid w:val="007655EA"/>
    <w:rsid w:val="007659D1"/>
    <w:rsid w:val="00767521"/>
    <w:rsid w:val="00767C27"/>
    <w:rsid w:val="00770B24"/>
    <w:rsid w:val="0077218E"/>
    <w:rsid w:val="007721EB"/>
    <w:rsid w:val="00772A0F"/>
    <w:rsid w:val="007731AF"/>
    <w:rsid w:val="007735A8"/>
    <w:rsid w:val="007736AB"/>
    <w:rsid w:val="00775502"/>
    <w:rsid w:val="00776105"/>
    <w:rsid w:val="00776FD0"/>
    <w:rsid w:val="007772CF"/>
    <w:rsid w:val="00777D75"/>
    <w:rsid w:val="0078103A"/>
    <w:rsid w:val="0078197B"/>
    <w:rsid w:val="00782C2E"/>
    <w:rsid w:val="007834BB"/>
    <w:rsid w:val="00783E29"/>
    <w:rsid w:val="00783E51"/>
    <w:rsid w:val="0078491F"/>
    <w:rsid w:val="00785875"/>
    <w:rsid w:val="00787BAC"/>
    <w:rsid w:val="00790260"/>
    <w:rsid w:val="007904DB"/>
    <w:rsid w:val="00791334"/>
    <w:rsid w:val="00791A84"/>
    <w:rsid w:val="00793915"/>
    <w:rsid w:val="00795398"/>
    <w:rsid w:val="0079571C"/>
    <w:rsid w:val="00797B1D"/>
    <w:rsid w:val="007A0B08"/>
    <w:rsid w:val="007A1317"/>
    <w:rsid w:val="007A1435"/>
    <w:rsid w:val="007A1CC5"/>
    <w:rsid w:val="007A1D4D"/>
    <w:rsid w:val="007A1D8E"/>
    <w:rsid w:val="007A2488"/>
    <w:rsid w:val="007A4917"/>
    <w:rsid w:val="007A6028"/>
    <w:rsid w:val="007A6135"/>
    <w:rsid w:val="007A6191"/>
    <w:rsid w:val="007A6388"/>
    <w:rsid w:val="007A697C"/>
    <w:rsid w:val="007A707E"/>
    <w:rsid w:val="007B05BA"/>
    <w:rsid w:val="007B0D96"/>
    <w:rsid w:val="007B210B"/>
    <w:rsid w:val="007B2487"/>
    <w:rsid w:val="007B26D4"/>
    <w:rsid w:val="007B2C3F"/>
    <w:rsid w:val="007B30D4"/>
    <w:rsid w:val="007B6825"/>
    <w:rsid w:val="007B780A"/>
    <w:rsid w:val="007B7C39"/>
    <w:rsid w:val="007C0984"/>
    <w:rsid w:val="007C12BE"/>
    <w:rsid w:val="007C18B4"/>
    <w:rsid w:val="007C1ED9"/>
    <w:rsid w:val="007C2103"/>
    <w:rsid w:val="007C285A"/>
    <w:rsid w:val="007C33A6"/>
    <w:rsid w:val="007C3544"/>
    <w:rsid w:val="007C3FD1"/>
    <w:rsid w:val="007C5685"/>
    <w:rsid w:val="007C56DC"/>
    <w:rsid w:val="007C68F5"/>
    <w:rsid w:val="007C78A1"/>
    <w:rsid w:val="007C7C7B"/>
    <w:rsid w:val="007D016F"/>
    <w:rsid w:val="007D054B"/>
    <w:rsid w:val="007D0DE2"/>
    <w:rsid w:val="007D15DA"/>
    <w:rsid w:val="007D1A33"/>
    <w:rsid w:val="007D207F"/>
    <w:rsid w:val="007D2A6D"/>
    <w:rsid w:val="007D38CA"/>
    <w:rsid w:val="007D3954"/>
    <w:rsid w:val="007D40F4"/>
    <w:rsid w:val="007D4428"/>
    <w:rsid w:val="007D4692"/>
    <w:rsid w:val="007D4D9E"/>
    <w:rsid w:val="007D5B4B"/>
    <w:rsid w:val="007D7091"/>
    <w:rsid w:val="007D72C8"/>
    <w:rsid w:val="007D759A"/>
    <w:rsid w:val="007E10C5"/>
    <w:rsid w:val="007E12D4"/>
    <w:rsid w:val="007E2010"/>
    <w:rsid w:val="007E3437"/>
    <w:rsid w:val="007E4BD4"/>
    <w:rsid w:val="007E5147"/>
    <w:rsid w:val="007E6CE4"/>
    <w:rsid w:val="007E7C8A"/>
    <w:rsid w:val="007E7FA4"/>
    <w:rsid w:val="007F0444"/>
    <w:rsid w:val="007F107E"/>
    <w:rsid w:val="007F21DD"/>
    <w:rsid w:val="007F327A"/>
    <w:rsid w:val="007F3EB0"/>
    <w:rsid w:val="007F44D2"/>
    <w:rsid w:val="007F4D20"/>
    <w:rsid w:val="007F56B1"/>
    <w:rsid w:val="007F7862"/>
    <w:rsid w:val="00800A44"/>
    <w:rsid w:val="00800A54"/>
    <w:rsid w:val="00801663"/>
    <w:rsid w:val="008016F9"/>
    <w:rsid w:val="00801873"/>
    <w:rsid w:val="0080246F"/>
    <w:rsid w:val="00804C5A"/>
    <w:rsid w:val="008108C8"/>
    <w:rsid w:val="008140ED"/>
    <w:rsid w:val="008146C9"/>
    <w:rsid w:val="00814DC9"/>
    <w:rsid w:val="00815143"/>
    <w:rsid w:val="00815B9E"/>
    <w:rsid w:val="00815E34"/>
    <w:rsid w:val="00816549"/>
    <w:rsid w:val="008171CB"/>
    <w:rsid w:val="00817815"/>
    <w:rsid w:val="00817F5D"/>
    <w:rsid w:val="00820B96"/>
    <w:rsid w:val="00822A83"/>
    <w:rsid w:val="0082360C"/>
    <w:rsid w:val="00823DBF"/>
    <w:rsid w:val="00824759"/>
    <w:rsid w:val="0082486B"/>
    <w:rsid w:val="00825FA8"/>
    <w:rsid w:val="008265D6"/>
    <w:rsid w:val="0082663A"/>
    <w:rsid w:val="00826C53"/>
    <w:rsid w:val="00830AE5"/>
    <w:rsid w:val="00831A2E"/>
    <w:rsid w:val="00832D08"/>
    <w:rsid w:val="00833379"/>
    <w:rsid w:val="00833E04"/>
    <w:rsid w:val="0083544D"/>
    <w:rsid w:val="0083644E"/>
    <w:rsid w:val="008365C0"/>
    <w:rsid w:val="008374C0"/>
    <w:rsid w:val="00837895"/>
    <w:rsid w:val="0084024A"/>
    <w:rsid w:val="008418C6"/>
    <w:rsid w:val="00841FAF"/>
    <w:rsid w:val="0084246E"/>
    <w:rsid w:val="00842DF7"/>
    <w:rsid w:val="00842FCC"/>
    <w:rsid w:val="00843781"/>
    <w:rsid w:val="00843E7B"/>
    <w:rsid w:val="00844D37"/>
    <w:rsid w:val="00845085"/>
    <w:rsid w:val="0084512F"/>
    <w:rsid w:val="008455FD"/>
    <w:rsid w:val="00846AB0"/>
    <w:rsid w:val="00846ACE"/>
    <w:rsid w:val="00846FB2"/>
    <w:rsid w:val="00847992"/>
    <w:rsid w:val="00847C7E"/>
    <w:rsid w:val="00850411"/>
    <w:rsid w:val="00850999"/>
    <w:rsid w:val="0085124E"/>
    <w:rsid w:val="0085144F"/>
    <w:rsid w:val="00851F71"/>
    <w:rsid w:val="00852BCD"/>
    <w:rsid w:val="0085380D"/>
    <w:rsid w:val="00854C14"/>
    <w:rsid w:val="00855434"/>
    <w:rsid w:val="00857345"/>
    <w:rsid w:val="0085771E"/>
    <w:rsid w:val="00860AB8"/>
    <w:rsid w:val="0086202C"/>
    <w:rsid w:val="00862876"/>
    <w:rsid w:val="00863C5F"/>
    <w:rsid w:val="00863DDB"/>
    <w:rsid w:val="00865654"/>
    <w:rsid w:val="0086575A"/>
    <w:rsid w:val="008678EB"/>
    <w:rsid w:val="00867D35"/>
    <w:rsid w:val="0087034B"/>
    <w:rsid w:val="008704E0"/>
    <w:rsid w:val="008716FF"/>
    <w:rsid w:val="008738D8"/>
    <w:rsid w:val="00873CFE"/>
    <w:rsid w:val="00873F7F"/>
    <w:rsid w:val="00874392"/>
    <w:rsid w:val="00874493"/>
    <w:rsid w:val="00875225"/>
    <w:rsid w:val="00875514"/>
    <w:rsid w:val="00875BD3"/>
    <w:rsid w:val="00875DE7"/>
    <w:rsid w:val="008760CC"/>
    <w:rsid w:val="00883C3A"/>
    <w:rsid w:val="008842A0"/>
    <w:rsid w:val="0088486D"/>
    <w:rsid w:val="00884E76"/>
    <w:rsid w:val="0088560E"/>
    <w:rsid w:val="00885B71"/>
    <w:rsid w:val="008866A9"/>
    <w:rsid w:val="00886D7E"/>
    <w:rsid w:val="00887088"/>
    <w:rsid w:val="00887BFF"/>
    <w:rsid w:val="00891079"/>
    <w:rsid w:val="0089458A"/>
    <w:rsid w:val="00894A18"/>
    <w:rsid w:val="00894A7C"/>
    <w:rsid w:val="00894EF4"/>
    <w:rsid w:val="00895668"/>
    <w:rsid w:val="00895FFD"/>
    <w:rsid w:val="00896790"/>
    <w:rsid w:val="00896B83"/>
    <w:rsid w:val="008970BD"/>
    <w:rsid w:val="008975BD"/>
    <w:rsid w:val="008A043B"/>
    <w:rsid w:val="008A051D"/>
    <w:rsid w:val="008A1582"/>
    <w:rsid w:val="008A18F9"/>
    <w:rsid w:val="008A2ACC"/>
    <w:rsid w:val="008A375B"/>
    <w:rsid w:val="008A3A15"/>
    <w:rsid w:val="008A50D0"/>
    <w:rsid w:val="008A5688"/>
    <w:rsid w:val="008A5C23"/>
    <w:rsid w:val="008A5D36"/>
    <w:rsid w:val="008A5E9A"/>
    <w:rsid w:val="008A6102"/>
    <w:rsid w:val="008A610E"/>
    <w:rsid w:val="008A6130"/>
    <w:rsid w:val="008A62B2"/>
    <w:rsid w:val="008A7572"/>
    <w:rsid w:val="008A7781"/>
    <w:rsid w:val="008B029B"/>
    <w:rsid w:val="008B0BC4"/>
    <w:rsid w:val="008B0EF5"/>
    <w:rsid w:val="008B1319"/>
    <w:rsid w:val="008B1732"/>
    <w:rsid w:val="008B23C3"/>
    <w:rsid w:val="008B31A0"/>
    <w:rsid w:val="008B321B"/>
    <w:rsid w:val="008B5DD0"/>
    <w:rsid w:val="008B6456"/>
    <w:rsid w:val="008B6EF4"/>
    <w:rsid w:val="008B734A"/>
    <w:rsid w:val="008B7545"/>
    <w:rsid w:val="008C0973"/>
    <w:rsid w:val="008C2868"/>
    <w:rsid w:val="008C375A"/>
    <w:rsid w:val="008C54CD"/>
    <w:rsid w:val="008C7DED"/>
    <w:rsid w:val="008D0406"/>
    <w:rsid w:val="008D0EAB"/>
    <w:rsid w:val="008D4992"/>
    <w:rsid w:val="008D49A3"/>
    <w:rsid w:val="008D614F"/>
    <w:rsid w:val="008D66E3"/>
    <w:rsid w:val="008D6798"/>
    <w:rsid w:val="008D6F2F"/>
    <w:rsid w:val="008D6F55"/>
    <w:rsid w:val="008E1321"/>
    <w:rsid w:val="008E1453"/>
    <w:rsid w:val="008E1E03"/>
    <w:rsid w:val="008E352B"/>
    <w:rsid w:val="008E42A8"/>
    <w:rsid w:val="008E4652"/>
    <w:rsid w:val="008E56E8"/>
    <w:rsid w:val="008E5FE3"/>
    <w:rsid w:val="008E7518"/>
    <w:rsid w:val="008E7A77"/>
    <w:rsid w:val="008F132A"/>
    <w:rsid w:val="008F1387"/>
    <w:rsid w:val="008F30A7"/>
    <w:rsid w:val="008F3186"/>
    <w:rsid w:val="008F447E"/>
    <w:rsid w:val="008F47EE"/>
    <w:rsid w:val="008F70DB"/>
    <w:rsid w:val="008F763E"/>
    <w:rsid w:val="008F77B4"/>
    <w:rsid w:val="009000AB"/>
    <w:rsid w:val="0090019D"/>
    <w:rsid w:val="00900FA6"/>
    <w:rsid w:val="00901E16"/>
    <w:rsid w:val="00902109"/>
    <w:rsid w:val="00902222"/>
    <w:rsid w:val="00903E23"/>
    <w:rsid w:val="009042BE"/>
    <w:rsid w:val="00904D03"/>
    <w:rsid w:val="00905076"/>
    <w:rsid w:val="0090561B"/>
    <w:rsid w:val="0090564D"/>
    <w:rsid w:val="00905E3B"/>
    <w:rsid w:val="00906BC2"/>
    <w:rsid w:val="00907402"/>
    <w:rsid w:val="0090742F"/>
    <w:rsid w:val="00907E30"/>
    <w:rsid w:val="0091022B"/>
    <w:rsid w:val="0091088E"/>
    <w:rsid w:val="00910E2A"/>
    <w:rsid w:val="009110B9"/>
    <w:rsid w:val="00911A53"/>
    <w:rsid w:val="00911DF5"/>
    <w:rsid w:val="009143AC"/>
    <w:rsid w:val="009152E5"/>
    <w:rsid w:val="0091575B"/>
    <w:rsid w:val="00915F86"/>
    <w:rsid w:val="00917EF7"/>
    <w:rsid w:val="00920004"/>
    <w:rsid w:val="009217C8"/>
    <w:rsid w:val="00922144"/>
    <w:rsid w:val="00922BA4"/>
    <w:rsid w:val="00923CCA"/>
    <w:rsid w:val="0092640E"/>
    <w:rsid w:val="009264D1"/>
    <w:rsid w:val="00927F0F"/>
    <w:rsid w:val="0093023E"/>
    <w:rsid w:val="00930D40"/>
    <w:rsid w:val="0093122D"/>
    <w:rsid w:val="00931814"/>
    <w:rsid w:val="009318CE"/>
    <w:rsid w:val="009318E2"/>
    <w:rsid w:val="00932226"/>
    <w:rsid w:val="00932B93"/>
    <w:rsid w:val="0093302C"/>
    <w:rsid w:val="0093463C"/>
    <w:rsid w:val="00934A72"/>
    <w:rsid w:val="009358CF"/>
    <w:rsid w:val="00935AEE"/>
    <w:rsid w:val="00936283"/>
    <w:rsid w:val="00937809"/>
    <w:rsid w:val="0094036B"/>
    <w:rsid w:val="0094048E"/>
    <w:rsid w:val="00941F58"/>
    <w:rsid w:val="00942152"/>
    <w:rsid w:val="009426A4"/>
    <w:rsid w:val="00942965"/>
    <w:rsid w:val="00942970"/>
    <w:rsid w:val="009429F8"/>
    <w:rsid w:val="00943569"/>
    <w:rsid w:val="009437E7"/>
    <w:rsid w:val="00943EF4"/>
    <w:rsid w:val="00943FBF"/>
    <w:rsid w:val="009446D2"/>
    <w:rsid w:val="0094512D"/>
    <w:rsid w:val="009461BA"/>
    <w:rsid w:val="00946DBC"/>
    <w:rsid w:val="00947EA2"/>
    <w:rsid w:val="009500E8"/>
    <w:rsid w:val="009515FA"/>
    <w:rsid w:val="0095238C"/>
    <w:rsid w:val="00952A75"/>
    <w:rsid w:val="00953CB5"/>
    <w:rsid w:val="00953F1A"/>
    <w:rsid w:val="00954D2B"/>
    <w:rsid w:val="009553F4"/>
    <w:rsid w:val="00955A4D"/>
    <w:rsid w:val="00960199"/>
    <w:rsid w:val="009601F0"/>
    <w:rsid w:val="00960CA1"/>
    <w:rsid w:val="00960DE4"/>
    <w:rsid w:val="00961B00"/>
    <w:rsid w:val="00962BEA"/>
    <w:rsid w:val="00963121"/>
    <w:rsid w:val="009636BB"/>
    <w:rsid w:val="0096496F"/>
    <w:rsid w:val="00965B45"/>
    <w:rsid w:val="009662B3"/>
    <w:rsid w:val="00966B70"/>
    <w:rsid w:val="00967B2F"/>
    <w:rsid w:val="00970BB6"/>
    <w:rsid w:val="0097130C"/>
    <w:rsid w:val="00971ECD"/>
    <w:rsid w:val="0097242E"/>
    <w:rsid w:val="00973C55"/>
    <w:rsid w:val="00974452"/>
    <w:rsid w:val="00974579"/>
    <w:rsid w:val="00974C6A"/>
    <w:rsid w:val="00974E8D"/>
    <w:rsid w:val="00975DFD"/>
    <w:rsid w:val="00975FEB"/>
    <w:rsid w:val="009765CF"/>
    <w:rsid w:val="009767D7"/>
    <w:rsid w:val="00980179"/>
    <w:rsid w:val="00980E3B"/>
    <w:rsid w:val="00981AC4"/>
    <w:rsid w:val="00981EEB"/>
    <w:rsid w:val="00981EFC"/>
    <w:rsid w:val="0098224E"/>
    <w:rsid w:val="00983620"/>
    <w:rsid w:val="00983BCE"/>
    <w:rsid w:val="0098451A"/>
    <w:rsid w:val="00984656"/>
    <w:rsid w:val="00984B09"/>
    <w:rsid w:val="00984F13"/>
    <w:rsid w:val="0098508C"/>
    <w:rsid w:val="00985258"/>
    <w:rsid w:val="0098531C"/>
    <w:rsid w:val="0098697E"/>
    <w:rsid w:val="00987C44"/>
    <w:rsid w:val="009909FD"/>
    <w:rsid w:val="00990D76"/>
    <w:rsid w:val="00991FB6"/>
    <w:rsid w:val="009920AC"/>
    <w:rsid w:val="00993361"/>
    <w:rsid w:val="00993C38"/>
    <w:rsid w:val="00995D55"/>
    <w:rsid w:val="00996FC0"/>
    <w:rsid w:val="00997045"/>
    <w:rsid w:val="00997B9B"/>
    <w:rsid w:val="009A0728"/>
    <w:rsid w:val="009A1499"/>
    <w:rsid w:val="009A1ECA"/>
    <w:rsid w:val="009A2757"/>
    <w:rsid w:val="009A33FA"/>
    <w:rsid w:val="009A350C"/>
    <w:rsid w:val="009A43EC"/>
    <w:rsid w:val="009A5DAC"/>
    <w:rsid w:val="009B0146"/>
    <w:rsid w:val="009B014A"/>
    <w:rsid w:val="009B1100"/>
    <w:rsid w:val="009B1BEB"/>
    <w:rsid w:val="009B1E57"/>
    <w:rsid w:val="009B23AB"/>
    <w:rsid w:val="009B25C2"/>
    <w:rsid w:val="009B2D6D"/>
    <w:rsid w:val="009B34C4"/>
    <w:rsid w:val="009B464A"/>
    <w:rsid w:val="009B6168"/>
    <w:rsid w:val="009B6488"/>
    <w:rsid w:val="009B7308"/>
    <w:rsid w:val="009B73C7"/>
    <w:rsid w:val="009C2B54"/>
    <w:rsid w:val="009C2D81"/>
    <w:rsid w:val="009C38CC"/>
    <w:rsid w:val="009C487F"/>
    <w:rsid w:val="009C7420"/>
    <w:rsid w:val="009C7A27"/>
    <w:rsid w:val="009C7CB3"/>
    <w:rsid w:val="009D0C02"/>
    <w:rsid w:val="009D1AB7"/>
    <w:rsid w:val="009D1FE3"/>
    <w:rsid w:val="009D203E"/>
    <w:rsid w:val="009D26D8"/>
    <w:rsid w:val="009D3A06"/>
    <w:rsid w:val="009D4309"/>
    <w:rsid w:val="009D5E3A"/>
    <w:rsid w:val="009D67AE"/>
    <w:rsid w:val="009D6DFD"/>
    <w:rsid w:val="009D7779"/>
    <w:rsid w:val="009E0FA1"/>
    <w:rsid w:val="009E1083"/>
    <w:rsid w:val="009E1720"/>
    <w:rsid w:val="009E1DB0"/>
    <w:rsid w:val="009E252D"/>
    <w:rsid w:val="009E29E0"/>
    <w:rsid w:val="009E2C6E"/>
    <w:rsid w:val="009E2DD0"/>
    <w:rsid w:val="009E40A0"/>
    <w:rsid w:val="009E419D"/>
    <w:rsid w:val="009E4785"/>
    <w:rsid w:val="009E4DB8"/>
    <w:rsid w:val="009E5753"/>
    <w:rsid w:val="009E7206"/>
    <w:rsid w:val="009F0AF0"/>
    <w:rsid w:val="009F1B46"/>
    <w:rsid w:val="009F1B90"/>
    <w:rsid w:val="009F2436"/>
    <w:rsid w:val="009F32CD"/>
    <w:rsid w:val="009F3C88"/>
    <w:rsid w:val="009F42DB"/>
    <w:rsid w:val="009F59A7"/>
    <w:rsid w:val="009F5E6B"/>
    <w:rsid w:val="009F647F"/>
    <w:rsid w:val="009F68CC"/>
    <w:rsid w:val="009F74F7"/>
    <w:rsid w:val="009F79F5"/>
    <w:rsid w:val="00A00C5D"/>
    <w:rsid w:val="00A01334"/>
    <w:rsid w:val="00A013DB"/>
    <w:rsid w:val="00A0272B"/>
    <w:rsid w:val="00A03E3A"/>
    <w:rsid w:val="00A03E64"/>
    <w:rsid w:val="00A03EA0"/>
    <w:rsid w:val="00A043DB"/>
    <w:rsid w:val="00A04763"/>
    <w:rsid w:val="00A0522E"/>
    <w:rsid w:val="00A0556C"/>
    <w:rsid w:val="00A06DDC"/>
    <w:rsid w:val="00A07389"/>
    <w:rsid w:val="00A11092"/>
    <w:rsid w:val="00A119FC"/>
    <w:rsid w:val="00A1253A"/>
    <w:rsid w:val="00A127F8"/>
    <w:rsid w:val="00A12CFE"/>
    <w:rsid w:val="00A1408C"/>
    <w:rsid w:val="00A14619"/>
    <w:rsid w:val="00A147A4"/>
    <w:rsid w:val="00A1507C"/>
    <w:rsid w:val="00A1634B"/>
    <w:rsid w:val="00A168AC"/>
    <w:rsid w:val="00A16F1F"/>
    <w:rsid w:val="00A17849"/>
    <w:rsid w:val="00A17B2D"/>
    <w:rsid w:val="00A17C68"/>
    <w:rsid w:val="00A2034A"/>
    <w:rsid w:val="00A205FA"/>
    <w:rsid w:val="00A207C7"/>
    <w:rsid w:val="00A20B58"/>
    <w:rsid w:val="00A20B89"/>
    <w:rsid w:val="00A231E8"/>
    <w:rsid w:val="00A23AA0"/>
    <w:rsid w:val="00A23BB7"/>
    <w:rsid w:val="00A23C52"/>
    <w:rsid w:val="00A24B45"/>
    <w:rsid w:val="00A25498"/>
    <w:rsid w:val="00A27401"/>
    <w:rsid w:val="00A27B9C"/>
    <w:rsid w:val="00A302A3"/>
    <w:rsid w:val="00A303CB"/>
    <w:rsid w:val="00A31614"/>
    <w:rsid w:val="00A3261E"/>
    <w:rsid w:val="00A330C1"/>
    <w:rsid w:val="00A33826"/>
    <w:rsid w:val="00A33A5D"/>
    <w:rsid w:val="00A34A1C"/>
    <w:rsid w:val="00A352BC"/>
    <w:rsid w:val="00A35625"/>
    <w:rsid w:val="00A3622D"/>
    <w:rsid w:val="00A3686B"/>
    <w:rsid w:val="00A37141"/>
    <w:rsid w:val="00A371F0"/>
    <w:rsid w:val="00A37522"/>
    <w:rsid w:val="00A40724"/>
    <w:rsid w:val="00A41AE2"/>
    <w:rsid w:val="00A41D10"/>
    <w:rsid w:val="00A42C0F"/>
    <w:rsid w:val="00A42F22"/>
    <w:rsid w:val="00A4337E"/>
    <w:rsid w:val="00A444C3"/>
    <w:rsid w:val="00A44823"/>
    <w:rsid w:val="00A44B0B"/>
    <w:rsid w:val="00A4509E"/>
    <w:rsid w:val="00A45C35"/>
    <w:rsid w:val="00A46329"/>
    <w:rsid w:val="00A46425"/>
    <w:rsid w:val="00A46893"/>
    <w:rsid w:val="00A468A0"/>
    <w:rsid w:val="00A46DD2"/>
    <w:rsid w:val="00A47260"/>
    <w:rsid w:val="00A504CA"/>
    <w:rsid w:val="00A51237"/>
    <w:rsid w:val="00A51396"/>
    <w:rsid w:val="00A51FA8"/>
    <w:rsid w:val="00A52440"/>
    <w:rsid w:val="00A52E48"/>
    <w:rsid w:val="00A53DF0"/>
    <w:rsid w:val="00A53FAC"/>
    <w:rsid w:val="00A55101"/>
    <w:rsid w:val="00A56583"/>
    <w:rsid w:val="00A57256"/>
    <w:rsid w:val="00A575D9"/>
    <w:rsid w:val="00A60163"/>
    <w:rsid w:val="00A60208"/>
    <w:rsid w:val="00A60BD8"/>
    <w:rsid w:val="00A63897"/>
    <w:rsid w:val="00A63D41"/>
    <w:rsid w:val="00A64201"/>
    <w:rsid w:val="00A64BE9"/>
    <w:rsid w:val="00A65B16"/>
    <w:rsid w:val="00A65C5B"/>
    <w:rsid w:val="00A65C77"/>
    <w:rsid w:val="00A665D9"/>
    <w:rsid w:val="00A66BA1"/>
    <w:rsid w:val="00A701BA"/>
    <w:rsid w:val="00A71C3C"/>
    <w:rsid w:val="00A726AA"/>
    <w:rsid w:val="00A72D06"/>
    <w:rsid w:val="00A73381"/>
    <w:rsid w:val="00A73FC0"/>
    <w:rsid w:val="00A73FEA"/>
    <w:rsid w:val="00A74510"/>
    <w:rsid w:val="00A7479A"/>
    <w:rsid w:val="00A758C9"/>
    <w:rsid w:val="00A75CD4"/>
    <w:rsid w:val="00A768E9"/>
    <w:rsid w:val="00A77F05"/>
    <w:rsid w:val="00A81FA6"/>
    <w:rsid w:val="00A8208E"/>
    <w:rsid w:val="00A833AE"/>
    <w:rsid w:val="00A83FCE"/>
    <w:rsid w:val="00A8424E"/>
    <w:rsid w:val="00A84869"/>
    <w:rsid w:val="00A84B5B"/>
    <w:rsid w:val="00A85C7A"/>
    <w:rsid w:val="00A86038"/>
    <w:rsid w:val="00A867F1"/>
    <w:rsid w:val="00A871B2"/>
    <w:rsid w:val="00A876C6"/>
    <w:rsid w:val="00A87B6C"/>
    <w:rsid w:val="00A922CE"/>
    <w:rsid w:val="00A92B54"/>
    <w:rsid w:val="00A93024"/>
    <w:rsid w:val="00A9334B"/>
    <w:rsid w:val="00A93EFE"/>
    <w:rsid w:val="00A94CE0"/>
    <w:rsid w:val="00A951F3"/>
    <w:rsid w:val="00A95C99"/>
    <w:rsid w:val="00A960DE"/>
    <w:rsid w:val="00A963CD"/>
    <w:rsid w:val="00A97145"/>
    <w:rsid w:val="00A9785E"/>
    <w:rsid w:val="00AA09A6"/>
    <w:rsid w:val="00AA0CA5"/>
    <w:rsid w:val="00AA0CF6"/>
    <w:rsid w:val="00AA14C3"/>
    <w:rsid w:val="00AA1861"/>
    <w:rsid w:val="00AA1BFD"/>
    <w:rsid w:val="00AA209D"/>
    <w:rsid w:val="00AA2875"/>
    <w:rsid w:val="00AA47F7"/>
    <w:rsid w:val="00AA4D5E"/>
    <w:rsid w:val="00AA5350"/>
    <w:rsid w:val="00AA5850"/>
    <w:rsid w:val="00AA59E3"/>
    <w:rsid w:val="00AA5EEC"/>
    <w:rsid w:val="00AA5F79"/>
    <w:rsid w:val="00AA69C5"/>
    <w:rsid w:val="00AB0A43"/>
    <w:rsid w:val="00AB212D"/>
    <w:rsid w:val="00AB40A7"/>
    <w:rsid w:val="00AB42DE"/>
    <w:rsid w:val="00AB44F7"/>
    <w:rsid w:val="00AB486C"/>
    <w:rsid w:val="00AB5B15"/>
    <w:rsid w:val="00AB5C44"/>
    <w:rsid w:val="00AB6651"/>
    <w:rsid w:val="00AB7855"/>
    <w:rsid w:val="00AB7945"/>
    <w:rsid w:val="00AB7C61"/>
    <w:rsid w:val="00AC13AF"/>
    <w:rsid w:val="00AC16C6"/>
    <w:rsid w:val="00AC1911"/>
    <w:rsid w:val="00AC31D9"/>
    <w:rsid w:val="00AC5454"/>
    <w:rsid w:val="00AC716E"/>
    <w:rsid w:val="00AD01CF"/>
    <w:rsid w:val="00AD0B7E"/>
    <w:rsid w:val="00AD2815"/>
    <w:rsid w:val="00AD28F8"/>
    <w:rsid w:val="00AD3563"/>
    <w:rsid w:val="00AD3CD3"/>
    <w:rsid w:val="00AD43EE"/>
    <w:rsid w:val="00AD5226"/>
    <w:rsid w:val="00AD5CB8"/>
    <w:rsid w:val="00AD632C"/>
    <w:rsid w:val="00AD7902"/>
    <w:rsid w:val="00AE078D"/>
    <w:rsid w:val="00AE0F77"/>
    <w:rsid w:val="00AE1CBD"/>
    <w:rsid w:val="00AE2AC5"/>
    <w:rsid w:val="00AE303A"/>
    <w:rsid w:val="00AE3675"/>
    <w:rsid w:val="00AE4B5D"/>
    <w:rsid w:val="00AE5CC6"/>
    <w:rsid w:val="00AE6269"/>
    <w:rsid w:val="00AE6F77"/>
    <w:rsid w:val="00AE6FE1"/>
    <w:rsid w:val="00AE7F03"/>
    <w:rsid w:val="00AF0469"/>
    <w:rsid w:val="00AF0CE4"/>
    <w:rsid w:val="00AF24F3"/>
    <w:rsid w:val="00AF29D2"/>
    <w:rsid w:val="00AF335A"/>
    <w:rsid w:val="00AF3BF6"/>
    <w:rsid w:val="00AF4006"/>
    <w:rsid w:val="00AF49AB"/>
    <w:rsid w:val="00AF4D9F"/>
    <w:rsid w:val="00AF5067"/>
    <w:rsid w:val="00AF5192"/>
    <w:rsid w:val="00AF5F68"/>
    <w:rsid w:val="00AF6222"/>
    <w:rsid w:val="00AF6C40"/>
    <w:rsid w:val="00AF76BB"/>
    <w:rsid w:val="00B008B4"/>
    <w:rsid w:val="00B00E79"/>
    <w:rsid w:val="00B010FA"/>
    <w:rsid w:val="00B023E4"/>
    <w:rsid w:val="00B02A9C"/>
    <w:rsid w:val="00B031CF"/>
    <w:rsid w:val="00B03FE6"/>
    <w:rsid w:val="00B045BF"/>
    <w:rsid w:val="00B05041"/>
    <w:rsid w:val="00B050FB"/>
    <w:rsid w:val="00B052C5"/>
    <w:rsid w:val="00B06BBD"/>
    <w:rsid w:val="00B10BF9"/>
    <w:rsid w:val="00B11C15"/>
    <w:rsid w:val="00B1258E"/>
    <w:rsid w:val="00B12643"/>
    <w:rsid w:val="00B128E4"/>
    <w:rsid w:val="00B1295A"/>
    <w:rsid w:val="00B12BCF"/>
    <w:rsid w:val="00B13CAD"/>
    <w:rsid w:val="00B16547"/>
    <w:rsid w:val="00B166F1"/>
    <w:rsid w:val="00B17B3D"/>
    <w:rsid w:val="00B20E0B"/>
    <w:rsid w:val="00B21170"/>
    <w:rsid w:val="00B2146F"/>
    <w:rsid w:val="00B21C71"/>
    <w:rsid w:val="00B22005"/>
    <w:rsid w:val="00B22C9E"/>
    <w:rsid w:val="00B22D56"/>
    <w:rsid w:val="00B22FAA"/>
    <w:rsid w:val="00B23205"/>
    <w:rsid w:val="00B24191"/>
    <w:rsid w:val="00B24EBB"/>
    <w:rsid w:val="00B262AE"/>
    <w:rsid w:val="00B267A1"/>
    <w:rsid w:val="00B26C26"/>
    <w:rsid w:val="00B2724B"/>
    <w:rsid w:val="00B2756E"/>
    <w:rsid w:val="00B27B7A"/>
    <w:rsid w:val="00B27D07"/>
    <w:rsid w:val="00B30449"/>
    <w:rsid w:val="00B31B0B"/>
    <w:rsid w:val="00B326C0"/>
    <w:rsid w:val="00B32E33"/>
    <w:rsid w:val="00B32F7C"/>
    <w:rsid w:val="00B333E5"/>
    <w:rsid w:val="00B34BA6"/>
    <w:rsid w:val="00B36201"/>
    <w:rsid w:val="00B36668"/>
    <w:rsid w:val="00B37C1D"/>
    <w:rsid w:val="00B402EE"/>
    <w:rsid w:val="00B4054A"/>
    <w:rsid w:val="00B4180B"/>
    <w:rsid w:val="00B43B0D"/>
    <w:rsid w:val="00B44005"/>
    <w:rsid w:val="00B44C8E"/>
    <w:rsid w:val="00B45809"/>
    <w:rsid w:val="00B45D1C"/>
    <w:rsid w:val="00B46A46"/>
    <w:rsid w:val="00B47984"/>
    <w:rsid w:val="00B50216"/>
    <w:rsid w:val="00B50402"/>
    <w:rsid w:val="00B50AF0"/>
    <w:rsid w:val="00B511EE"/>
    <w:rsid w:val="00B52ABE"/>
    <w:rsid w:val="00B52C55"/>
    <w:rsid w:val="00B53CCA"/>
    <w:rsid w:val="00B549A4"/>
    <w:rsid w:val="00B54A17"/>
    <w:rsid w:val="00B55328"/>
    <w:rsid w:val="00B56800"/>
    <w:rsid w:val="00B56E42"/>
    <w:rsid w:val="00B57158"/>
    <w:rsid w:val="00B575C3"/>
    <w:rsid w:val="00B576E5"/>
    <w:rsid w:val="00B578FB"/>
    <w:rsid w:val="00B57B2F"/>
    <w:rsid w:val="00B57B81"/>
    <w:rsid w:val="00B621DA"/>
    <w:rsid w:val="00B6228A"/>
    <w:rsid w:val="00B6230B"/>
    <w:rsid w:val="00B636A0"/>
    <w:rsid w:val="00B65896"/>
    <w:rsid w:val="00B66533"/>
    <w:rsid w:val="00B66670"/>
    <w:rsid w:val="00B679B9"/>
    <w:rsid w:val="00B70762"/>
    <w:rsid w:val="00B707EB"/>
    <w:rsid w:val="00B70B04"/>
    <w:rsid w:val="00B7361F"/>
    <w:rsid w:val="00B738A1"/>
    <w:rsid w:val="00B744D7"/>
    <w:rsid w:val="00B747D8"/>
    <w:rsid w:val="00B74DB9"/>
    <w:rsid w:val="00B7581D"/>
    <w:rsid w:val="00B802A5"/>
    <w:rsid w:val="00B80C62"/>
    <w:rsid w:val="00B81282"/>
    <w:rsid w:val="00B81492"/>
    <w:rsid w:val="00B81A20"/>
    <w:rsid w:val="00B81CE6"/>
    <w:rsid w:val="00B81E35"/>
    <w:rsid w:val="00B827CA"/>
    <w:rsid w:val="00B82CBF"/>
    <w:rsid w:val="00B83255"/>
    <w:rsid w:val="00B84D34"/>
    <w:rsid w:val="00B85BC0"/>
    <w:rsid w:val="00B86A03"/>
    <w:rsid w:val="00B86F38"/>
    <w:rsid w:val="00B87453"/>
    <w:rsid w:val="00B87ACC"/>
    <w:rsid w:val="00B90446"/>
    <w:rsid w:val="00B918E3"/>
    <w:rsid w:val="00B91CE9"/>
    <w:rsid w:val="00B92B80"/>
    <w:rsid w:val="00B93549"/>
    <w:rsid w:val="00B938F8"/>
    <w:rsid w:val="00B93B90"/>
    <w:rsid w:val="00B94001"/>
    <w:rsid w:val="00B9466B"/>
    <w:rsid w:val="00B948BA"/>
    <w:rsid w:val="00B96D16"/>
    <w:rsid w:val="00B9782B"/>
    <w:rsid w:val="00B97FCA"/>
    <w:rsid w:val="00BA1883"/>
    <w:rsid w:val="00BA1B36"/>
    <w:rsid w:val="00BA1E67"/>
    <w:rsid w:val="00BA2022"/>
    <w:rsid w:val="00BA2E6F"/>
    <w:rsid w:val="00BA373F"/>
    <w:rsid w:val="00BA3775"/>
    <w:rsid w:val="00BA3F68"/>
    <w:rsid w:val="00BA4044"/>
    <w:rsid w:val="00BA4F7F"/>
    <w:rsid w:val="00BA572A"/>
    <w:rsid w:val="00BA60B8"/>
    <w:rsid w:val="00BA67CF"/>
    <w:rsid w:val="00BA69D0"/>
    <w:rsid w:val="00BA7AA1"/>
    <w:rsid w:val="00BB0A9F"/>
    <w:rsid w:val="00BB15A8"/>
    <w:rsid w:val="00BB2BA3"/>
    <w:rsid w:val="00BB2C71"/>
    <w:rsid w:val="00BB3060"/>
    <w:rsid w:val="00BB3686"/>
    <w:rsid w:val="00BB4082"/>
    <w:rsid w:val="00BB4868"/>
    <w:rsid w:val="00BB57A1"/>
    <w:rsid w:val="00BB7A4F"/>
    <w:rsid w:val="00BC1739"/>
    <w:rsid w:val="00BC1D15"/>
    <w:rsid w:val="00BC2053"/>
    <w:rsid w:val="00BC2B88"/>
    <w:rsid w:val="00BC3194"/>
    <w:rsid w:val="00BC3CB4"/>
    <w:rsid w:val="00BC51EB"/>
    <w:rsid w:val="00BC5B83"/>
    <w:rsid w:val="00BC60DA"/>
    <w:rsid w:val="00BC65F9"/>
    <w:rsid w:val="00BC6BB2"/>
    <w:rsid w:val="00BC6DC3"/>
    <w:rsid w:val="00BC7DC7"/>
    <w:rsid w:val="00BD020C"/>
    <w:rsid w:val="00BD0899"/>
    <w:rsid w:val="00BD168A"/>
    <w:rsid w:val="00BD1951"/>
    <w:rsid w:val="00BD2DE0"/>
    <w:rsid w:val="00BD370C"/>
    <w:rsid w:val="00BD3BF2"/>
    <w:rsid w:val="00BD40FB"/>
    <w:rsid w:val="00BD44E6"/>
    <w:rsid w:val="00BD4DD2"/>
    <w:rsid w:val="00BD4E49"/>
    <w:rsid w:val="00BD5BD7"/>
    <w:rsid w:val="00BD6458"/>
    <w:rsid w:val="00BD6CC0"/>
    <w:rsid w:val="00BD72E2"/>
    <w:rsid w:val="00BE00FF"/>
    <w:rsid w:val="00BE1602"/>
    <w:rsid w:val="00BE3B9D"/>
    <w:rsid w:val="00BE3C9B"/>
    <w:rsid w:val="00BE3D38"/>
    <w:rsid w:val="00BE532C"/>
    <w:rsid w:val="00BE56E6"/>
    <w:rsid w:val="00BE57A0"/>
    <w:rsid w:val="00BE6004"/>
    <w:rsid w:val="00BE60A8"/>
    <w:rsid w:val="00BE671C"/>
    <w:rsid w:val="00BE6C9C"/>
    <w:rsid w:val="00BE78B2"/>
    <w:rsid w:val="00BE7A31"/>
    <w:rsid w:val="00BE7AF4"/>
    <w:rsid w:val="00BF0C95"/>
    <w:rsid w:val="00BF278C"/>
    <w:rsid w:val="00BF2A03"/>
    <w:rsid w:val="00BF2FBD"/>
    <w:rsid w:val="00BF3AE6"/>
    <w:rsid w:val="00BF3F82"/>
    <w:rsid w:val="00BF4B64"/>
    <w:rsid w:val="00BF4BE1"/>
    <w:rsid w:val="00BF51A7"/>
    <w:rsid w:val="00BF5F0A"/>
    <w:rsid w:val="00BF677C"/>
    <w:rsid w:val="00BF69AA"/>
    <w:rsid w:val="00BF6E4B"/>
    <w:rsid w:val="00BF71AA"/>
    <w:rsid w:val="00BF7CEA"/>
    <w:rsid w:val="00C00DB0"/>
    <w:rsid w:val="00C01D43"/>
    <w:rsid w:val="00C023F1"/>
    <w:rsid w:val="00C02677"/>
    <w:rsid w:val="00C02854"/>
    <w:rsid w:val="00C02A9D"/>
    <w:rsid w:val="00C02CFF"/>
    <w:rsid w:val="00C039A4"/>
    <w:rsid w:val="00C03C40"/>
    <w:rsid w:val="00C04ED6"/>
    <w:rsid w:val="00C05137"/>
    <w:rsid w:val="00C05620"/>
    <w:rsid w:val="00C05803"/>
    <w:rsid w:val="00C05989"/>
    <w:rsid w:val="00C05FB4"/>
    <w:rsid w:val="00C05FE0"/>
    <w:rsid w:val="00C06C00"/>
    <w:rsid w:val="00C06D94"/>
    <w:rsid w:val="00C076A5"/>
    <w:rsid w:val="00C07722"/>
    <w:rsid w:val="00C07B15"/>
    <w:rsid w:val="00C100FD"/>
    <w:rsid w:val="00C10647"/>
    <w:rsid w:val="00C108D1"/>
    <w:rsid w:val="00C10BFC"/>
    <w:rsid w:val="00C11020"/>
    <w:rsid w:val="00C14A1F"/>
    <w:rsid w:val="00C15226"/>
    <w:rsid w:val="00C15313"/>
    <w:rsid w:val="00C15E99"/>
    <w:rsid w:val="00C164A9"/>
    <w:rsid w:val="00C166FA"/>
    <w:rsid w:val="00C168B6"/>
    <w:rsid w:val="00C1707E"/>
    <w:rsid w:val="00C17BA2"/>
    <w:rsid w:val="00C204DD"/>
    <w:rsid w:val="00C233E2"/>
    <w:rsid w:val="00C23AEB"/>
    <w:rsid w:val="00C23C6B"/>
    <w:rsid w:val="00C2445F"/>
    <w:rsid w:val="00C2581A"/>
    <w:rsid w:val="00C268E3"/>
    <w:rsid w:val="00C2785A"/>
    <w:rsid w:val="00C301DB"/>
    <w:rsid w:val="00C304AB"/>
    <w:rsid w:val="00C30A67"/>
    <w:rsid w:val="00C31F23"/>
    <w:rsid w:val="00C326B0"/>
    <w:rsid w:val="00C33571"/>
    <w:rsid w:val="00C35614"/>
    <w:rsid w:val="00C35DFD"/>
    <w:rsid w:val="00C36213"/>
    <w:rsid w:val="00C36249"/>
    <w:rsid w:val="00C369EB"/>
    <w:rsid w:val="00C37D4B"/>
    <w:rsid w:val="00C409DA"/>
    <w:rsid w:val="00C4132E"/>
    <w:rsid w:val="00C423CD"/>
    <w:rsid w:val="00C4403A"/>
    <w:rsid w:val="00C44206"/>
    <w:rsid w:val="00C45AE0"/>
    <w:rsid w:val="00C461B2"/>
    <w:rsid w:val="00C471E2"/>
    <w:rsid w:val="00C50107"/>
    <w:rsid w:val="00C50554"/>
    <w:rsid w:val="00C513AD"/>
    <w:rsid w:val="00C51E0D"/>
    <w:rsid w:val="00C5274E"/>
    <w:rsid w:val="00C52B8C"/>
    <w:rsid w:val="00C531FA"/>
    <w:rsid w:val="00C5321B"/>
    <w:rsid w:val="00C5361E"/>
    <w:rsid w:val="00C5374B"/>
    <w:rsid w:val="00C53D79"/>
    <w:rsid w:val="00C54AA6"/>
    <w:rsid w:val="00C558AB"/>
    <w:rsid w:val="00C55B1F"/>
    <w:rsid w:val="00C606B0"/>
    <w:rsid w:val="00C60F2E"/>
    <w:rsid w:val="00C621CF"/>
    <w:rsid w:val="00C6267D"/>
    <w:rsid w:val="00C63655"/>
    <w:rsid w:val="00C641FE"/>
    <w:rsid w:val="00C6443A"/>
    <w:rsid w:val="00C65BD3"/>
    <w:rsid w:val="00C665DB"/>
    <w:rsid w:val="00C709FA"/>
    <w:rsid w:val="00C70E31"/>
    <w:rsid w:val="00C710DA"/>
    <w:rsid w:val="00C71447"/>
    <w:rsid w:val="00C71D3C"/>
    <w:rsid w:val="00C71F6C"/>
    <w:rsid w:val="00C72464"/>
    <w:rsid w:val="00C727BA"/>
    <w:rsid w:val="00C72C53"/>
    <w:rsid w:val="00C73502"/>
    <w:rsid w:val="00C74369"/>
    <w:rsid w:val="00C76462"/>
    <w:rsid w:val="00C76D60"/>
    <w:rsid w:val="00C775BA"/>
    <w:rsid w:val="00C7797B"/>
    <w:rsid w:val="00C77EEE"/>
    <w:rsid w:val="00C8037D"/>
    <w:rsid w:val="00C8057F"/>
    <w:rsid w:val="00C81307"/>
    <w:rsid w:val="00C814A3"/>
    <w:rsid w:val="00C81CD6"/>
    <w:rsid w:val="00C81E19"/>
    <w:rsid w:val="00C82497"/>
    <w:rsid w:val="00C8252E"/>
    <w:rsid w:val="00C83F97"/>
    <w:rsid w:val="00C84302"/>
    <w:rsid w:val="00C84497"/>
    <w:rsid w:val="00C85C77"/>
    <w:rsid w:val="00C85E36"/>
    <w:rsid w:val="00C86AA6"/>
    <w:rsid w:val="00C87236"/>
    <w:rsid w:val="00C87ABC"/>
    <w:rsid w:val="00C91336"/>
    <w:rsid w:val="00C914A6"/>
    <w:rsid w:val="00C91845"/>
    <w:rsid w:val="00C925C3"/>
    <w:rsid w:val="00C926B2"/>
    <w:rsid w:val="00C93401"/>
    <w:rsid w:val="00C94BCF"/>
    <w:rsid w:val="00C94FEC"/>
    <w:rsid w:val="00C966C7"/>
    <w:rsid w:val="00C979A8"/>
    <w:rsid w:val="00CA0CF2"/>
    <w:rsid w:val="00CA186F"/>
    <w:rsid w:val="00CA2A2A"/>
    <w:rsid w:val="00CA48FB"/>
    <w:rsid w:val="00CA5537"/>
    <w:rsid w:val="00CA72B7"/>
    <w:rsid w:val="00CA7857"/>
    <w:rsid w:val="00CA7B25"/>
    <w:rsid w:val="00CA7BDC"/>
    <w:rsid w:val="00CB06E6"/>
    <w:rsid w:val="00CB1B8E"/>
    <w:rsid w:val="00CB2438"/>
    <w:rsid w:val="00CB2C0D"/>
    <w:rsid w:val="00CB300A"/>
    <w:rsid w:val="00CB3A12"/>
    <w:rsid w:val="00CB3D76"/>
    <w:rsid w:val="00CB59AA"/>
    <w:rsid w:val="00CB6E4E"/>
    <w:rsid w:val="00CB71F4"/>
    <w:rsid w:val="00CB796B"/>
    <w:rsid w:val="00CB7CA7"/>
    <w:rsid w:val="00CC1132"/>
    <w:rsid w:val="00CC1844"/>
    <w:rsid w:val="00CC2284"/>
    <w:rsid w:val="00CC2336"/>
    <w:rsid w:val="00CC29C9"/>
    <w:rsid w:val="00CC2AC4"/>
    <w:rsid w:val="00CC3602"/>
    <w:rsid w:val="00CC567F"/>
    <w:rsid w:val="00CC5EF8"/>
    <w:rsid w:val="00CC5FCF"/>
    <w:rsid w:val="00CD045B"/>
    <w:rsid w:val="00CD1159"/>
    <w:rsid w:val="00CD1E6D"/>
    <w:rsid w:val="00CD4343"/>
    <w:rsid w:val="00CD4463"/>
    <w:rsid w:val="00CD4696"/>
    <w:rsid w:val="00CD50B3"/>
    <w:rsid w:val="00CD5217"/>
    <w:rsid w:val="00CD5AF9"/>
    <w:rsid w:val="00CD66C6"/>
    <w:rsid w:val="00CD7643"/>
    <w:rsid w:val="00CE0120"/>
    <w:rsid w:val="00CE1625"/>
    <w:rsid w:val="00CE1962"/>
    <w:rsid w:val="00CE2A99"/>
    <w:rsid w:val="00CE2D3A"/>
    <w:rsid w:val="00CE4FE9"/>
    <w:rsid w:val="00CE5361"/>
    <w:rsid w:val="00CE54C4"/>
    <w:rsid w:val="00CE57C3"/>
    <w:rsid w:val="00CE69DE"/>
    <w:rsid w:val="00CE6E82"/>
    <w:rsid w:val="00CE7145"/>
    <w:rsid w:val="00CE7360"/>
    <w:rsid w:val="00CE752F"/>
    <w:rsid w:val="00CE7A9B"/>
    <w:rsid w:val="00CF0090"/>
    <w:rsid w:val="00CF05AD"/>
    <w:rsid w:val="00CF1C18"/>
    <w:rsid w:val="00CF3184"/>
    <w:rsid w:val="00CF47EF"/>
    <w:rsid w:val="00CF5592"/>
    <w:rsid w:val="00CF567E"/>
    <w:rsid w:val="00CF73C7"/>
    <w:rsid w:val="00CF74DE"/>
    <w:rsid w:val="00CF7891"/>
    <w:rsid w:val="00D0013D"/>
    <w:rsid w:val="00D0096E"/>
    <w:rsid w:val="00D00DD7"/>
    <w:rsid w:val="00D00E8A"/>
    <w:rsid w:val="00D01066"/>
    <w:rsid w:val="00D015C8"/>
    <w:rsid w:val="00D023D9"/>
    <w:rsid w:val="00D02579"/>
    <w:rsid w:val="00D038AC"/>
    <w:rsid w:val="00D043F6"/>
    <w:rsid w:val="00D05082"/>
    <w:rsid w:val="00D05FCF"/>
    <w:rsid w:val="00D06791"/>
    <w:rsid w:val="00D06802"/>
    <w:rsid w:val="00D103C0"/>
    <w:rsid w:val="00D1212E"/>
    <w:rsid w:val="00D1248C"/>
    <w:rsid w:val="00D12A44"/>
    <w:rsid w:val="00D1324E"/>
    <w:rsid w:val="00D1331C"/>
    <w:rsid w:val="00D13931"/>
    <w:rsid w:val="00D13CBE"/>
    <w:rsid w:val="00D14DD9"/>
    <w:rsid w:val="00D15475"/>
    <w:rsid w:val="00D1597E"/>
    <w:rsid w:val="00D15FEC"/>
    <w:rsid w:val="00D16701"/>
    <w:rsid w:val="00D17190"/>
    <w:rsid w:val="00D17922"/>
    <w:rsid w:val="00D215C0"/>
    <w:rsid w:val="00D21B7C"/>
    <w:rsid w:val="00D21D58"/>
    <w:rsid w:val="00D23999"/>
    <w:rsid w:val="00D239F9"/>
    <w:rsid w:val="00D24280"/>
    <w:rsid w:val="00D24591"/>
    <w:rsid w:val="00D24C52"/>
    <w:rsid w:val="00D24D14"/>
    <w:rsid w:val="00D24E30"/>
    <w:rsid w:val="00D25CEA"/>
    <w:rsid w:val="00D260A7"/>
    <w:rsid w:val="00D2619C"/>
    <w:rsid w:val="00D26C2E"/>
    <w:rsid w:val="00D30172"/>
    <w:rsid w:val="00D30583"/>
    <w:rsid w:val="00D30628"/>
    <w:rsid w:val="00D31241"/>
    <w:rsid w:val="00D314CF"/>
    <w:rsid w:val="00D3151F"/>
    <w:rsid w:val="00D321E3"/>
    <w:rsid w:val="00D32366"/>
    <w:rsid w:val="00D330DB"/>
    <w:rsid w:val="00D33340"/>
    <w:rsid w:val="00D3375D"/>
    <w:rsid w:val="00D33D69"/>
    <w:rsid w:val="00D342F8"/>
    <w:rsid w:val="00D348AE"/>
    <w:rsid w:val="00D34A6A"/>
    <w:rsid w:val="00D34B68"/>
    <w:rsid w:val="00D34BB9"/>
    <w:rsid w:val="00D34FDB"/>
    <w:rsid w:val="00D359AB"/>
    <w:rsid w:val="00D3788C"/>
    <w:rsid w:val="00D37AB0"/>
    <w:rsid w:val="00D40531"/>
    <w:rsid w:val="00D41770"/>
    <w:rsid w:val="00D41AC6"/>
    <w:rsid w:val="00D43D27"/>
    <w:rsid w:val="00D4456D"/>
    <w:rsid w:val="00D44706"/>
    <w:rsid w:val="00D449AA"/>
    <w:rsid w:val="00D44F97"/>
    <w:rsid w:val="00D47EA7"/>
    <w:rsid w:val="00D47EB9"/>
    <w:rsid w:val="00D50F6F"/>
    <w:rsid w:val="00D51205"/>
    <w:rsid w:val="00D521E9"/>
    <w:rsid w:val="00D523A9"/>
    <w:rsid w:val="00D527DC"/>
    <w:rsid w:val="00D54EA8"/>
    <w:rsid w:val="00D55190"/>
    <w:rsid w:val="00D55329"/>
    <w:rsid w:val="00D55FE9"/>
    <w:rsid w:val="00D560B1"/>
    <w:rsid w:val="00D5611E"/>
    <w:rsid w:val="00D5652B"/>
    <w:rsid w:val="00D576C6"/>
    <w:rsid w:val="00D57C17"/>
    <w:rsid w:val="00D60870"/>
    <w:rsid w:val="00D60CA3"/>
    <w:rsid w:val="00D60CB8"/>
    <w:rsid w:val="00D60DCB"/>
    <w:rsid w:val="00D60FA4"/>
    <w:rsid w:val="00D61974"/>
    <w:rsid w:val="00D61F81"/>
    <w:rsid w:val="00D62D8C"/>
    <w:rsid w:val="00D63237"/>
    <w:rsid w:val="00D636DD"/>
    <w:rsid w:val="00D662B9"/>
    <w:rsid w:val="00D66430"/>
    <w:rsid w:val="00D665D4"/>
    <w:rsid w:val="00D66A74"/>
    <w:rsid w:val="00D6727B"/>
    <w:rsid w:val="00D702C6"/>
    <w:rsid w:val="00D71C00"/>
    <w:rsid w:val="00D729C8"/>
    <w:rsid w:val="00D733E3"/>
    <w:rsid w:val="00D7410C"/>
    <w:rsid w:val="00D74C7B"/>
    <w:rsid w:val="00D7500A"/>
    <w:rsid w:val="00D75F59"/>
    <w:rsid w:val="00D76826"/>
    <w:rsid w:val="00D77422"/>
    <w:rsid w:val="00D77CB2"/>
    <w:rsid w:val="00D805C3"/>
    <w:rsid w:val="00D80DDE"/>
    <w:rsid w:val="00D82EDD"/>
    <w:rsid w:val="00D830E3"/>
    <w:rsid w:val="00D83B17"/>
    <w:rsid w:val="00D83C45"/>
    <w:rsid w:val="00D842A1"/>
    <w:rsid w:val="00D84C36"/>
    <w:rsid w:val="00D85479"/>
    <w:rsid w:val="00D867AB"/>
    <w:rsid w:val="00D86B07"/>
    <w:rsid w:val="00D87C48"/>
    <w:rsid w:val="00D90A53"/>
    <w:rsid w:val="00D91935"/>
    <w:rsid w:val="00D94130"/>
    <w:rsid w:val="00D94258"/>
    <w:rsid w:val="00D948EF"/>
    <w:rsid w:val="00D950E7"/>
    <w:rsid w:val="00D95113"/>
    <w:rsid w:val="00D957BD"/>
    <w:rsid w:val="00D9608D"/>
    <w:rsid w:val="00D96341"/>
    <w:rsid w:val="00D96403"/>
    <w:rsid w:val="00D965D7"/>
    <w:rsid w:val="00D96A44"/>
    <w:rsid w:val="00D97084"/>
    <w:rsid w:val="00D97753"/>
    <w:rsid w:val="00D97C38"/>
    <w:rsid w:val="00DA0380"/>
    <w:rsid w:val="00DA06CD"/>
    <w:rsid w:val="00DA105D"/>
    <w:rsid w:val="00DA109C"/>
    <w:rsid w:val="00DA1EA5"/>
    <w:rsid w:val="00DA2561"/>
    <w:rsid w:val="00DA29C4"/>
    <w:rsid w:val="00DA2DC9"/>
    <w:rsid w:val="00DA33DD"/>
    <w:rsid w:val="00DA3B48"/>
    <w:rsid w:val="00DA5574"/>
    <w:rsid w:val="00DA5ACF"/>
    <w:rsid w:val="00DA6387"/>
    <w:rsid w:val="00DB0092"/>
    <w:rsid w:val="00DB104A"/>
    <w:rsid w:val="00DB1BEB"/>
    <w:rsid w:val="00DB2C14"/>
    <w:rsid w:val="00DB33DE"/>
    <w:rsid w:val="00DB3616"/>
    <w:rsid w:val="00DB3817"/>
    <w:rsid w:val="00DB503B"/>
    <w:rsid w:val="00DB556D"/>
    <w:rsid w:val="00DB5ACB"/>
    <w:rsid w:val="00DB5B21"/>
    <w:rsid w:val="00DB5F25"/>
    <w:rsid w:val="00DB78B3"/>
    <w:rsid w:val="00DC0847"/>
    <w:rsid w:val="00DC0AB4"/>
    <w:rsid w:val="00DC1C05"/>
    <w:rsid w:val="00DC45A6"/>
    <w:rsid w:val="00DC4FE0"/>
    <w:rsid w:val="00DC537E"/>
    <w:rsid w:val="00DC5F26"/>
    <w:rsid w:val="00DC7413"/>
    <w:rsid w:val="00DD056A"/>
    <w:rsid w:val="00DD0615"/>
    <w:rsid w:val="00DD0B6C"/>
    <w:rsid w:val="00DD13AF"/>
    <w:rsid w:val="00DD1854"/>
    <w:rsid w:val="00DD1C4C"/>
    <w:rsid w:val="00DD23F5"/>
    <w:rsid w:val="00DD24F9"/>
    <w:rsid w:val="00DD2AB4"/>
    <w:rsid w:val="00DD38A5"/>
    <w:rsid w:val="00DD3DA0"/>
    <w:rsid w:val="00DD4527"/>
    <w:rsid w:val="00DD4878"/>
    <w:rsid w:val="00DD500F"/>
    <w:rsid w:val="00DD5434"/>
    <w:rsid w:val="00DD59C7"/>
    <w:rsid w:val="00DD7B09"/>
    <w:rsid w:val="00DD7F15"/>
    <w:rsid w:val="00DE037A"/>
    <w:rsid w:val="00DE065F"/>
    <w:rsid w:val="00DE07A7"/>
    <w:rsid w:val="00DE0CC8"/>
    <w:rsid w:val="00DE0CCE"/>
    <w:rsid w:val="00DE0DD6"/>
    <w:rsid w:val="00DE201C"/>
    <w:rsid w:val="00DE344C"/>
    <w:rsid w:val="00DE3586"/>
    <w:rsid w:val="00DE362C"/>
    <w:rsid w:val="00DE4611"/>
    <w:rsid w:val="00DE4C91"/>
    <w:rsid w:val="00DE4D37"/>
    <w:rsid w:val="00DE5FC5"/>
    <w:rsid w:val="00DE7321"/>
    <w:rsid w:val="00DE7920"/>
    <w:rsid w:val="00DF1D4F"/>
    <w:rsid w:val="00DF2C15"/>
    <w:rsid w:val="00DF3A48"/>
    <w:rsid w:val="00DF3B40"/>
    <w:rsid w:val="00DF4322"/>
    <w:rsid w:val="00DF6024"/>
    <w:rsid w:val="00DF66BA"/>
    <w:rsid w:val="00DF6955"/>
    <w:rsid w:val="00E033CA"/>
    <w:rsid w:val="00E04CC0"/>
    <w:rsid w:val="00E04DF5"/>
    <w:rsid w:val="00E06265"/>
    <w:rsid w:val="00E06CE4"/>
    <w:rsid w:val="00E07223"/>
    <w:rsid w:val="00E11A55"/>
    <w:rsid w:val="00E11C72"/>
    <w:rsid w:val="00E11E32"/>
    <w:rsid w:val="00E11ECF"/>
    <w:rsid w:val="00E11F34"/>
    <w:rsid w:val="00E12953"/>
    <w:rsid w:val="00E132EC"/>
    <w:rsid w:val="00E1371A"/>
    <w:rsid w:val="00E14149"/>
    <w:rsid w:val="00E14250"/>
    <w:rsid w:val="00E14462"/>
    <w:rsid w:val="00E14929"/>
    <w:rsid w:val="00E16CD2"/>
    <w:rsid w:val="00E176C4"/>
    <w:rsid w:val="00E179E4"/>
    <w:rsid w:val="00E17F01"/>
    <w:rsid w:val="00E20FCF"/>
    <w:rsid w:val="00E21462"/>
    <w:rsid w:val="00E215C7"/>
    <w:rsid w:val="00E217F0"/>
    <w:rsid w:val="00E21F26"/>
    <w:rsid w:val="00E22A4D"/>
    <w:rsid w:val="00E23CA3"/>
    <w:rsid w:val="00E242AA"/>
    <w:rsid w:val="00E24348"/>
    <w:rsid w:val="00E244E2"/>
    <w:rsid w:val="00E2497A"/>
    <w:rsid w:val="00E24F88"/>
    <w:rsid w:val="00E3170E"/>
    <w:rsid w:val="00E317F2"/>
    <w:rsid w:val="00E32488"/>
    <w:rsid w:val="00E32509"/>
    <w:rsid w:val="00E327EB"/>
    <w:rsid w:val="00E32D1E"/>
    <w:rsid w:val="00E33140"/>
    <w:rsid w:val="00E334E3"/>
    <w:rsid w:val="00E33ABB"/>
    <w:rsid w:val="00E33D62"/>
    <w:rsid w:val="00E33F49"/>
    <w:rsid w:val="00E344CE"/>
    <w:rsid w:val="00E3653D"/>
    <w:rsid w:val="00E37C01"/>
    <w:rsid w:val="00E40074"/>
    <w:rsid w:val="00E417A6"/>
    <w:rsid w:val="00E4279B"/>
    <w:rsid w:val="00E435D5"/>
    <w:rsid w:val="00E44555"/>
    <w:rsid w:val="00E44870"/>
    <w:rsid w:val="00E45E0A"/>
    <w:rsid w:val="00E46534"/>
    <w:rsid w:val="00E4663C"/>
    <w:rsid w:val="00E46840"/>
    <w:rsid w:val="00E46A8E"/>
    <w:rsid w:val="00E46E2B"/>
    <w:rsid w:val="00E475FE"/>
    <w:rsid w:val="00E5067C"/>
    <w:rsid w:val="00E52355"/>
    <w:rsid w:val="00E53646"/>
    <w:rsid w:val="00E54496"/>
    <w:rsid w:val="00E54A28"/>
    <w:rsid w:val="00E5542F"/>
    <w:rsid w:val="00E556EC"/>
    <w:rsid w:val="00E5591F"/>
    <w:rsid w:val="00E55DE6"/>
    <w:rsid w:val="00E56619"/>
    <w:rsid w:val="00E56CEE"/>
    <w:rsid w:val="00E5755A"/>
    <w:rsid w:val="00E601B8"/>
    <w:rsid w:val="00E60315"/>
    <w:rsid w:val="00E603F2"/>
    <w:rsid w:val="00E60F62"/>
    <w:rsid w:val="00E6113B"/>
    <w:rsid w:val="00E61E40"/>
    <w:rsid w:val="00E625BC"/>
    <w:rsid w:val="00E6358D"/>
    <w:rsid w:val="00E63DD2"/>
    <w:rsid w:val="00E65143"/>
    <w:rsid w:val="00E6681A"/>
    <w:rsid w:val="00E66E0D"/>
    <w:rsid w:val="00E67168"/>
    <w:rsid w:val="00E70262"/>
    <w:rsid w:val="00E71720"/>
    <w:rsid w:val="00E72BEE"/>
    <w:rsid w:val="00E73157"/>
    <w:rsid w:val="00E73470"/>
    <w:rsid w:val="00E73C36"/>
    <w:rsid w:val="00E73DBA"/>
    <w:rsid w:val="00E74478"/>
    <w:rsid w:val="00E74F35"/>
    <w:rsid w:val="00E76A6A"/>
    <w:rsid w:val="00E76F38"/>
    <w:rsid w:val="00E77383"/>
    <w:rsid w:val="00E802CE"/>
    <w:rsid w:val="00E80CB1"/>
    <w:rsid w:val="00E80E8F"/>
    <w:rsid w:val="00E80F4E"/>
    <w:rsid w:val="00E8110A"/>
    <w:rsid w:val="00E81552"/>
    <w:rsid w:val="00E82AA2"/>
    <w:rsid w:val="00E83763"/>
    <w:rsid w:val="00E839F8"/>
    <w:rsid w:val="00E84D69"/>
    <w:rsid w:val="00E855B2"/>
    <w:rsid w:val="00E85D67"/>
    <w:rsid w:val="00E86267"/>
    <w:rsid w:val="00E86A71"/>
    <w:rsid w:val="00E87B31"/>
    <w:rsid w:val="00E919E6"/>
    <w:rsid w:val="00E9381D"/>
    <w:rsid w:val="00E9406D"/>
    <w:rsid w:val="00E945E4"/>
    <w:rsid w:val="00E94AF6"/>
    <w:rsid w:val="00E94DCC"/>
    <w:rsid w:val="00E9512B"/>
    <w:rsid w:val="00E952B5"/>
    <w:rsid w:val="00E95E84"/>
    <w:rsid w:val="00E95EB1"/>
    <w:rsid w:val="00E9761C"/>
    <w:rsid w:val="00E976B6"/>
    <w:rsid w:val="00E97E90"/>
    <w:rsid w:val="00E97ECF"/>
    <w:rsid w:val="00EA0E41"/>
    <w:rsid w:val="00EA1DF5"/>
    <w:rsid w:val="00EA3132"/>
    <w:rsid w:val="00EA36B5"/>
    <w:rsid w:val="00EA4760"/>
    <w:rsid w:val="00EA4970"/>
    <w:rsid w:val="00EA6C3B"/>
    <w:rsid w:val="00EA6FD6"/>
    <w:rsid w:val="00EA7D10"/>
    <w:rsid w:val="00EB2B73"/>
    <w:rsid w:val="00EB4456"/>
    <w:rsid w:val="00EB4E82"/>
    <w:rsid w:val="00EB5E3A"/>
    <w:rsid w:val="00EB753D"/>
    <w:rsid w:val="00EB75AD"/>
    <w:rsid w:val="00EB7B02"/>
    <w:rsid w:val="00EB7D77"/>
    <w:rsid w:val="00EC020F"/>
    <w:rsid w:val="00EC1A69"/>
    <w:rsid w:val="00EC2A77"/>
    <w:rsid w:val="00EC4739"/>
    <w:rsid w:val="00EC4742"/>
    <w:rsid w:val="00EC6281"/>
    <w:rsid w:val="00EC77C8"/>
    <w:rsid w:val="00ED027C"/>
    <w:rsid w:val="00ED09D9"/>
    <w:rsid w:val="00ED108D"/>
    <w:rsid w:val="00ED20AF"/>
    <w:rsid w:val="00ED3E50"/>
    <w:rsid w:val="00ED4139"/>
    <w:rsid w:val="00ED4560"/>
    <w:rsid w:val="00ED4FC5"/>
    <w:rsid w:val="00ED6CD5"/>
    <w:rsid w:val="00ED74D6"/>
    <w:rsid w:val="00ED79A3"/>
    <w:rsid w:val="00EE0F87"/>
    <w:rsid w:val="00EE1340"/>
    <w:rsid w:val="00EE1908"/>
    <w:rsid w:val="00EE1BEB"/>
    <w:rsid w:val="00EE3119"/>
    <w:rsid w:val="00EE32F2"/>
    <w:rsid w:val="00EE3D08"/>
    <w:rsid w:val="00EE45EB"/>
    <w:rsid w:val="00EE537B"/>
    <w:rsid w:val="00EE56AB"/>
    <w:rsid w:val="00EE674C"/>
    <w:rsid w:val="00EE6ADF"/>
    <w:rsid w:val="00EF0863"/>
    <w:rsid w:val="00EF11E1"/>
    <w:rsid w:val="00EF1B37"/>
    <w:rsid w:val="00EF29D6"/>
    <w:rsid w:val="00EF36B4"/>
    <w:rsid w:val="00EF4ABB"/>
    <w:rsid w:val="00EF5004"/>
    <w:rsid w:val="00EF51AE"/>
    <w:rsid w:val="00EF5245"/>
    <w:rsid w:val="00EF5761"/>
    <w:rsid w:val="00EF5857"/>
    <w:rsid w:val="00EF6F58"/>
    <w:rsid w:val="00EF6F8B"/>
    <w:rsid w:val="00EF7260"/>
    <w:rsid w:val="00EF7C3B"/>
    <w:rsid w:val="00F000CE"/>
    <w:rsid w:val="00F001AA"/>
    <w:rsid w:val="00F00359"/>
    <w:rsid w:val="00F0256A"/>
    <w:rsid w:val="00F02909"/>
    <w:rsid w:val="00F0388C"/>
    <w:rsid w:val="00F04653"/>
    <w:rsid w:val="00F050D2"/>
    <w:rsid w:val="00F07851"/>
    <w:rsid w:val="00F07B44"/>
    <w:rsid w:val="00F07F60"/>
    <w:rsid w:val="00F10D64"/>
    <w:rsid w:val="00F116D9"/>
    <w:rsid w:val="00F11CA2"/>
    <w:rsid w:val="00F12259"/>
    <w:rsid w:val="00F1244D"/>
    <w:rsid w:val="00F12819"/>
    <w:rsid w:val="00F12CE9"/>
    <w:rsid w:val="00F13B0D"/>
    <w:rsid w:val="00F13C31"/>
    <w:rsid w:val="00F140CF"/>
    <w:rsid w:val="00F1470B"/>
    <w:rsid w:val="00F17357"/>
    <w:rsid w:val="00F173FF"/>
    <w:rsid w:val="00F203D2"/>
    <w:rsid w:val="00F2082F"/>
    <w:rsid w:val="00F20B67"/>
    <w:rsid w:val="00F21243"/>
    <w:rsid w:val="00F2132B"/>
    <w:rsid w:val="00F21BF2"/>
    <w:rsid w:val="00F2441C"/>
    <w:rsid w:val="00F25032"/>
    <w:rsid w:val="00F25356"/>
    <w:rsid w:val="00F25359"/>
    <w:rsid w:val="00F25DFD"/>
    <w:rsid w:val="00F266AB"/>
    <w:rsid w:val="00F26730"/>
    <w:rsid w:val="00F3003C"/>
    <w:rsid w:val="00F30878"/>
    <w:rsid w:val="00F30DA7"/>
    <w:rsid w:val="00F31E5E"/>
    <w:rsid w:val="00F3240D"/>
    <w:rsid w:val="00F34772"/>
    <w:rsid w:val="00F34D35"/>
    <w:rsid w:val="00F35611"/>
    <w:rsid w:val="00F363F8"/>
    <w:rsid w:val="00F37B5F"/>
    <w:rsid w:val="00F4084A"/>
    <w:rsid w:val="00F40E77"/>
    <w:rsid w:val="00F415BC"/>
    <w:rsid w:val="00F42659"/>
    <w:rsid w:val="00F43412"/>
    <w:rsid w:val="00F44E44"/>
    <w:rsid w:val="00F46590"/>
    <w:rsid w:val="00F46DB2"/>
    <w:rsid w:val="00F4704C"/>
    <w:rsid w:val="00F4708A"/>
    <w:rsid w:val="00F47211"/>
    <w:rsid w:val="00F4755F"/>
    <w:rsid w:val="00F51858"/>
    <w:rsid w:val="00F51E35"/>
    <w:rsid w:val="00F52CF3"/>
    <w:rsid w:val="00F52D86"/>
    <w:rsid w:val="00F543DD"/>
    <w:rsid w:val="00F544C4"/>
    <w:rsid w:val="00F54F7B"/>
    <w:rsid w:val="00F5504D"/>
    <w:rsid w:val="00F562CF"/>
    <w:rsid w:val="00F5735E"/>
    <w:rsid w:val="00F57B07"/>
    <w:rsid w:val="00F57DB1"/>
    <w:rsid w:val="00F60AFC"/>
    <w:rsid w:val="00F60D01"/>
    <w:rsid w:val="00F61EEE"/>
    <w:rsid w:val="00F61FE8"/>
    <w:rsid w:val="00F62CBD"/>
    <w:rsid w:val="00F644D0"/>
    <w:rsid w:val="00F66B7F"/>
    <w:rsid w:val="00F66C1D"/>
    <w:rsid w:val="00F67E53"/>
    <w:rsid w:val="00F70CBB"/>
    <w:rsid w:val="00F70FCE"/>
    <w:rsid w:val="00F7110C"/>
    <w:rsid w:val="00F7122B"/>
    <w:rsid w:val="00F71264"/>
    <w:rsid w:val="00F7181A"/>
    <w:rsid w:val="00F72CEE"/>
    <w:rsid w:val="00F72FE1"/>
    <w:rsid w:val="00F73F77"/>
    <w:rsid w:val="00F740D7"/>
    <w:rsid w:val="00F75CDA"/>
    <w:rsid w:val="00F763E8"/>
    <w:rsid w:val="00F76DDA"/>
    <w:rsid w:val="00F773EA"/>
    <w:rsid w:val="00F77739"/>
    <w:rsid w:val="00F777AE"/>
    <w:rsid w:val="00F8037D"/>
    <w:rsid w:val="00F80E6C"/>
    <w:rsid w:val="00F812A7"/>
    <w:rsid w:val="00F822B6"/>
    <w:rsid w:val="00F84978"/>
    <w:rsid w:val="00F8654B"/>
    <w:rsid w:val="00F865B4"/>
    <w:rsid w:val="00F86C96"/>
    <w:rsid w:val="00F86DA3"/>
    <w:rsid w:val="00F9008F"/>
    <w:rsid w:val="00F902B4"/>
    <w:rsid w:val="00F90EC0"/>
    <w:rsid w:val="00F9128C"/>
    <w:rsid w:val="00F91D46"/>
    <w:rsid w:val="00F922D9"/>
    <w:rsid w:val="00F93E5E"/>
    <w:rsid w:val="00F94D73"/>
    <w:rsid w:val="00F9604E"/>
    <w:rsid w:val="00F960AD"/>
    <w:rsid w:val="00F964B4"/>
    <w:rsid w:val="00F966A3"/>
    <w:rsid w:val="00F97E4E"/>
    <w:rsid w:val="00FA0181"/>
    <w:rsid w:val="00FA07D7"/>
    <w:rsid w:val="00FA184C"/>
    <w:rsid w:val="00FA28D7"/>
    <w:rsid w:val="00FA2B6F"/>
    <w:rsid w:val="00FA2E89"/>
    <w:rsid w:val="00FA317E"/>
    <w:rsid w:val="00FA4096"/>
    <w:rsid w:val="00FA440C"/>
    <w:rsid w:val="00FA478B"/>
    <w:rsid w:val="00FA510C"/>
    <w:rsid w:val="00FA573C"/>
    <w:rsid w:val="00FA5F66"/>
    <w:rsid w:val="00FA616D"/>
    <w:rsid w:val="00FB03FF"/>
    <w:rsid w:val="00FB1337"/>
    <w:rsid w:val="00FB1879"/>
    <w:rsid w:val="00FB1A83"/>
    <w:rsid w:val="00FB284F"/>
    <w:rsid w:val="00FB2CE4"/>
    <w:rsid w:val="00FB42A1"/>
    <w:rsid w:val="00FB58A8"/>
    <w:rsid w:val="00FB6225"/>
    <w:rsid w:val="00FB6B03"/>
    <w:rsid w:val="00FC09B3"/>
    <w:rsid w:val="00FC1B01"/>
    <w:rsid w:val="00FC2614"/>
    <w:rsid w:val="00FC3244"/>
    <w:rsid w:val="00FC3331"/>
    <w:rsid w:val="00FC3940"/>
    <w:rsid w:val="00FC4CDB"/>
    <w:rsid w:val="00FC4CFF"/>
    <w:rsid w:val="00FC5405"/>
    <w:rsid w:val="00FC5DE4"/>
    <w:rsid w:val="00FC7473"/>
    <w:rsid w:val="00FC7619"/>
    <w:rsid w:val="00FC76A9"/>
    <w:rsid w:val="00FD0369"/>
    <w:rsid w:val="00FD037F"/>
    <w:rsid w:val="00FD0A0F"/>
    <w:rsid w:val="00FD161B"/>
    <w:rsid w:val="00FD1ADA"/>
    <w:rsid w:val="00FD3BA3"/>
    <w:rsid w:val="00FD3DF9"/>
    <w:rsid w:val="00FD4951"/>
    <w:rsid w:val="00FD4BEF"/>
    <w:rsid w:val="00FD614F"/>
    <w:rsid w:val="00FD70D3"/>
    <w:rsid w:val="00FD71B8"/>
    <w:rsid w:val="00FD77BE"/>
    <w:rsid w:val="00FE011A"/>
    <w:rsid w:val="00FE020A"/>
    <w:rsid w:val="00FE0605"/>
    <w:rsid w:val="00FE1637"/>
    <w:rsid w:val="00FE21DA"/>
    <w:rsid w:val="00FE222C"/>
    <w:rsid w:val="00FE237A"/>
    <w:rsid w:val="00FE3567"/>
    <w:rsid w:val="00FE5AC6"/>
    <w:rsid w:val="00FE7F14"/>
    <w:rsid w:val="00FF110F"/>
    <w:rsid w:val="00FF126E"/>
    <w:rsid w:val="00FF1A50"/>
    <w:rsid w:val="00FF2642"/>
    <w:rsid w:val="00FF2915"/>
    <w:rsid w:val="00FF330A"/>
    <w:rsid w:val="00FF360A"/>
    <w:rsid w:val="00FF4299"/>
    <w:rsid w:val="00FF443F"/>
    <w:rsid w:val="00FF5CB3"/>
    <w:rsid w:val="00FF7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569DAAD"/>
  <w15:docId w15:val="{E22528FE-EC10-4666-82C4-EB937C0A0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/>
    <w:lsdException w:name="List 2" w:semiHidden="1" w:uiPriority="99" w:unhideWhenUsed="1"/>
    <w:lsdException w:name="List 3" w:semiHidden="1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7D2A6D"/>
    <w:rPr>
      <w:sz w:val="24"/>
      <w:szCs w:val="24"/>
    </w:rPr>
  </w:style>
  <w:style w:type="paragraph" w:styleId="12">
    <w:name w:val="heading 1"/>
    <w:aliases w:val="kapitola,kapitola1"/>
    <w:basedOn w:val="a1"/>
    <w:next w:val="a1"/>
    <w:link w:val="13"/>
    <w:uiPriority w:val="9"/>
    <w:qFormat/>
    <w:rsid w:val="00E3250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0">
    <w:name w:val="heading 2"/>
    <w:basedOn w:val="a1"/>
    <w:next w:val="a1"/>
    <w:link w:val="21"/>
    <w:qFormat/>
    <w:rsid w:val="002B0957"/>
    <w:pPr>
      <w:keepNext/>
      <w:outlineLvl w:val="1"/>
    </w:pPr>
    <w:rPr>
      <w:b/>
      <w:bCs/>
      <w:sz w:val="28"/>
      <w:lang w:val="en-US" w:eastAsia="x-none"/>
    </w:rPr>
  </w:style>
  <w:style w:type="paragraph" w:styleId="30">
    <w:name w:val="heading 3"/>
    <w:aliases w:val="kapitola3,podclanek,Clanek"/>
    <w:basedOn w:val="a1"/>
    <w:next w:val="a1"/>
    <w:link w:val="31"/>
    <w:uiPriority w:val="99"/>
    <w:qFormat/>
    <w:rsid w:val="009A1ECA"/>
    <w:pPr>
      <w:keepNext/>
      <w:shd w:val="clear" w:color="auto" w:fill="FFFFFF"/>
      <w:spacing w:line="274" w:lineRule="exact"/>
      <w:outlineLvl w:val="2"/>
    </w:pPr>
    <w:rPr>
      <w:color w:val="000000"/>
      <w:spacing w:val="-15"/>
      <w:szCs w:val="20"/>
      <w:lang w:val="en-US" w:eastAsia="x-none"/>
    </w:rPr>
  </w:style>
  <w:style w:type="paragraph" w:styleId="4">
    <w:name w:val="heading 4"/>
    <w:aliases w:val="Nadpis1.1.1.1"/>
    <w:basedOn w:val="a1"/>
    <w:next w:val="a1"/>
    <w:link w:val="40"/>
    <w:qFormat/>
    <w:rsid w:val="009A1ECA"/>
    <w:pPr>
      <w:keepNext/>
      <w:tabs>
        <w:tab w:val="num" w:pos="864"/>
      </w:tabs>
      <w:ind w:left="864" w:hanging="864"/>
      <w:outlineLvl w:val="3"/>
    </w:pPr>
    <w:rPr>
      <w:sz w:val="44"/>
      <w:szCs w:val="20"/>
      <w:lang w:val="x-none" w:eastAsia="x-none"/>
    </w:rPr>
  </w:style>
  <w:style w:type="paragraph" w:styleId="5">
    <w:name w:val="heading 5"/>
    <w:basedOn w:val="a1"/>
    <w:next w:val="a1"/>
    <w:link w:val="50"/>
    <w:uiPriority w:val="99"/>
    <w:qFormat/>
    <w:rsid w:val="009A1ECA"/>
    <w:pPr>
      <w:keepNext/>
      <w:widowControl w:val="0"/>
      <w:shd w:val="clear" w:color="auto" w:fill="FFFFFF"/>
      <w:tabs>
        <w:tab w:val="left" w:pos="567"/>
      </w:tabs>
      <w:spacing w:line="278" w:lineRule="exact"/>
      <w:ind w:left="993" w:right="346"/>
      <w:jc w:val="both"/>
      <w:outlineLvl w:val="4"/>
    </w:pPr>
    <w:rPr>
      <w:color w:val="000000"/>
      <w:spacing w:val="-15"/>
      <w:szCs w:val="20"/>
      <w:lang w:val="en-US" w:eastAsia="x-none"/>
    </w:rPr>
  </w:style>
  <w:style w:type="paragraph" w:styleId="6">
    <w:name w:val="heading 6"/>
    <w:basedOn w:val="a1"/>
    <w:next w:val="a1"/>
    <w:link w:val="60"/>
    <w:uiPriority w:val="99"/>
    <w:qFormat/>
    <w:rsid w:val="009A1ECA"/>
    <w:pPr>
      <w:keepNext/>
      <w:widowControl w:val="0"/>
      <w:shd w:val="clear" w:color="auto" w:fill="FFFFFF"/>
      <w:tabs>
        <w:tab w:val="left" w:pos="993"/>
      </w:tabs>
      <w:spacing w:line="274" w:lineRule="exact"/>
      <w:ind w:left="561"/>
      <w:outlineLvl w:val="5"/>
    </w:pPr>
    <w:rPr>
      <w:color w:val="000000"/>
      <w:spacing w:val="-15"/>
      <w:szCs w:val="20"/>
      <w:lang w:val="en-US" w:eastAsia="x-none"/>
    </w:rPr>
  </w:style>
  <w:style w:type="paragraph" w:styleId="7">
    <w:name w:val="heading 7"/>
    <w:basedOn w:val="a1"/>
    <w:next w:val="a1"/>
    <w:link w:val="70"/>
    <w:uiPriority w:val="99"/>
    <w:qFormat/>
    <w:rsid w:val="009A1ECA"/>
    <w:pPr>
      <w:keepNext/>
      <w:tabs>
        <w:tab w:val="num" w:pos="1296"/>
      </w:tabs>
      <w:ind w:left="1296" w:hanging="1296"/>
      <w:jc w:val="center"/>
      <w:outlineLvl w:val="6"/>
    </w:pPr>
    <w:rPr>
      <w:rFonts w:ascii="Tahoma" w:hAnsi="Tahoma"/>
      <w:sz w:val="28"/>
      <w:szCs w:val="20"/>
      <w:lang w:val="x-none" w:eastAsia="x-none"/>
    </w:rPr>
  </w:style>
  <w:style w:type="paragraph" w:styleId="8">
    <w:name w:val="heading 8"/>
    <w:basedOn w:val="a1"/>
    <w:next w:val="a1"/>
    <w:link w:val="80"/>
    <w:uiPriority w:val="99"/>
    <w:qFormat/>
    <w:rsid w:val="009A1ECA"/>
    <w:pPr>
      <w:keepNext/>
      <w:shd w:val="clear" w:color="auto" w:fill="FFFFFF"/>
      <w:spacing w:line="274" w:lineRule="exact"/>
      <w:ind w:left="2160"/>
      <w:outlineLvl w:val="7"/>
    </w:pPr>
    <w:rPr>
      <w:color w:val="000000"/>
      <w:spacing w:val="-15"/>
      <w:szCs w:val="20"/>
      <w:lang w:val="en-US" w:eastAsia="x-none"/>
    </w:rPr>
  </w:style>
  <w:style w:type="paragraph" w:styleId="9">
    <w:name w:val="heading 9"/>
    <w:basedOn w:val="a1"/>
    <w:next w:val="a1"/>
    <w:link w:val="90"/>
    <w:uiPriority w:val="99"/>
    <w:qFormat/>
    <w:rsid w:val="009A1ECA"/>
    <w:pPr>
      <w:keepNext/>
      <w:tabs>
        <w:tab w:val="num" w:pos="1584"/>
      </w:tabs>
      <w:ind w:left="1584" w:hanging="1584"/>
      <w:outlineLvl w:val="8"/>
    </w:pPr>
    <w:rPr>
      <w:rFonts w:ascii="Tahoma" w:hAnsi="Tahoma"/>
      <w:b/>
      <w:bCs/>
      <w:sz w:val="28"/>
      <w:szCs w:val="20"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3">
    <w:name w:val="Заголовок 1 Знак"/>
    <w:aliases w:val="kapitola Знак,kapitola1 Знак"/>
    <w:link w:val="12"/>
    <w:uiPriority w:val="9"/>
    <w:rsid w:val="00E3250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link w:val="20"/>
    <w:rsid w:val="00313EE4"/>
    <w:rPr>
      <w:b/>
      <w:bCs/>
      <w:sz w:val="28"/>
      <w:szCs w:val="24"/>
      <w:lang w:val="en-US"/>
    </w:rPr>
  </w:style>
  <w:style w:type="character" w:customStyle="1" w:styleId="31">
    <w:name w:val="Заголовок 3 Знак"/>
    <w:aliases w:val="kapitola3 Знак,podclanek Знак,Clanek Знак"/>
    <w:link w:val="30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40">
    <w:name w:val="Заголовок 4 Знак"/>
    <w:aliases w:val="Nadpis1.1.1.1 Знак"/>
    <w:link w:val="4"/>
    <w:rsid w:val="009A1ECA"/>
    <w:rPr>
      <w:sz w:val="44"/>
    </w:rPr>
  </w:style>
  <w:style w:type="character" w:customStyle="1" w:styleId="50">
    <w:name w:val="Заголовок 5 Знак"/>
    <w:link w:val="5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60">
    <w:name w:val="Заголовок 6 Знак"/>
    <w:link w:val="6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70">
    <w:name w:val="Заголовок 7 Знак"/>
    <w:link w:val="7"/>
    <w:uiPriority w:val="99"/>
    <w:rsid w:val="009A1ECA"/>
    <w:rPr>
      <w:rFonts w:ascii="Tahoma" w:hAnsi="Tahoma"/>
      <w:sz w:val="28"/>
    </w:rPr>
  </w:style>
  <w:style w:type="character" w:customStyle="1" w:styleId="80">
    <w:name w:val="Заголовок 8 Знак"/>
    <w:link w:val="8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90">
    <w:name w:val="Заголовок 9 Знак"/>
    <w:link w:val="9"/>
    <w:uiPriority w:val="99"/>
    <w:rsid w:val="009A1ECA"/>
    <w:rPr>
      <w:rFonts w:ascii="Tahoma" w:hAnsi="Tahoma"/>
      <w:b/>
      <w:bCs/>
      <w:sz w:val="28"/>
    </w:rPr>
  </w:style>
  <w:style w:type="character" w:customStyle="1" w:styleId="s0">
    <w:name w:val="s0"/>
    <w:rsid w:val="0062265E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s00">
    <w:name w:val="s00"/>
    <w:rsid w:val="0062265E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table" w:styleId="a5">
    <w:name w:val="Table Grid"/>
    <w:basedOn w:val="a3"/>
    <w:uiPriority w:val="39"/>
    <w:rsid w:val="007A0B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1"/>
    <w:link w:val="HTML0"/>
    <w:rsid w:val="002B09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18"/>
      <w:szCs w:val="18"/>
      <w:lang w:val="x-none" w:eastAsia="x-none"/>
    </w:rPr>
  </w:style>
  <w:style w:type="character" w:customStyle="1" w:styleId="HTML0">
    <w:name w:val="Стандартный HTML Знак"/>
    <w:link w:val="HTML"/>
    <w:rsid w:val="00313EE4"/>
    <w:rPr>
      <w:rFonts w:ascii="Courier New" w:hAnsi="Courier New" w:cs="Courier New"/>
      <w:color w:val="000000"/>
      <w:sz w:val="18"/>
      <w:szCs w:val="18"/>
    </w:rPr>
  </w:style>
  <w:style w:type="character" w:customStyle="1" w:styleId="s1">
    <w:name w:val="s1"/>
    <w:rsid w:val="002B0957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styleId="a6">
    <w:name w:val="Hyperlink"/>
    <w:uiPriority w:val="99"/>
    <w:rsid w:val="002B0957"/>
    <w:rPr>
      <w:rFonts w:ascii="Times New Roman" w:hAnsi="Times New Roman" w:cs="Times New Roman" w:hint="default"/>
      <w:color w:val="333399"/>
      <w:u w:val="single"/>
    </w:rPr>
  </w:style>
  <w:style w:type="paragraph" w:customStyle="1" w:styleId="a7">
    <w:name w:val="Обычный + По ширине"/>
    <w:aliases w:val="Первая строка:  0,95 см"/>
    <w:basedOn w:val="a1"/>
    <w:rsid w:val="002B0957"/>
    <w:pPr>
      <w:ind w:firstLine="540"/>
      <w:jc w:val="both"/>
    </w:pPr>
  </w:style>
  <w:style w:type="paragraph" w:styleId="a8">
    <w:name w:val="Body Text"/>
    <w:basedOn w:val="a1"/>
    <w:link w:val="a9"/>
    <w:uiPriority w:val="99"/>
    <w:rsid w:val="00F93E5E"/>
    <w:pPr>
      <w:jc w:val="both"/>
    </w:pPr>
    <w:rPr>
      <w:rFonts w:ascii="Courier New" w:hAnsi="Courier New"/>
      <w:szCs w:val="20"/>
      <w:lang w:val="x-none" w:eastAsia="x-none"/>
    </w:rPr>
  </w:style>
  <w:style w:type="character" w:customStyle="1" w:styleId="a9">
    <w:name w:val="Основной текст Знак"/>
    <w:link w:val="a8"/>
    <w:uiPriority w:val="99"/>
    <w:rsid w:val="00313EE4"/>
    <w:rPr>
      <w:rFonts w:ascii="Courier New" w:hAnsi="Courier New"/>
      <w:sz w:val="24"/>
    </w:rPr>
  </w:style>
  <w:style w:type="paragraph" w:styleId="aa">
    <w:name w:val="Title"/>
    <w:basedOn w:val="a1"/>
    <w:link w:val="ab"/>
    <w:qFormat/>
    <w:rsid w:val="00F93E5E"/>
    <w:pPr>
      <w:jc w:val="center"/>
    </w:pPr>
    <w:rPr>
      <w:b/>
      <w:szCs w:val="20"/>
      <w:lang w:val="x-none" w:eastAsia="x-none"/>
    </w:rPr>
  </w:style>
  <w:style w:type="character" w:customStyle="1" w:styleId="ab">
    <w:name w:val="Название Знак"/>
    <w:link w:val="aa"/>
    <w:rsid w:val="00313EE4"/>
    <w:rPr>
      <w:b/>
      <w:sz w:val="24"/>
    </w:rPr>
  </w:style>
  <w:style w:type="paragraph" w:customStyle="1" w:styleId="210">
    <w:name w:val="Основной текст 21"/>
    <w:basedOn w:val="a1"/>
    <w:rsid w:val="00F93E5E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  <w:szCs w:val="20"/>
    </w:rPr>
  </w:style>
  <w:style w:type="paragraph" w:styleId="ac">
    <w:name w:val="Balloon Text"/>
    <w:basedOn w:val="a1"/>
    <w:link w:val="ad"/>
    <w:uiPriority w:val="99"/>
    <w:rsid w:val="002A7AE7"/>
    <w:rPr>
      <w:rFonts w:ascii="Tahoma" w:hAnsi="Tahoma"/>
      <w:sz w:val="16"/>
      <w:szCs w:val="16"/>
      <w:lang w:val="x-none" w:eastAsia="x-none"/>
    </w:rPr>
  </w:style>
  <w:style w:type="character" w:customStyle="1" w:styleId="ad">
    <w:name w:val="Текст выноски Знак"/>
    <w:link w:val="ac"/>
    <w:uiPriority w:val="99"/>
    <w:rsid w:val="00313EE4"/>
    <w:rPr>
      <w:rFonts w:ascii="Tahoma" w:hAnsi="Tahoma" w:cs="Tahoma"/>
      <w:sz w:val="16"/>
      <w:szCs w:val="16"/>
    </w:rPr>
  </w:style>
  <w:style w:type="paragraph" w:styleId="ae">
    <w:name w:val="No Spacing"/>
    <w:link w:val="af"/>
    <w:uiPriority w:val="1"/>
    <w:qFormat/>
    <w:rsid w:val="00997B9B"/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Без интервала Знак"/>
    <w:link w:val="ae"/>
    <w:uiPriority w:val="1"/>
    <w:rsid w:val="00FA4096"/>
    <w:rPr>
      <w:rFonts w:ascii="Calibri" w:eastAsia="Calibri" w:hAnsi="Calibri"/>
      <w:sz w:val="22"/>
      <w:szCs w:val="22"/>
      <w:lang w:eastAsia="en-US"/>
    </w:rPr>
  </w:style>
  <w:style w:type="character" w:customStyle="1" w:styleId="s16">
    <w:name w:val="s16"/>
    <w:rsid w:val="00FC7473"/>
    <w:rPr>
      <w:rFonts w:ascii="Times New Roman" w:hAnsi="Times New Roman" w:cs="Times New Roman" w:hint="default"/>
      <w:b/>
      <w:bCs/>
      <w:color w:val="000000"/>
    </w:rPr>
  </w:style>
  <w:style w:type="paragraph" w:styleId="af0">
    <w:name w:val="footer"/>
    <w:basedOn w:val="a1"/>
    <w:link w:val="af1"/>
    <w:uiPriority w:val="99"/>
    <w:rsid w:val="00DE792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Нижний колонтитул Знак"/>
    <w:link w:val="af0"/>
    <w:uiPriority w:val="99"/>
    <w:rsid w:val="009A1ECA"/>
    <w:rPr>
      <w:sz w:val="24"/>
      <w:szCs w:val="24"/>
    </w:rPr>
  </w:style>
  <w:style w:type="character" w:styleId="af2">
    <w:name w:val="page number"/>
    <w:basedOn w:val="a2"/>
    <w:rsid w:val="00DE7920"/>
  </w:style>
  <w:style w:type="character" w:customStyle="1" w:styleId="FontStyle64">
    <w:name w:val="Font Style64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59">
    <w:name w:val="Font Style59"/>
    <w:uiPriority w:val="99"/>
    <w:rsid w:val="002D3594"/>
    <w:rPr>
      <w:rFonts w:ascii="Times New Roman" w:hAnsi="Times New Roman" w:cs="Times New Roman"/>
      <w:smallCaps/>
      <w:sz w:val="20"/>
      <w:szCs w:val="20"/>
    </w:rPr>
  </w:style>
  <w:style w:type="character" w:customStyle="1" w:styleId="FontStyle65">
    <w:name w:val="Font Style65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63">
    <w:name w:val="Font Style63"/>
    <w:uiPriority w:val="99"/>
    <w:rsid w:val="002D3594"/>
    <w:rPr>
      <w:rFonts w:ascii="Times New Roman" w:hAnsi="Times New Roman" w:cs="Times New Roman"/>
      <w:sz w:val="20"/>
      <w:szCs w:val="20"/>
    </w:rPr>
  </w:style>
  <w:style w:type="paragraph" w:customStyle="1" w:styleId="Style15">
    <w:name w:val="Style15"/>
    <w:basedOn w:val="a1"/>
    <w:uiPriority w:val="99"/>
    <w:rsid w:val="002D3594"/>
    <w:pPr>
      <w:widowControl w:val="0"/>
      <w:autoSpaceDE w:val="0"/>
      <w:autoSpaceDN w:val="0"/>
      <w:adjustRightInd w:val="0"/>
      <w:spacing w:line="238" w:lineRule="exact"/>
    </w:pPr>
  </w:style>
  <w:style w:type="character" w:customStyle="1" w:styleId="FontStyle78">
    <w:name w:val="Font Style78"/>
    <w:uiPriority w:val="99"/>
    <w:rsid w:val="002D359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76">
    <w:name w:val="Font Style76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77">
    <w:name w:val="Font Style77"/>
    <w:uiPriority w:val="99"/>
    <w:rsid w:val="002D3594"/>
    <w:rPr>
      <w:rFonts w:ascii="Times New Roman" w:hAnsi="Times New Roman" w:cs="Times New Roman"/>
      <w:smallCaps/>
      <w:sz w:val="24"/>
      <w:szCs w:val="24"/>
    </w:rPr>
  </w:style>
  <w:style w:type="character" w:customStyle="1" w:styleId="FontStyle83">
    <w:name w:val="Font Style83"/>
    <w:uiPriority w:val="99"/>
    <w:rsid w:val="002D3594"/>
    <w:rPr>
      <w:rFonts w:ascii="Times New Roman" w:hAnsi="Times New Roman" w:cs="Times New Roman"/>
      <w:sz w:val="22"/>
      <w:szCs w:val="22"/>
    </w:rPr>
  </w:style>
  <w:style w:type="character" w:customStyle="1" w:styleId="FontStyle86">
    <w:name w:val="Font Style86"/>
    <w:uiPriority w:val="99"/>
    <w:rsid w:val="002D3594"/>
    <w:rPr>
      <w:rFonts w:ascii="Arial Narrow" w:hAnsi="Arial Narrow" w:cs="Arial Narrow"/>
      <w:i/>
      <w:iCs/>
      <w:sz w:val="22"/>
      <w:szCs w:val="22"/>
    </w:rPr>
  </w:style>
  <w:style w:type="character" w:customStyle="1" w:styleId="FontStyle16">
    <w:name w:val="Font Style16"/>
    <w:rsid w:val="002A113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rsid w:val="002A113A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rsid w:val="002A113A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rsid w:val="002A113A"/>
    <w:rPr>
      <w:rFonts w:ascii="Times New Roman" w:hAnsi="Times New Roman" w:cs="Times New Roman"/>
      <w:i/>
      <w:iCs/>
      <w:spacing w:val="30"/>
      <w:sz w:val="22"/>
      <w:szCs w:val="22"/>
    </w:rPr>
  </w:style>
  <w:style w:type="character" w:customStyle="1" w:styleId="FontStyle14">
    <w:name w:val="Font Style14"/>
    <w:rsid w:val="002A113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5">
    <w:name w:val="Font Style15"/>
    <w:rsid w:val="002A113A"/>
    <w:rPr>
      <w:rFonts w:ascii="Times New Roman" w:hAnsi="Times New Roman" w:cs="Times New Roman"/>
      <w:i/>
      <w:iCs/>
      <w:spacing w:val="40"/>
      <w:sz w:val="22"/>
      <w:szCs w:val="22"/>
    </w:rPr>
  </w:style>
  <w:style w:type="paragraph" w:customStyle="1" w:styleId="211">
    <w:name w:val="Основной текст 21"/>
    <w:basedOn w:val="a1"/>
    <w:rsid w:val="002A113A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eastAsia="Calibri"/>
      <w:szCs w:val="20"/>
    </w:rPr>
  </w:style>
  <w:style w:type="paragraph" w:customStyle="1" w:styleId="212">
    <w:name w:val="Основной текст с отступом 21"/>
    <w:basedOn w:val="a1"/>
    <w:uiPriority w:val="99"/>
    <w:rsid w:val="002A113A"/>
    <w:pPr>
      <w:overflowPunct w:val="0"/>
      <w:autoSpaceDE w:val="0"/>
      <w:autoSpaceDN w:val="0"/>
      <w:adjustRightInd w:val="0"/>
      <w:ind w:left="360" w:hanging="360"/>
      <w:jc w:val="both"/>
      <w:textAlignment w:val="baseline"/>
    </w:pPr>
    <w:rPr>
      <w:rFonts w:eastAsia="Calibri"/>
      <w:szCs w:val="20"/>
    </w:rPr>
  </w:style>
  <w:style w:type="paragraph" w:customStyle="1" w:styleId="Style1">
    <w:name w:val="Style1"/>
    <w:basedOn w:val="a1"/>
    <w:uiPriority w:val="99"/>
    <w:rsid w:val="002A113A"/>
    <w:pPr>
      <w:widowControl w:val="0"/>
      <w:autoSpaceDE w:val="0"/>
      <w:autoSpaceDN w:val="0"/>
      <w:adjustRightInd w:val="0"/>
    </w:pPr>
  </w:style>
  <w:style w:type="paragraph" w:styleId="af3">
    <w:name w:val="List Paragraph"/>
    <w:basedOn w:val="a1"/>
    <w:link w:val="af4"/>
    <w:uiPriority w:val="99"/>
    <w:qFormat/>
    <w:rsid w:val="00A303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4">
    <w:name w:val="Абзац списка Знак"/>
    <w:link w:val="af3"/>
    <w:uiPriority w:val="34"/>
    <w:locked/>
    <w:rsid w:val="00383CF1"/>
    <w:rPr>
      <w:rFonts w:ascii="Calibri" w:eastAsia="Calibri" w:hAnsi="Calibri"/>
      <w:sz w:val="22"/>
      <w:szCs w:val="22"/>
      <w:lang w:eastAsia="en-US"/>
    </w:rPr>
  </w:style>
  <w:style w:type="paragraph" w:styleId="22">
    <w:name w:val="Body Text 2"/>
    <w:basedOn w:val="a1"/>
    <w:link w:val="23"/>
    <w:rsid w:val="00E32509"/>
    <w:pPr>
      <w:spacing w:after="120" w:line="480" w:lineRule="auto"/>
    </w:pPr>
    <w:rPr>
      <w:lang w:val="x-none" w:eastAsia="x-none"/>
    </w:rPr>
  </w:style>
  <w:style w:type="character" w:customStyle="1" w:styleId="23">
    <w:name w:val="Основной текст 2 Знак"/>
    <w:link w:val="22"/>
    <w:rsid w:val="00E32509"/>
    <w:rPr>
      <w:sz w:val="24"/>
      <w:szCs w:val="24"/>
    </w:rPr>
  </w:style>
  <w:style w:type="paragraph" w:styleId="af5">
    <w:name w:val="header"/>
    <w:basedOn w:val="a1"/>
    <w:link w:val="af6"/>
    <w:uiPriority w:val="99"/>
    <w:rsid w:val="000E466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6">
    <w:name w:val="Верхний колонтитул Знак"/>
    <w:link w:val="af5"/>
    <w:uiPriority w:val="99"/>
    <w:rsid w:val="000E4668"/>
    <w:rPr>
      <w:sz w:val="24"/>
      <w:szCs w:val="24"/>
    </w:rPr>
  </w:style>
  <w:style w:type="paragraph" w:customStyle="1" w:styleId="Style9">
    <w:name w:val="Style9"/>
    <w:basedOn w:val="a1"/>
    <w:uiPriority w:val="99"/>
    <w:rsid w:val="001960E8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11">
    <w:name w:val="Style11"/>
    <w:basedOn w:val="a1"/>
    <w:uiPriority w:val="99"/>
    <w:rsid w:val="001960E8"/>
    <w:pPr>
      <w:widowControl w:val="0"/>
      <w:autoSpaceDE w:val="0"/>
      <w:autoSpaceDN w:val="0"/>
      <w:adjustRightInd w:val="0"/>
      <w:spacing w:line="379" w:lineRule="exact"/>
      <w:jc w:val="center"/>
    </w:pPr>
  </w:style>
  <w:style w:type="paragraph" w:customStyle="1" w:styleId="Style8">
    <w:name w:val="Style8"/>
    <w:basedOn w:val="a1"/>
    <w:uiPriority w:val="99"/>
    <w:rsid w:val="001960E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66">
    <w:name w:val="Font Style66"/>
    <w:uiPriority w:val="99"/>
    <w:rsid w:val="001960E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71">
    <w:name w:val="Font Style71"/>
    <w:uiPriority w:val="99"/>
    <w:rsid w:val="001960E8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uiPriority w:val="99"/>
    <w:rsid w:val="001960E8"/>
    <w:rPr>
      <w:rFonts w:ascii="Microsoft Sans Serif" w:hAnsi="Microsoft Sans Serif" w:cs="Microsoft Sans Serif"/>
      <w:sz w:val="16"/>
      <w:szCs w:val="16"/>
    </w:rPr>
  </w:style>
  <w:style w:type="paragraph" w:customStyle="1" w:styleId="Style16">
    <w:name w:val="Style16"/>
    <w:basedOn w:val="a1"/>
    <w:uiPriority w:val="99"/>
    <w:rsid w:val="001960E8"/>
    <w:pPr>
      <w:widowControl w:val="0"/>
      <w:autoSpaceDE w:val="0"/>
      <w:autoSpaceDN w:val="0"/>
      <w:adjustRightInd w:val="0"/>
      <w:spacing w:line="288" w:lineRule="exact"/>
    </w:pPr>
    <w:rPr>
      <w:rFonts w:ascii="Microsoft Sans Serif" w:hAnsi="Microsoft Sans Serif" w:cs="Microsoft Sans Serif"/>
    </w:rPr>
  </w:style>
  <w:style w:type="paragraph" w:styleId="af7">
    <w:name w:val="Body Text Indent"/>
    <w:basedOn w:val="a1"/>
    <w:link w:val="af8"/>
    <w:uiPriority w:val="99"/>
    <w:rsid w:val="009A1ECA"/>
    <w:pPr>
      <w:ind w:left="5103"/>
    </w:pPr>
    <w:rPr>
      <w:kern w:val="28"/>
      <w:sz w:val="28"/>
      <w:szCs w:val="20"/>
      <w:lang w:val="x-none" w:eastAsia="x-none"/>
    </w:rPr>
  </w:style>
  <w:style w:type="character" w:customStyle="1" w:styleId="af8">
    <w:name w:val="Основной текст с отступом Знак"/>
    <w:link w:val="af7"/>
    <w:uiPriority w:val="99"/>
    <w:rsid w:val="009A1ECA"/>
    <w:rPr>
      <w:kern w:val="28"/>
      <w:sz w:val="28"/>
    </w:rPr>
  </w:style>
  <w:style w:type="paragraph" w:customStyle="1" w:styleId="ConsNormal">
    <w:name w:val="ConsNormal"/>
    <w:uiPriority w:val="99"/>
    <w:rsid w:val="009A1E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">
    <w:name w:val="Текст1"/>
    <w:basedOn w:val="a1"/>
    <w:rsid w:val="009A1ECA"/>
    <w:rPr>
      <w:rFonts w:ascii="Courier New" w:hAnsi="Courier New"/>
      <w:sz w:val="20"/>
      <w:szCs w:val="20"/>
    </w:rPr>
  </w:style>
  <w:style w:type="paragraph" w:customStyle="1" w:styleId="CarCar">
    <w:name w:val="Car Car"/>
    <w:basedOn w:val="a1"/>
    <w:uiPriority w:val="99"/>
    <w:rsid w:val="009A1ECA"/>
    <w:pPr>
      <w:spacing w:after="160" w:line="240" w:lineRule="exact"/>
    </w:pPr>
    <w:rPr>
      <w:rFonts w:ascii="Verdana" w:hAnsi="Verdana"/>
      <w:sz w:val="20"/>
      <w:szCs w:val="20"/>
      <w:lang w:val="fr-FR" w:eastAsia="fr-FR"/>
    </w:rPr>
  </w:style>
  <w:style w:type="paragraph" w:customStyle="1" w:styleId="af9">
    <w:name w:val="Знак"/>
    <w:basedOn w:val="a1"/>
    <w:uiPriority w:val="99"/>
    <w:rsid w:val="009A1ECA"/>
    <w:pPr>
      <w:keepLines/>
      <w:spacing w:after="160" w:line="240" w:lineRule="exact"/>
    </w:pPr>
    <w:rPr>
      <w:rFonts w:ascii="Verdana" w:eastAsia="MS Mincho" w:hAnsi="Verdana" w:cs="Franklin Gothic Book"/>
      <w:sz w:val="20"/>
      <w:szCs w:val="22"/>
      <w:lang w:val="en-US" w:eastAsia="en-US"/>
    </w:rPr>
  </w:style>
  <w:style w:type="paragraph" w:customStyle="1" w:styleId="91">
    <w:name w:val="заголовок 9"/>
    <w:basedOn w:val="a1"/>
    <w:next w:val="a1"/>
    <w:uiPriority w:val="99"/>
    <w:rsid w:val="009A1ECA"/>
    <w:pPr>
      <w:keepNext/>
      <w:autoSpaceDE w:val="0"/>
      <w:autoSpaceDN w:val="0"/>
      <w:jc w:val="both"/>
    </w:pPr>
    <w:rPr>
      <w:rFonts w:ascii="Arial" w:hAnsi="Arial" w:cs="Arial"/>
      <w:b/>
      <w:bCs/>
      <w:sz w:val="22"/>
      <w:szCs w:val="22"/>
    </w:rPr>
  </w:style>
  <w:style w:type="paragraph" w:customStyle="1" w:styleId="ListParagraph1">
    <w:name w:val="List Paragraph1"/>
    <w:basedOn w:val="a1"/>
    <w:uiPriority w:val="99"/>
    <w:rsid w:val="009A1ECA"/>
    <w:pPr>
      <w:ind w:left="720"/>
      <w:contextualSpacing/>
    </w:pPr>
    <w:rPr>
      <w:szCs w:val="20"/>
    </w:rPr>
  </w:style>
  <w:style w:type="paragraph" w:customStyle="1" w:styleId="NoSpacing1">
    <w:name w:val="No Spacing1"/>
    <w:uiPriority w:val="99"/>
    <w:rsid w:val="009A1ECA"/>
    <w:rPr>
      <w:sz w:val="24"/>
    </w:rPr>
  </w:style>
  <w:style w:type="paragraph" w:customStyle="1" w:styleId="CharChar">
    <w:name w:val="Char Знак Знак Char Знак Знак Знак Знак Знак Знак Знак Знак Знак Знак Знак Знак Знак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styleId="afa">
    <w:name w:val="Body Text First Indent"/>
    <w:basedOn w:val="a8"/>
    <w:link w:val="afb"/>
    <w:uiPriority w:val="99"/>
    <w:rsid w:val="009A1ECA"/>
    <w:pPr>
      <w:widowControl w:val="0"/>
      <w:autoSpaceDE w:val="0"/>
      <w:autoSpaceDN w:val="0"/>
      <w:adjustRightInd w:val="0"/>
      <w:spacing w:after="120"/>
      <w:ind w:firstLine="210"/>
      <w:jc w:val="left"/>
    </w:pPr>
    <w:rPr>
      <w:rFonts w:ascii="Times New Roman" w:hAnsi="Times New Roman"/>
      <w:sz w:val="20"/>
    </w:rPr>
  </w:style>
  <w:style w:type="character" w:customStyle="1" w:styleId="afb">
    <w:name w:val="Красная строка Знак"/>
    <w:basedOn w:val="a9"/>
    <w:link w:val="afa"/>
    <w:uiPriority w:val="99"/>
    <w:rsid w:val="009A1ECA"/>
    <w:rPr>
      <w:rFonts w:ascii="Courier New" w:hAnsi="Courier New"/>
      <w:sz w:val="24"/>
    </w:rPr>
  </w:style>
  <w:style w:type="paragraph" w:customStyle="1" w:styleId="afc">
    <w:name w:val="????"/>
    <w:uiPriority w:val="99"/>
    <w:rsid w:val="009A1ECA"/>
    <w:pPr>
      <w:widowControl w:val="0"/>
      <w:suppressAutoHyphens/>
      <w:autoSpaceDE w:val="0"/>
      <w:adjustRightInd w:val="0"/>
      <w:spacing w:line="360" w:lineRule="atLeast"/>
      <w:jc w:val="both"/>
      <w:textAlignment w:val="baseline"/>
    </w:pPr>
    <w:rPr>
      <w:rFonts w:ascii="Arial" w:hAnsi="Arial" w:cs="Arial"/>
      <w:lang w:eastAsia="ar-SA"/>
    </w:rPr>
  </w:style>
  <w:style w:type="paragraph" w:customStyle="1" w:styleId="CharCharCharCharChar">
    <w:name w:val="Знак Знак Знак Знак Char Char Char Char Char Знак Знак Знак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customStyle="1" w:styleId="32">
    <w:name w:val="Знак3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customStyle="1" w:styleId="1CharChar">
    <w:name w:val="Знак Знак Знак Знак Знак1 Знак Знак Знак Знак Char Char Знак"/>
    <w:basedOn w:val="a1"/>
    <w:uiPriority w:val="99"/>
    <w:rsid w:val="009A1ECA"/>
    <w:pPr>
      <w:spacing w:after="160" w:line="240" w:lineRule="exact"/>
    </w:pPr>
    <w:rPr>
      <w:sz w:val="20"/>
      <w:szCs w:val="20"/>
    </w:rPr>
  </w:style>
  <w:style w:type="paragraph" w:customStyle="1" w:styleId="310">
    <w:name w:val="Знак31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character" w:styleId="afd">
    <w:name w:val="annotation reference"/>
    <w:uiPriority w:val="99"/>
    <w:rsid w:val="009A1ECA"/>
    <w:rPr>
      <w:rFonts w:cs="Times New Roman"/>
      <w:sz w:val="16"/>
    </w:rPr>
  </w:style>
  <w:style w:type="paragraph" w:styleId="afe">
    <w:name w:val="annotation text"/>
    <w:basedOn w:val="a1"/>
    <w:link w:val="aff"/>
    <w:uiPriority w:val="99"/>
    <w:rsid w:val="009A1ECA"/>
    <w:rPr>
      <w:sz w:val="20"/>
      <w:szCs w:val="20"/>
    </w:rPr>
  </w:style>
  <w:style w:type="character" w:customStyle="1" w:styleId="aff">
    <w:name w:val="Текст примечания Знак"/>
    <w:basedOn w:val="a2"/>
    <w:link w:val="afe"/>
    <w:uiPriority w:val="99"/>
    <w:rsid w:val="009A1ECA"/>
  </w:style>
  <w:style w:type="paragraph" w:styleId="aff0">
    <w:name w:val="annotation subject"/>
    <w:basedOn w:val="afe"/>
    <w:next w:val="afe"/>
    <w:link w:val="aff1"/>
    <w:uiPriority w:val="99"/>
    <w:rsid w:val="009A1ECA"/>
    <w:rPr>
      <w:b/>
      <w:bCs/>
      <w:lang w:val="x-none" w:eastAsia="x-none"/>
    </w:rPr>
  </w:style>
  <w:style w:type="character" w:customStyle="1" w:styleId="aff1">
    <w:name w:val="Тема примечания Знак"/>
    <w:link w:val="aff0"/>
    <w:uiPriority w:val="99"/>
    <w:rsid w:val="009A1ECA"/>
    <w:rPr>
      <w:b/>
      <w:bCs/>
    </w:rPr>
  </w:style>
  <w:style w:type="paragraph" w:customStyle="1" w:styleId="style13251510940000000283msobodytext">
    <w:name w:val="style_13251510940000000283msobodytext"/>
    <w:basedOn w:val="a1"/>
    <w:uiPriority w:val="99"/>
    <w:rsid w:val="009A1ECA"/>
    <w:pPr>
      <w:spacing w:before="100" w:beforeAutospacing="1" w:after="100" w:afterAutospacing="1"/>
    </w:pPr>
  </w:style>
  <w:style w:type="paragraph" w:styleId="a">
    <w:name w:val="List Bullet"/>
    <w:basedOn w:val="a1"/>
    <w:autoRedefine/>
    <w:uiPriority w:val="99"/>
    <w:rsid w:val="009A1ECA"/>
    <w:pPr>
      <w:numPr>
        <w:numId w:val="1"/>
      </w:numPr>
    </w:pPr>
    <w:rPr>
      <w:sz w:val="20"/>
      <w:szCs w:val="20"/>
    </w:rPr>
  </w:style>
  <w:style w:type="paragraph" w:styleId="2">
    <w:name w:val="List Bullet 2"/>
    <w:basedOn w:val="a1"/>
    <w:uiPriority w:val="99"/>
    <w:rsid w:val="009A1ECA"/>
    <w:pPr>
      <w:numPr>
        <w:numId w:val="2"/>
      </w:numPr>
      <w:contextualSpacing/>
    </w:pPr>
  </w:style>
  <w:style w:type="paragraph" w:styleId="3">
    <w:name w:val="List Bullet 3"/>
    <w:aliases w:val="RED"/>
    <w:basedOn w:val="a1"/>
    <w:autoRedefine/>
    <w:uiPriority w:val="99"/>
    <w:rsid w:val="009A1ECA"/>
    <w:pPr>
      <w:widowControl w:val="0"/>
      <w:numPr>
        <w:numId w:val="3"/>
      </w:numPr>
      <w:tabs>
        <w:tab w:val="left" w:pos="709"/>
        <w:tab w:val="left" w:pos="1418"/>
        <w:tab w:val="right" w:pos="8364"/>
      </w:tabs>
      <w:spacing w:before="60" w:after="60"/>
      <w:ind w:left="425" w:hanging="425"/>
      <w:jc w:val="both"/>
    </w:pPr>
    <w:rPr>
      <w:rFonts w:ascii="Arial" w:hAnsi="Arial"/>
      <w:color w:val="FF0000"/>
      <w:sz w:val="22"/>
      <w:szCs w:val="20"/>
      <w:lang w:val="en-US" w:eastAsia="en-US"/>
    </w:rPr>
  </w:style>
  <w:style w:type="paragraph" w:customStyle="1" w:styleId="10">
    <w:name w:val="Маркированный список1"/>
    <w:aliases w:val="2"/>
    <w:basedOn w:val="a1"/>
    <w:next w:val="a1"/>
    <w:autoRedefine/>
    <w:uiPriority w:val="99"/>
    <w:rsid w:val="009A1ECA"/>
    <w:pPr>
      <w:numPr>
        <w:numId w:val="4"/>
      </w:numPr>
      <w:spacing w:before="60" w:after="60"/>
      <w:ind w:left="1078" w:hanging="624"/>
      <w:jc w:val="both"/>
    </w:pPr>
    <w:rPr>
      <w:rFonts w:ascii="Arial" w:hAnsi="Arial"/>
      <w:sz w:val="22"/>
      <w:szCs w:val="22"/>
      <w:lang w:eastAsia="en-US"/>
    </w:rPr>
  </w:style>
  <w:style w:type="character" w:customStyle="1" w:styleId="T1tenkeChar">
    <w:name w:val="T1 tenke Char"/>
    <w:link w:val="T1tenke"/>
    <w:uiPriority w:val="99"/>
    <w:locked/>
    <w:rsid w:val="009A1ECA"/>
    <w:rPr>
      <w:rFonts w:ascii="Arial" w:hAnsi="Arial"/>
      <w:color w:val="000000"/>
    </w:rPr>
  </w:style>
  <w:style w:type="paragraph" w:customStyle="1" w:styleId="T1tenke">
    <w:name w:val="T1 tenke"/>
    <w:basedOn w:val="a1"/>
    <w:next w:val="a1"/>
    <w:link w:val="T1tenkeChar"/>
    <w:autoRedefine/>
    <w:uiPriority w:val="99"/>
    <w:rsid w:val="009A1ECA"/>
    <w:pPr>
      <w:ind w:left="71"/>
      <w:jc w:val="both"/>
    </w:pPr>
    <w:rPr>
      <w:rFonts w:ascii="Arial" w:hAnsi="Arial"/>
      <w:color w:val="000000"/>
      <w:sz w:val="20"/>
      <w:szCs w:val="20"/>
      <w:lang w:val="x-none" w:eastAsia="x-none"/>
    </w:rPr>
  </w:style>
  <w:style w:type="paragraph" w:customStyle="1" w:styleId="Bullet">
    <w:name w:val="Bullet"/>
    <w:aliases w:val="3"/>
    <w:basedOn w:val="a1"/>
    <w:next w:val="a1"/>
    <w:autoRedefine/>
    <w:uiPriority w:val="99"/>
    <w:rsid w:val="009A1ECA"/>
    <w:pPr>
      <w:numPr>
        <w:numId w:val="5"/>
      </w:numPr>
      <w:tabs>
        <w:tab w:val="left" w:pos="709"/>
        <w:tab w:val="right" w:pos="8364"/>
      </w:tabs>
      <w:spacing w:before="60" w:after="60"/>
      <w:jc w:val="both"/>
    </w:pPr>
    <w:rPr>
      <w:rFonts w:ascii="Arial" w:hAnsi="Arial"/>
      <w:color w:val="000000"/>
      <w:sz w:val="22"/>
      <w:szCs w:val="20"/>
      <w:lang w:eastAsia="en-US"/>
    </w:rPr>
  </w:style>
  <w:style w:type="paragraph" w:customStyle="1" w:styleId="bulletbold">
    <w:name w:val="bullet bold"/>
    <w:basedOn w:val="a1"/>
    <w:uiPriority w:val="99"/>
    <w:rsid w:val="009A1ECA"/>
    <w:pPr>
      <w:numPr>
        <w:numId w:val="6"/>
      </w:numPr>
      <w:tabs>
        <w:tab w:val="left" w:pos="1418"/>
        <w:tab w:val="right" w:pos="8364"/>
      </w:tabs>
      <w:spacing w:before="120" w:after="120"/>
      <w:jc w:val="both"/>
    </w:pPr>
    <w:rPr>
      <w:rFonts w:ascii="Arial" w:hAnsi="Arial"/>
      <w:b/>
      <w:sz w:val="22"/>
      <w:szCs w:val="20"/>
      <w:lang w:val="en-GB" w:eastAsia="en-US"/>
    </w:rPr>
  </w:style>
  <w:style w:type="character" w:customStyle="1" w:styleId="81">
    <w:name w:val="Стиль8 Знак"/>
    <w:link w:val="82"/>
    <w:uiPriority w:val="99"/>
    <w:locked/>
    <w:rsid w:val="009A1ECA"/>
    <w:rPr>
      <w:b/>
      <w:spacing w:val="-2"/>
      <w:sz w:val="24"/>
      <w:u w:val="single"/>
    </w:rPr>
  </w:style>
  <w:style w:type="paragraph" w:customStyle="1" w:styleId="82">
    <w:name w:val="Стиль8"/>
    <w:basedOn w:val="a1"/>
    <w:link w:val="81"/>
    <w:uiPriority w:val="99"/>
    <w:rsid w:val="009A1ECA"/>
    <w:pPr>
      <w:tabs>
        <w:tab w:val="right" w:pos="8640"/>
      </w:tabs>
      <w:spacing w:before="120"/>
      <w:ind w:left="200"/>
      <w:jc w:val="both"/>
    </w:pPr>
    <w:rPr>
      <w:b/>
      <w:spacing w:val="-2"/>
      <w:szCs w:val="20"/>
      <w:u w:val="single"/>
      <w:lang w:val="x-none" w:eastAsia="x-none"/>
    </w:rPr>
  </w:style>
  <w:style w:type="paragraph" w:customStyle="1" w:styleId="15">
    <w:name w:val="1."/>
    <w:basedOn w:val="a1"/>
    <w:link w:val="16"/>
    <w:qFormat/>
    <w:rsid w:val="009A1ECA"/>
    <w:pPr>
      <w:widowControl w:val="0"/>
      <w:tabs>
        <w:tab w:val="left" w:pos="660"/>
        <w:tab w:val="left" w:pos="880"/>
      </w:tabs>
      <w:ind w:left="440" w:hanging="440"/>
    </w:pPr>
    <w:rPr>
      <w:rFonts w:ascii="MS PGothic" w:eastAsia="MS PGothic"/>
      <w:sz w:val="22"/>
      <w:szCs w:val="20"/>
      <w:lang w:val="en-US" w:eastAsia="en-US"/>
    </w:rPr>
  </w:style>
  <w:style w:type="paragraph" w:customStyle="1" w:styleId="110">
    <w:name w:val="1.(1)"/>
    <w:basedOn w:val="a1"/>
    <w:uiPriority w:val="99"/>
    <w:rsid w:val="009A1ECA"/>
    <w:pPr>
      <w:widowControl w:val="0"/>
      <w:tabs>
        <w:tab w:val="left" w:pos="880"/>
        <w:tab w:val="left" w:pos="1100"/>
      </w:tabs>
      <w:ind w:left="660" w:hanging="550"/>
    </w:pPr>
    <w:rPr>
      <w:rFonts w:ascii="MS PGothic" w:eastAsia="MS PGothic"/>
      <w:sz w:val="22"/>
      <w:szCs w:val="20"/>
      <w:lang w:val="en-US" w:eastAsia="en-US"/>
    </w:rPr>
  </w:style>
  <w:style w:type="paragraph" w:customStyle="1" w:styleId="1CharChar1">
    <w:name w:val="Знак Знак Знак Знак Знак1 Знак Знак Знак Знак Char Char Знак1"/>
    <w:basedOn w:val="a1"/>
    <w:uiPriority w:val="99"/>
    <w:rsid w:val="009A1ECA"/>
    <w:pPr>
      <w:spacing w:after="160" w:line="240" w:lineRule="exact"/>
    </w:pPr>
    <w:rPr>
      <w:sz w:val="20"/>
      <w:szCs w:val="20"/>
    </w:rPr>
  </w:style>
  <w:style w:type="paragraph" w:customStyle="1" w:styleId="320">
    <w:name w:val="Знак32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styleId="34">
    <w:name w:val="Body Text 3"/>
    <w:basedOn w:val="a1"/>
    <w:link w:val="35"/>
    <w:uiPriority w:val="99"/>
    <w:rsid w:val="009A1ECA"/>
    <w:pPr>
      <w:spacing w:after="120"/>
    </w:pPr>
    <w:rPr>
      <w:sz w:val="16"/>
      <w:szCs w:val="16"/>
      <w:lang w:val="x-none" w:eastAsia="x-none"/>
    </w:rPr>
  </w:style>
  <w:style w:type="character" w:customStyle="1" w:styleId="35">
    <w:name w:val="Основной текст 3 Знак"/>
    <w:link w:val="34"/>
    <w:uiPriority w:val="99"/>
    <w:rsid w:val="009A1ECA"/>
    <w:rPr>
      <w:sz w:val="16"/>
      <w:szCs w:val="16"/>
    </w:rPr>
  </w:style>
  <w:style w:type="paragraph" w:styleId="aff2">
    <w:name w:val="caption"/>
    <w:basedOn w:val="a1"/>
    <w:next w:val="a1"/>
    <w:uiPriority w:val="99"/>
    <w:qFormat/>
    <w:rsid w:val="009A1ECA"/>
    <w:pPr>
      <w:spacing w:before="180"/>
    </w:pPr>
    <w:rPr>
      <w:rFonts w:ascii="Arial" w:hAnsi="Arial" w:cs="Arial"/>
      <w:b/>
      <w:bCs/>
      <w:sz w:val="20"/>
      <w:szCs w:val="20"/>
    </w:rPr>
  </w:style>
  <w:style w:type="paragraph" w:styleId="aff3">
    <w:name w:val="endnote text"/>
    <w:basedOn w:val="a1"/>
    <w:link w:val="aff4"/>
    <w:uiPriority w:val="99"/>
    <w:rsid w:val="009A1ECA"/>
    <w:rPr>
      <w:sz w:val="20"/>
      <w:szCs w:val="20"/>
    </w:rPr>
  </w:style>
  <w:style w:type="character" w:customStyle="1" w:styleId="aff4">
    <w:name w:val="Текст концевой сноски Знак"/>
    <w:basedOn w:val="a2"/>
    <w:link w:val="aff3"/>
    <w:uiPriority w:val="99"/>
    <w:rsid w:val="009A1ECA"/>
  </w:style>
  <w:style w:type="paragraph" w:customStyle="1" w:styleId="CharChar3">
    <w:name w:val="Char Char Знак Знак Знак3"/>
    <w:basedOn w:val="a1"/>
    <w:uiPriority w:val="99"/>
    <w:rsid w:val="009A1EC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11">
    <w:name w:val="Основной текст с отступом 31"/>
    <w:basedOn w:val="a1"/>
    <w:rsid w:val="009A1ECA"/>
    <w:pPr>
      <w:widowControl w:val="0"/>
      <w:ind w:firstLine="709"/>
    </w:pPr>
    <w:rPr>
      <w:rFonts w:ascii="Arial" w:hAnsi="Arial"/>
      <w:sz w:val="20"/>
      <w:szCs w:val="20"/>
    </w:rPr>
  </w:style>
  <w:style w:type="paragraph" w:customStyle="1" w:styleId="BodyText21">
    <w:name w:val="Body Text 21"/>
    <w:basedOn w:val="a1"/>
    <w:rsid w:val="009A1ECA"/>
    <w:pPr>
      <w:widowControl w:val="0"/>
      <w:ind w:firstLine="709"/>
    </w:pPr>
    <w:rPr>
      <w:szCs w:val="20"/>
    </w:rPr>
  </w:style>
  <w:style w:type="paragraph" w:customStyle="1" w:styleId="normaltext">
    <w:name w:val="normaltext"/>
    <w:basedOn w:val="a1"/>
    <w:rsid w:val="00671207"/>
    <w:pPr>
      <w:spacing w:before="100" w:beforeAutospacing="1" w:after="100" w:afterAutospacing="1" w:line="210" w:lineRule="atLeast"/>
    </w:pPr>
    <w:rPr>
      <w:rFonts w:ascii="Verdana" w:hAnsi="Verdana"/>
      <w:sz w:val="17"/>
      <w:szCs w:val="17"/>
    </w:rPr>
  </w:style>
  <w:style w:type="paragraph" w:customStyle="1" w:styleId="msonormalbullet1gif">
    <w:name w:val="msonormalbullet1.gif"/>
    <w:basedOn w:val="a1"/>
    <w:rsid w:val="00EE1908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1"/>
    <w:rsid w:val="00EE1908"/>
    <w:pPr>
      <w:spacing w:before="100" w:beforeAutospacing="1" w:after="100" w:afterAutospacing="1"/>
    </w:pPr>
  </w:style>
  <w:style w:type="character" w:customStyle="1" w:styleId="aff5">
    <w:name w:val="Основной текст_"/>
    <w:link w:val="24"/>
    <w:rsid w:val="003E5C42"/>
    <w:rPr>
      <w:sz w:val="18"/>
      <w:szCs w:val="18"/>
      <w:shd w:val="clear" w:color="auto" w:fill="FFFFFF"/>
    </w:rPr>
  </w:style>
  <w:style w:type="paragraph" w:customStyle="1" w:styleId="24">
    <w:name w:val="Основной текст2"/>
    <w:basedOn w:val="a1"/>
    <w:link w:val="aff5"/>
    <w:rsid w:val="003E5C42"/>
    <w:pPr>
      <w:widowControl w:val="0"/>
      <w:shd w:val="clear" w:color="auto" w:fill="FFFFFF"/>
      <w:spacing w:after="180" w:line="0" w:lineRule="atLeast"/>
      <w:ind w:hanging="780"/>
    </w:pPr>
    <w:rPr>
      <w:sz w:val="18"/>
      <w:szCs w:val="18"/>
      <w:lang w:val="x-none" w:eastAsia="x-none"/>
    </w:rPr>
  </w:style>
  <w:style w:type="character" w:customStyle="1" w:styleId="17">
    <w:name w:val="Основной текст1"/>
    <w:rsid w:val="003E5C42"/>
    <w:rPr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paragraph" w:styleId="aff6">
    <w:name w:val="Normal (Web)"/>
    <w:basedOn w:val="a1"/>
    <w:uiPriority w:val="99"/>
    <w:unhideWhenUsed/>
    <w:rsid w:val="00DE3586"/>
    <w:pPr>
      <w:spacing w:before="100" w:beforeAutospacing="1" w:after="100" w:afterAutospacing="1"/>
    </w:pPr>
  </w:style>
  <w:style w:type="table" w:customStyle="1" w:styleId="18">
    <w:name w:val="Сетка таблицы1"/>
    <w:basedOn w:val="a3"/>
    <w:next w:val="a5"/>
    <w:uiPriority w:val="59"/>
    <w:rsid w:val="00334DF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7">
    <w:name w:val="Strong"/>
    <w:uiPriority w:val="22"/>
    <w:qFormat/>
    <w:rsid w:val="00C606B0"/>
    <w:rPr>
      <w:b/>
      <w:bCs/>
    </w:rPr>
  </w:style>
  <w:style w:type="character" w:customStyle="1" w:styleId="apple-converted-space">
    <w:name w:val="apple-converted-space"/>
    <w:rsid w:val="00383CF1"/>
  </w:style>
  <w:style w:type="character" w:styleId="aff8">
    <w:name w:val="Emphasis"/>
    <w:basedOn w:val="a2"/>
    <w:qFormat/>
    <w:rsid w:val="00383CF1"/>
    <w:rPr>
      <w:rFonts w:cs="Times New Roman"/>
      <w:i/>
    </w:rPr>
  </w:style>
  <w:style w:type="paragraph" w:customStyle="1" w:styleId="Text">
    <w:name w:val="Text"/>
    <w:basedOn w:val="a1"/>
    <w:rsid w:val="00383CF1"/>
    <w:pPr>
      <w:spacing w:after="240"/>
    </w:pPr>
    <w:rPr>
      <w:szCs w:val="20"/>
      <w:lang w:val="en-US" w:eastAsia="en-US"/>
    </w:rPr>
  </w:style>
  <w:style w:type="paragraph" w:customStyle="1" w:styleId="SHHeading1">
    <w:name w:val="SH Heading 1"/>
    <w:rsid w:val="00383CF1"/>
    <w:pPr>
      <w:numPr>
        <w:numId w:val="7"/>
      </w:numPr>
      <w:spacing w:after="240"/>
      <w:jc w:val="both"/>
    </w:pPr>
    <w:rPr>
      <w:rFonts w:ascii="Arial" w:eastAsia="MS Mincho" w:hAnsi="Arial" w:cs="Arial"/>
      <w:b/>
      <w:bCs/>
      <w:caps/>
      <w:lang w:val="en-GB" w:eastAsia="ja-JP"/>
    </w:rPr>
  </w:style>
  <w:style w:type="paragraph" w:customStyle="1" w:styleId="SHHeading2">
    <w:name w:val="SH Heading 2"/>
    <w:basedOn w:val="a1"/>
    <w:rsid w:val="00383CF1"/>
    <w:pPr>
      <w:tabs>
        <w:tab w:val="num" w:pos="720"/>
      </w:tabs>
      <w:spacing w:after="240" w:line="264" w:lineRule="auto"/>
      <w:ind w:left="72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3">
    <w:name w:val="SH Heading 3"/>
    <w:basedOn w:val="a1"/>
    <w:rsid w:val="00383CF1"/>
    <w:pPr>
      <w:tabs>
        <w:tab w:val="num" w:pos="1440"/>
      </w:tabs>
      <w:spacing w:after="240" w:line="264" w:lineRule="auto"/>
      <w:ind w:left="144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4">
    <w:name w:val="SH Heading 4"/>
    <w:basedOn w:val="a1"/>
    <w:rsid w:val="00383CF1"/>
    <w:pPr>
      <w:tabs>
        <w:tab w:val="num" w:pos="2160"/>
      </w:tabs>
      <w:spacing w:after="240" w:line="264" w:lineRule="auto"/>
      <w:ind w:left="216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5">
    <w:name w:val="SH Heading 5"/>
    <w:basedOn w:val="a1"/>
    <w:rsid w:val="00383CF1"/>
    <w:pPr>
      <w:tabs>
        <w:tab w:val="num" w:pos="2880"/>
      </w:tabs>
      <w:spacing w:after="240" w:line="264" w:lineRule="auto"/>
      <w:ind w:left="288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-3">
    <w:name w:val="пункт-3"/>
    <w:basedOn w:val="a1"/>
    <w:uiPriority w:val="99"/>
    <w:rsid w:val="00FA4096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aff9">
    <w:name w:val="Таблица текст"/>
    <w:basedOn w:val="a1"/>
    <w:uiPriority w:val="99"/>
    <w:rsid w:val="00FA4096"/>
    <w:pPr>
      <w:tabs>
        <w:tab w:val="num" w:pos="1701"/>
      </w:tabs>
      <w:spacing w:before="40" w:after="40"/>
      <w:ind w:right="57" w:firstLine="567"/>
    </w:pPr>
  </w:style>
  <w:style w:type="paragraph" w:styleId="affa">
    <w:name w:val="Plain Text"/>
    <w:basedOn w:val="a1"/>
    <w:link w:val="affb"/>
    <w:uiPriority w:val="99"/>
    <w:rsid w:val="00FA4096"/>
    <w:pPr>
      <w:tabs>
        <w:tab w:val="num" w:pos="1701"/>
      </w:tabs>
      <w:ind w:firstLine="567"/>
      <w:jc w:val="both"/>
    </w:pPr>
    <w:rPr>
      <w:sz w:val="26"/>
      <w:szCs w:val="26"/>
    </w:rPr>
  </w:style>
  <w:style w:type="character" w:customStyle="1" w:styleId="affb">
    <w:name w:val="Текст Знак"/>
    <w:basedOn w:val="a2"/>
    <w:link w:val="affa"/>
    <w:uiPriority w:val="99"/>
    <w:rsid w:val="00FA4096"/>
    <w:rPr>
      <w:sz w:val="26"/>
      <w:szCs w:val="26"/>
    </w:rPr>
  </w:style>
  <w:style w:type="paragraph" w:customStyle="1" w:styleId="MainTitle">
    <w:name w:val="Main Title"/>
    <w:basedOn w:val="a1"/>
    <w:next w:val="a1"/>
    <w:uiPriority w:val="99"/>
    <w:rsid w:val="00FA4096"/>
    <w:pPr>
      <w:spacing w:after="240" w:line="264" w:lineRule="auto"/>
      <w:jc w:val="center"/>
    </w:pPr>
    <w:rPr>
      <w:rFonts w:ascii="Arial" w:eastAsia="MS Mincho" w:hAnsi="Arial" w:cs="Arial"/>
      <w:b/>
      <w:bCs/>
      <w:caps/>
      <w:sz w:val="20"/>
      <w:szCs w:val="20"/>
      <w:lang w:val="en-GB" w:eastAsia="ja-JP"/>
    </w:rPr>
  </w:style>
  <w:style w:type="paragraph" w:styleId="affc">
    <w:name w:val="Revision"/>
    <w:hidden/>
    <w:uiPriority w:val="99"/>
    <w:semiHidden/>
    <w:rsid w:val="00C023F1"/>
    <w:rPr>
      <w:sz w:val="24"/>
      <w:szCs w:val="24"/>
    </w:rPr>
  </w:style>
  <w:style w:type="paragraph" w:customStyle="1" w:styleId="19">
    <w:name w:val="Абзац списка1"/>
    <w:basedOn w:val="a1"/>
    <w:rsid w:val="00D50F6F"/>
    <w:pPr>
      <w:suppressAutoHyphens/>
      <w:ind w:left="720"/>
      <w:contextualSpacing/>
    </w:pPr>
    <w:rPr>
      <w:rFonts w:eastAsia="Calibri"/>
      <w:lang w:eastAsia="ar-SA"/>
    </w:rPr>
  </w:style>
  <w:style w:type="paragraph" w:styleId="affd">
    <w:name w:val="Block Text"/>
    <w:basedOn w:val="a1"/>
    <w:uiPriority w:val="99"/>
    <w:rsid w:val="00A127F8"/>
    <w:pPr>
      <w:ind w:left="360" w:right="-5"/>
      <w:jc w:val="both"/>
    </w:pPr>
  </w:style>
  <w:style w:type="paragraph" w:customStyle="1" w:styleId="affe">
    <w:name w:val="Стиль"/>
    <w:uiPriority w:val="99"/>
    <w:rsid w:val="00A127F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0">
    <w:name w:val="Ответственный сотрудник"/>
    <w:basedOn w:val="30"/>
    <w:qFormat/>
    <w:rsid w:val="00D66430"/>
    <w:pPr>
      <w:keepNext w:val="0"/>
      <w:widowControl w:val="0"/>
      <w:numPr>
        <w:ilvl w:val="2"/>
        <w:numId w:val="8"/>
      </w:numPr>
      <w:shd w:val="clear" w:color="auto" w:fill="auto"/>
      <w:spacing w:line="240" w:lineRule="auto"/>
      <w:ind w:left="1520"/>
    </w:pPr>
    <w:rPr>
      <w:rFonts w:ascii="Calibri" w:eastAsia="Calibri" w:hAnsi="Calibri"/>
      <w:bCs/>
      <w:color w:val="auto"/>
      <w:spacing w:val="0"/>
      <w:lang w:val="ru-RU" w:eastAsia="ru-RU"/>
    </w:rPr>
  </w:style>
  <w:style w:type="character" w:styleId="afff">
    <w:name w:val="Placeholder Text"/>
    <w:basedOn w:val="a2"/>
    <w:uiPriority w:val="99"/>
    <w:semiHidden/>
    <w:rsid w:val="00323A0F"/>
    <w:rPr>
      <w:color w:val="808080"/>
    </w:rPr>
  </w:style>
  <w:style w:type="numbering" w:customStyle="1" w:styleId="1a">
    <w:name w:val="Нет списка1"/>
    <w:next w:val="a4"/>
    <w:uiPriority w:val="99"/>
    <w:semiHidden/>
    <w:unhideWhenUsed/>
    <w:rsid w:val="002A1E7D"/>
  </w:style>
  <w:style w:type="table" w:customStyle="1" w:styleId="25">
    <w:name w:val="Сетка таблицы2"/>
    <w:basedOn w:val="a3"/>
    <w:next w:val="a5"/>
    <w:uiPriority w:val="39"/>
    <w:rsid w:val="002A1E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"/>
    <w:basedOn w:val="a3"/>
    <w:next w:val="a5"/>
    <w:uiPriority w:val="59"/>
    <w:rsid w:val="002A1E7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0">
    <w:name w:val="FollowedHyperlink"/>
    <w:basedOn w:val="a2"/>
    <w:uiPriority w:val="99"/>
    <w:unhideWhenUsed/>
    <w:rsid w:val="002A1E7D"/>
    <w:rPr>
      <w:color w:val="800080"/>
      <w:u w:val="single"/>
    </w:rPr>
  </w:style>
  <w:style w:type="paragraph" w:customStyle="1" w:styleId="font5">
    <w:name w:val="font5"/>
    <w:basedOn w:val="a1"/>
    <w:rsid w:val="002A1E7D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6">
    <w:name w:val="font6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7">
    <w:name w:val="font7"/>
    <w:basedOn w:val="a1"/>
    <w:rsid w:val="002A1E7D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8">
    <w:name w:val="font8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9">
    <w:name w:val="font9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10">
    <w:name w:val="font10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70">
    <w:name w:val="xl70"/>
    <w:basedOn w:val="a1"/>
    <w:rsid w:val="002A1E7D"/>
    <w:pPr>
      <w:spacing w:before="100" w:beforeAutospacing="1" w:after="100" w:afterAutospacing="1"/>
    </w:pPr>
  </w:style>
  <w:style w:type="paragraph" w:customStyle="1" w:styleId="xl71">
    <w:name w:val="xl71"/>
    <w:basedOn w:val="a1"/>
    <w:rsid w:val="002A1E7D"/>
    <w:pPr>
      <w:spacing w:before="100" w:beforeAutospacing="1" w:after="100" w:afterAutospacing="1"/>
      <w:jc w:val="both"/>
      <w:textAlignment w:val="center"/>
    </w:pPr>
  </w:style>
  <w:style w:type="paragraph" w:customStyle="1" w:styleId="xl72">
    <w:name w:val="xl7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3">
    <w:name w:val="xl73"/>
    <w:basedOn w:val="a1"/>
    <w:rsid w:val="002A1E7D"/>
    <w:pP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7">
    <w:name w:val="xl7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8">
    <w:name w:val="xl7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9">
    <w:name w:val="xl7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0">
    <w:name w:val="xl8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1">
    <w:name w:val="xl8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82">
    <w:name w:val="xl8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3">
    <w:name w:val="xl8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4">
    <w:name w:val="xl8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7">
    <w:name w:val="xl8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8">
    <w:name w:val="xl8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89">
    <w:name w:val="xl89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</w:style>
  <w:style w:type="paragraph" w:customStyle="1" w:styleId="xl90">
    <w:name w:val="xl90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</w:style>
  <w:style w:type="paragraph" w:customStyle="1" w:styleId="xl91">
    <w:name w:val="xl9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2">
    <w:name w:val="xl92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4">
    <w:name w:val="xl9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96">
    <w:name w:val="xl9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7">
    <w:name w:val="xl9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8">
    <w:name w:val="xl9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0">
    <w:name w:val="xl100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1">
    <w:name w:val="xl10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3">
    <w:name w:val="xl10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4">
    <w:name w:val="xl104"/>
    <w:basedOn w:val="a1"/>
    <w:rsid w:val="002A1E7D"/>
    <w:pPr>
      <w:spacing w:before="100" w:beforeAutospacing="1" w:after="100" w:afterAutospacing="1"/>
    </w:pPr>
  </w:style>
  <w:style w:type="paragraph" w:customStyle="1" w:styleId="xl105">
    <w:name w:val="xl10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1"/>
    <w:rsid w:val="002A1E7D"/>
    <w:pP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</w:style>
  <w:style w:type="paragraph" w:customStyle="1" w:styleId="xl109">
    <w:name w:val="xl10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2">
    <w:name w:val="xl112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b/>
      <w:bCs/>
    </w:rPr>
  </w:style>
  <w:style w:type="paragraph" w:customStyle="1" w:styleId="xl113">
    <w:name w:val="xl11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 CYR" w:hAnsi="Times New Roman CYR" w:cs="Times New Roman CYR"/>
      <w:b/>
      <w:bCs/>
    </w:rPr>
  </w:style>
  <w:style w:type="paragraph" w:customStyle="1" w:styleId="xl114">
    <w:name w:val="xl11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 CYR" w:hAnsi="Times New Roman CYR" w:cs="Times New Roman CYR"/>
    </w:rPr>
  </w:style>
  <w:style w:type="paragraph" w:customStyle="1" w:styleId="xl115">
    <w:name w:val="xl11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6">
    <w:name w:val="xl11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ourier New" w:hAnsi="Courier New" w:cs="Courier New"/>
      <w:sz w:val="18"/>
      <w:szCs w:val="18"/>
    </w:rPr>
  </w:style>
  <w:style w:type="paragraph" w:customStyle="1" w:styleId="xl117">
    <w:name w:val="xl11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8">
    <w:name w:val="xl11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1">
    <w:name w:val="xl12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22">
    <w:name w:val="xl12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3">
    <w:name w:val="xl12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</w:rPr>
  </w:style>
  <w:style w:type="paragraph" w:customStyle="1" w:styleId="xl124">
    <w:name w:val="xl12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125">
    <w:name w:val="xl12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6">
    <w:name w:val="xl12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7">
    <w:name w:val="xl12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28">
    <w:name w:val="xl128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29">
    <w:name w:val="xl129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30">
    <w:name w:val="xl130"/>
    <w:basedOn w:val="a1"/>
    <w:rsid w:val="002A1E7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131">
    <w:name w:val="xl131"/>
    <w:basedOn w:val="a1"/>
    <w:rsid w:val="002A1E7D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132">
    <w:name w:val="xl132"/>
    <w:basedOn w:val="a1"/>
    <w:rsid w:val="002A1E7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3">
    <w:name w:val="xl133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4">
    <w:name w:val="xl134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5">
    <w:name w:val="xl135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6">
    <w:name w:val="xl136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7">
    <w:name w:val="xl137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8">
    <w:name w:val="xl138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9">
    <w:name w:val="xl13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40">
    <w:name w:val="xl14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41">
    <w:name w:val="xl14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42">
    <w:name w:val="xl14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3">
    <w:name w:val="xl143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4">
    <w:name w:val="xl144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 CYR" w:hAnsi="Times New Roman CYR" w:cs="Times New Roman CYR"/>
      <w:b/>
      <w:bCs/>
    </w:rPr>
  </w:style>
  <w:style w:type="paragraph" w:customStyle="1" w:styleId="xl146">
    <w:name w:val="xl14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7">
    <w:name w:val="xl14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48">
    <w:name w:val="xl14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49">
    <w:name w:val="xl149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50">
    <w:name w:val="xl15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51">
    <w:name w:val="xl151"/>
    <w:basedOn w:val="a1"/>
    <w:rsid w:val="002A1E7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1"/>
    <w:rsid w:val="002A1E7D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3">
    <w:name w:val="xl153"/>
    <w:basedOn w:val="a1"/>
    <w:rsid w:val="002A1E7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4">
    <w:name w:val="xl15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5">
    <w:name w:val="xl15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6">
    <w:name w:val="xl15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57">
    <w:name w:val="xl15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58">
    <w:name w:val="xl15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159">
    <w:name w:val="xl15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0">
    <w:name w:val="xl16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61">
    <w:name w:val="xl16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162">
    <w:name w:val="xl16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63">
    <w:name w:val="xl16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4">
    <w:name w:val="xl164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5">
    <w:name w:val="xl165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6">
    <w:name w:val="xl166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7">
    <w:name w:val="xl16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8">
    <w:name w:val="xl16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1">
    <w:name w:val="xl171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2">
    <w:name w:val="xl17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4">
    <w:name w:val="xl174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5">
    <w:name w:val="xl17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9">
    <w:name w:val="xl179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80">
    <w:name w:val="xl18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81">
    <w:name w:val="xl18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2">
    <w:name w:val="xl182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3">
    <w:name w:val="xl183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4">
    <w:name w:val="xl18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5">
    <w:name w:val="xl185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6">
    <w:name w:val="xl186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7">
    <w:name w:val="xl18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88">
    <w:name w:val="xl188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89">
    <w:name w:val="xl189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90">
    <w:name w:val="xl19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</w:rPr>
  </w:style>
  <w:style w:type="paragraph" w:customStyle="1" w:styleId="xl191">
    <w:name w:val="xl191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92">
    <w:name w:val="xl192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93">
    <w:name w:val="xl19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4">
    <w:name w:val="xl194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5">
    <w:name w:val="xl195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6">
    <w:name w:val="xl19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7">
    <w:name w:val="xl197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8">
    <w:name w:val="xl198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styleId="26">
    <w:name w:val="List 2"/>
    <w:basedOn w:val="a1"/>
    <w:uiPriority w:val="99"/>
    <w:unhideWhenUsed/>
    <w:rsid w:val="002A1E7D"/>
    <w:pPr>
      <w:ind w:left="566" w:hanging="283"/>
      <w:contextualSpacing/>
    </w:pPr>
    <w:rPr>
      <w:sz w:val="20"/>
      <w:szCs w:val="20"/>
    </w:rPr>
  </w:style>
  <w:style w:type="paragraph" w:customStyle="1" w:styleId="51">
    <w:name w:val="Основной текст5"/>
    <w:basedOn w:val="a1"/>
    <w:rsid w:val="007772CF"/>
    <w:pPr>
      <w:widowControl w:val="0"/>
      <w:shd w:val="clear" w:color="auto" w:fill="FFFFFF"/>
      <w:spacing w:after="480" w:line="0" w:lineRule="atLeast"/>
      <w:ind w:hanging="360"/>
    </w:pPr>
    <w:rPr>
      <w:spacing w:val="7"/>
      <w:sz w:val="16"/>
      <w:szCs w:val="16"/>
      <w:lang w:eastAsia="en-US"/>
    </w:rPr>
  </w:style>
  <w:style w:type="character" w:customStyle="1" w:styleId="s2">
    <w:name w:val="s2"/>
    <w:rsid w:val="00655009"/>
    <w:rPr>
      <w:rFonts w:ascii="Times New Roman" w:hAnsi="Times New Roman" w:cs="Times New Roman" w:hint="default"/>
      <w:color w:val="333399"/>
      <w:u w:val="single"/>
    </w:rPr>
  </w:style>
  <w:style w:type="character" w:customStyle="1" w:styleId="105pt">
    <w:name w:val="Основной текст + 10;5 pt"/>
    <w:basedOn w:val="a2"/>
    <w:rsid w:val="009E57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105pt0">
    <w:name w:val="Основной текст + 10;5 pt;Курсив"/>
    <w:basedOn w:val="aff5"/>
    <w:rsid w:val="009E575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36">
    <w:name w:val="Основной текст (3)_"/>
    <w:basedOn w:val="a2"/>
    <w:link w:val="37"/>
    <w:rsid w:val="004675B6"/>
    <w:rPr>
      <w:b/>
      <w:bCs/>
      <w:sz w:val="27"/>
      <w:szCs w:val="27"/>
      <w:shd w:val="clear" w:color="auto" w:fill="FFFFFF"/>
    </w:rPr>
  </w:style>
  <w:style w:type="paragraph" w:customStyle="1" w:styleId="37">
    <w:name w:val="Основной текст (3)"/>
    <w:basedOn w:val="a1"/>
    <w:link w:val="36"/>
    <w:rsid w:val="004675B6"/>
    <w:pPr>
      <w:widowControl w:val="0"/>
      <w:shd w:val="clear" w:color="auto" w:fill="FFFFFF"/>
      <w:spacing w:line="317" w:lineRule="exact"/>
    </w:pPr>
    <w:rPr>
      <w:b/>
      <w:bCs/>
      <w:sz w:val="27"/>
      <w:szCs w:val="27"/>
    </w:rPr>
  </w:style>
  <w:style w:type="character" w:customStyle="1" w:styleId="312pt0pt">
    <w:name w:val="Заголовок №3 + 12 pt;Интервал 0 pt"/>
    <w:basedOn w:val="a2"/>
    <w:rsid w:val="004675B6"/>
    <w:rPr>
      <w:rFonts w:ascii="Times New Roman" w:eastAsia="Times New Roman" w:hAnsi="Times New Roman" w:cs="Times New Roman"/>
      <w:b/>
      <w:bCs/>
      <w:color w:val="000000"/>
      <w:spacing w:val="8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xl66">
    <w:name w:val="xl66"/>
    <w:basedOn w:val="a1"/>
    <w:rsid w:val="005B0E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numbering" w:customStyle="1" w:styleId="27">
    <w:name w:val="Нет списка2"/>
    <w:next w:val="a4"/>
    <w:uiPriority w:val="99"/>
    <w:semiHidden/>
    <w:unhideWhenUsed/>
    <w:rsid w:val="007150BF"/>
  </w:style>
  <w:style w:type="character" w:customStyle="1" w:styleId="afff1">
    <w:name w:val="a"/>
    <w:rsid w:val="007150BF"/>
    <w:rPr>
      <w:color w:val="333399"/>
      <w:u w:val="single"/>
    </w:rPr>
  </w:style>
  <w:style w:type="paragraph" w:customStyle="1" w:styleId="s8">
    <w:name w:val="s8"/>
    <w:basedOn w:val="a1"/>
    <w:rsid w:val="007150BF"/>
    <w:rPr>
      <w:color w:val="333399"/>
    </w:rPr>
  </w:style>
  <w:style w:type="character" w:customStyle="1" w:styleId="s3">
    <w:name w:val="s3"/>
    <w:rsid w:val="007150BF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s9">
    <w:name w:val="s9"/>
    <w:rsid w:val="007150BF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paragraph" w:customStyle="1" w:styleId="33">
    <w:name w:val="3. 3."/>
    <w:basedOn w:val="af3"/>
    <w:link w:val="330"/>
    <w:qFormat/>
    <w:rsid w:val="007150BF"/>
    <w:pPr>
      <w:numPr>
        <w:ilvl w:val="2"/>
        <w:numId w:val="9"/>
      </w:numPr>
      <w:spacing w:after="0" w:line="240" w:lineRule="auto"/>
      <w:jc w:val="both"/>
    </w:pPr>
    <w:rPr>
      <w:rFonts w:ascii="Times New Roman" w:hAnsi="Times New Roman"/>
      <w:sz w:val="24"/>
      <w:szCs w:val="28"/>
    </w:rPr>
  </w:style>
  <w:style w:type="character" w:customStyle="1" w:styleId="330">
    <w:name w:val="3. 3. Знак"/>
    <w:link w:val="33"/>
    <w:rsid w:val="007150BF"/>
    <w:rPr>
      <w:rFonts w:eastAsia="Calibri"/>
      <w:sz w:val="24"/>
      <w:szCs w:val="28"/>
      <w:lang w:eastAsia="en-US"/>
    </w:rPr>
  </w:style>
  <w:style w:type="character" w:customStyle="1" w:styleId="-0">
    <w:name w:val="- Знак"/>
    <w:link w:val="-"/>
    <w:locked/>
    <w:rsid w:val="007150BF"/>
    <w:rPr>
      <w:rFonts w:ascii="Calibri" w:eastAsia="Calibri" w:hAnsi="Calibri" w:cs="Calibri"/>
      <w:szCs w:val="28"/>
      <w:lang w:eastAsia="en-US"/>
    </w:rPr>
  </w:style>
  <w:style w:type="paragraph" w:customStyle="1" w:styleId="-">
    <w:name w:val="-"/>
    <w:basedOn w:val="af3"/>
    <w:link w:val="-0"/>
    <w:qFormat/>
    <w:rsid w:val="007150BF"/>
    <w:pPr>
      <w:widowControl w:val="0"/>
      <w:numPr>
        <w:numId w:val="10"/>
      </w:numPr>
      <w:suppressAutoHyphens/>
      <w:spacing w:after="0" w:line="240" w:lineRule="auto"/>
      <w:jc w:val="both"/>
    </w:pPr>
    <w:rPr>
      <w:rFonts w:cs="Calibri"/>
      <w:sz w:val="20"/>
      <w:szCs w:val="28"/>
    </w:rPr>
  </w:style>
  <w:style w:type="numbering" w:customStyle="1" w:styleId="38">
    <w:name w:val="Нет списка3"/>
    <w:next w:val="a4"/>
    <w:uiPriority w:val="99"/>
    <w:semiHidden/>
    <w:unhideWhenUsed/>
    <w:rsid w:val="007150BF"/>
  </w:style>
  <w:style w:type="numbering" w:customStyle="1" w:styleId="41">
    <w:name w:val="Нет списка4"/>
    <w:next w:val="a4"/>
    <w:uiPriority w:val="99"/>
    <w:semiHidden/>
    <w:unhideWhenUsed/>
    <w:rsid w:val="007150BF"/>
  </w:style>
  <w:style w:type="table" w:customStyle="1" w:styleId="120">
    <w:name w:val="Сетка таблицы12"/>
    <w:basedOn w:val="a3"/>
    <w:next w:val="a5"/>
    <w:uiPriority w:val="59"/>
    <w:rsid w:val="007150B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">
    <w:name w:val="Сетка таблицы21"/>
    <w:basedOn w:val="a3"/>
    <w:next w:val="a5"/>
    <w:uiPriority w:val="39"/>
    <w:rsid w:val="007150B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3"/>
    <w:next w:val="a5"/>
    <w:uiPriority w:val="59"/>
    <w:rsid w:val="00CC5FC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Сетка таблицы22"/>
    <w:basedOn w:val="a3"/>
    <w:next w:val="a5"/>
    <w:uiPriority w:val="39"/>
    <w:rsid w:val="00CC5FC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3"/>
    <w:next w:val="a5"/>
    <w:uiPriority w:val="59"/>
    <w:rsid w:val="00BD370C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0">
    <w:name w:val="Сетка таблицы15"/>
    <w:basedOn w:val="a3"/>
    <w:next w:val="a5"/>
    <w:uiPriority w:val="59"/>
    <w:rsid w:val="00163B62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0">
    <w:name w:val="Сетка таблицы23"/>
    <w:basedOn w:val="a3"/>
    <w:next w:val="a5"/>
    <w:uiPriority w:val="39"/>
    <w:rsid w:val="00163B62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0">
    <w:name w:val="Сетка таблицы16"/>
    <w:basedOn w:val="a3"/>
    <w:next w:val="a5"/>
    <w:uiPriority w:val="59"/>
    <w:rsid w:val="00DA3B48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0">
    <w:name w:val="Сетка таблицы24"/>
    <w:basedOn w:val="a3"/>
    <w:next w:val="a5"/>
    <w:uiPriority w:val="39"/>
    <w:rsid w:val="00DA3B48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F966A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A41D10"/>
    <w:pPr>
      <w:widowControl w:val="0"/>
      <w:autoSpaceDE w:val="0"/>
      <w:autoSpaceDN w:val="0"/>
      <w:ind w:left="107"/>
    </w:pPr>
    <w:rPr>
      <w:sz w:val="22"/>
      <w:szCs w:val="22"/>
      <w:lang w:eastAsia="en-US"/>
    </w:rPr>
  </w:style>
  <w:style w:type="paragraph" w:customStyle="1" w:styleId="pj">
    <w:name w:val="pj"/>
    <w:basedOn w:val="a1"/>
    <w:rsid w:val="00B47984"/>
    <w:pPr>
      <w:spacing w:before="100" w:beforeAutospacing="1" w:after="100" w:afterAutospacing="1"/>
    </w:pPr>
    <w:rPr>
      <w:color w:val="000000"/>
    </w:rPr>
  </w:style>
  <w:style w:type="paragraph" w:customStyle="1" w:styleId="112">
    <w:name w:val="1.1."/>
    <w:basedOn w:val="af3"/>
    <w:link w:val="113"/>
    <w:qFormat/>
    <w:locked/>
    <w:rsid w:val="00417DB0"/>
    <w:pPr>
      <w:widowControl w:val="0"/>
      <w:suppressAutoHyphens/>
      <w:spacing w:after="0" w:line="240" w:lineRule="auto"/>
      <w:ind w:left="0" w:firstLine="709"/>
      <w:jc w:val="both"/>
    </w:pPr>
    <w:rPr>
      <w:rFonts w:eastAsiaTheme="minorHAnsi"/>
      <w:szCs w:val="28"/>
    </w:rPr>
  </w:style>
  <w:style w:type="character" w:customStyle="1" w:styleId="16">
    <w:name w:val="1. Знак"/>
    <w:link w:val="15"/>
    <w:rsid w:val="00417DB0"/>
    <w:rPr>
      <w:rFonts w:ascii="MS PGothic" w:eastAsia="MS PGothic"/>
      <w:sz w:val="22"/>
      <w:lang w:val="en-US" w:eastAsia="en-US"/>
    </w:rPr>
  </w:style>
  <w:style w:type="paragraph" w:customStyle="1" w:styleId="afff2">
    <w:name w:val="Преамбула"/>
    <w:basedOn w:val="a1"/>
    <w:link w:val="afff3"/>
    <w:qFormat/>
    <w:locked/>
    <w:rsid w:val="00417DB0"/>
    <w:pPr>
      <w:widowControl w:val="0"/>
      <w:suppressAutoHyphens/>
      <w:jc w:val="both"/>
    </w:pPr>
    <w:rPr>
      <w:rFonts w:eastAsia="Calibri"/>
      <w:sz w:val="20"/>
      <w:szCs w:val="20"/>
      <w:lang w:eastAsia="en-US"/>
    </w:rPr>
  </w:style>
  <w:style w:type="paragraph" w:customStyle="1" w:styleId="afff4">
    <w:name w:val="Номер"/>
    <w:basedOn w:val="a1"/>
    <w:link w:val="afff5"/>
    <w:locked/>
    <w:rsid w:val="00417DB0"/>
    <w:pPr>
      <w:widowControl w:val="0"/>
      <w:suppressAutoHyphens/>
      <w:jc w:val="both"/>
    </w:pPr>
    <w:rPr>
      <w:rFonts w:eastAsia="Calibri"/>
      <w:b/>
      <w:sz w:val="20"/>
      <w:szCs w:val="20"/>
      <w:lang w:eastAsia="en-US"/>
    </w:rPr>
  </w:style>
  <w:style w:type="character" w:customStyle="1" w:styleId="afff3">
    <w:name w:val="Преамбула Знак"/>
    <w:link w:val="afff2"/>
    <w:rsid w:val="00417DB0"/>
    <w:rPr>
      <w:rFonts w:eastAsia="Calibri"/>
      <w:lang w:eastAsia="en-US"/>
    </w:rPr>
  </w:style>
  <w:style w:type="character" w:customStyle="1" w:styleId="afff5">
    <w:name w:val="Номер Знак"/>
    <w:link w:val="afff4"/>
    <w:rsid w:val="00417DB0"/>
    <w:rPr>
      <w:rFonts w:eastAsia="Calibri"/>
      <w:b/>
      <w:lang w:eastAsia="en-US"/>
    </w:rPr>
  </w:style>
  <w:style w:type="paragraph" w:customStyle="1" w:styleId="1110">
    <w:name w:val="1.1.1"/>
    <w:basedOn w:val="112"/>
    <w:link w:val="1111"/>
    <w:qFormat/>
    <w:rsid w:val="00417DB0"/>
  </w:style>
  <w:style w:type="paragraph" w:customStyle="1" w:styleId="afff6">
    <w:name w:val="а."/>
    <w:basedOn w:val="1110"/>
    <w:link w:val="afff7"/>
    <w:qFormat/>
    <w:rsid w:val="00417DB0"/>
    <w:pPr>
      <w:tabs>
        <w:tab w:val="num" w:pos="643"/>
      </w:tabs>
      <w:ind w:left="643" w:hanging="360"/>
    </w:pPr>
  </w:style>
  <w:style w:type="character" w:customStyle="1" w:styleId="113">
    <w:name w:val="1.1. Знак"/>
    <w:basedOn w:val="af4"/>
    <w:link w:val="112"/>
    <w:rsid w:val="00417DB0"/>
    <w:rPr>
      <w:rFonts w:ascii="Calibri" w:eastAsiaTheme="minorHAnsi" w:hAnsi="Calibri"/>
      <w:sz w:val="22"/>
      <w:szCs w:val="28"/>
      <w:lang w:eastAsia="en-US"/>
    </w:rPr>
  </w:style>
  <w:style w:type="character" w:customStyle="1" w:styleId="1111">
    <w:name w:val="1.1.1 Знак"/>
    <w:basedOn w:val="113"/>
    <w:link w:val="1110"/>
    <w:rsid w:val="00417DB0"/>
    <w:rPr>
      <w:rFonts w:ascii="Calibri" w:eastAsiaTheme="minorHAnsi" w:hAnsi="Calibri"/>
      <w:sz w:val="22"/>
      <w:szCs w:val="28"/>
      <w:lang w:eastAsia="en-US"/>
    </w:rPr>
  </w:style>
  <w:style w:type="character" w:customStyle="1" w:styleId="afff8">
    <w:name w:val="изменения важны"/>
    <w:basedOn w:val="a2"/>
    <w:uiPriority w:val="1"/>
    <w:locked/>
    <w:rsid w:val="002A3320"/>
    <w:rPr>
      <w:rFonts w:ascii="Times New Roman" w:hAnsi="Times New Roman"/>
      <w:b/>
      <w:color w:val="C00000"/>
      <w:sz w:val="20"/>
    </w:rPr>
  </w:style>
  <w:style w:type="character" w:customStyle="1" w:styleId="afff9">
    <w:name w:val="изменения"/>
    <w:basedOn w:val="afff8"/>
    <w:uiPriority w:val="1"/>
    <w:rsid w:val="002A3320"/>
    <w:rPr>
      <w:rFonts w:ascii="Times New Roman" w:hAnsi="Times New Roman"/>
      <w:b w:val="0"/>
      <w:color w:val="C00000"/>
      <w:sz w:val="20"/>
    </w:rPr>
  </w:style>
  <w:style w:type="character" w:customStyle="1" w:styleId="afff7">
    <w:name w:val="а. Знак"/>
    <w:basedOn w:val="1111"/>
    <w:link w:val="afff6"/>
    <w:rsid w:val="002A3320"/>
    <w:rPr>
      <w:rFonts w:ascii="Calibri" w:eastAsiaTheme="minorHAnsi" w:hAnsi="Calibri"/>
      <w:sz w:val="22"/>
      <w:szCs w:val="28"/>
      <w:lang w:eastAsia="en-US"/>
    </w:rPr>
  </w:style>
  <w:style w:type="paragraph" w:customStyle="1" w:styleId="1">
    <w:name w:val="1)"/>
    <w:basedOn w:val="af3"/>
    <w:link w:val="1b"/>
    <w:qFormat/>
    <w:rsid w:val="002A3320"/>
    <w:pPr>
      <w:widowControl w:val="0"/>
      <w:numPr>
        <w:numId w:val="11"/>
      </w:numPr>
      <w:suppressAutoHyphens/>
      <w:spacing w:after="0" w:line="240" w:lineRule="auto"/>
      <w:ind w:left="1417"/>
      <w:contextualSpacing w:val="0"/>
      <w:jc w:val="both"/>
    </w:pPr>
    <w:rPr>
      <w:rFonts w:eastAsiaTheme="minorHAnsi"/>
      <w:szCs w:val="28"/>
    </w:rPr>
  </w:style>
  <w:style w:type="paragraph" w:styleId="afffa">
    <w:name w:val="footnote text"/>
    <w:basedOn w:val="a1"/>
    <w:link w:val="afffb"/>
    <w:uiPriority w:val="99"/>
    <w:semiHidden/>
    <w:unhideWhenUsed/>
    <w:rsid w:val="002A3320"/>
    <w:pPr>
      <w:widowControl w:val="0"/>
      <w:suppressAutoHyphens/>
      <w:ind w:firstLine="709"/>
      <w:jc w:val="both"/>
    </w:pPr>
    <w:rPr>
      <w:rFonts w:eastAsiaTheme="minorHAnsi"/>
      <w:sz w:val="20"/>
      <w:szCs w:val="20"/>
      <w:lang w:eastAsia="en-US"/>
    </w:rPr>
  </w:style>
  <w:style w:type="character" w:customStyle="1" w:styleId="afffb">
    <w:name w:val="Текст сноски Знак"/>
    <w:basedOn w:val="a2"/>
    <w:link w:val="afffa"/>
    <w:uiPriority w:val="99"/>
    <w:semiHidden/>
    <w:rsid w:val="002A3320"/>
    <w:rPr>
      <w:rFonts w:eastAsiaTheme="minorHAnsi"/>
      <w:lang w:eastAsia="en-US"/>
    </w:rPr>
  </w:style>
  <w:style w:type="character" w:customStyle="1" w:styleId="1b">
    <w:name w:val="1) Знак"/>
    <w:basedOn w:val="af4"/>
    <w:link w:val="1"/>
    <w:rsid w:val="002A3320"/>
    <w:rPr>
      <w:rFonts w:ascii="Calibri" w:eastAsiaTheme="minorHAnsi" w:hAnsi="Calibri"/>
      <w:sz w:val="22"/>
      <w:szCs w:val="28"/>
      <w:lang w:eastAsia="en-US"/>
    </w:rPr>
  </w:style>
  <w:style w:type="character" w:styleId="afffc">
    <w:name w:val="footnote reference"/>
    <w:basedOn w:val="a2"/>
    <w:uiPriority w:val="99"/>
    <w:semiHidden/>
    <w:unhideWhenUsed/>
    <w:rsid w:val="002A3320"/>
    <w:rPr>
      <w:vertAlign w:val="superscript"/>
    </w:rPr>
  </w:style>
  <w:style w:type="paragraph" w:styleId="afffd">
    <w:name w:val="TOC Heading"/>
    <w:basedOn w:val="12"/>
    <w:next w:val="a1"/>
    <w:uiPriority w:val="39"/>
    <w:semiHidden/>
    <w:unhideWhenUsed/>
    <w:qFormat/>
    <w:rsid w:val="002A3320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ru-RU" w:eastAsia="ru-RU"/>
    </w:rPr>
  </w:style>
  <w:style w:type="paragraph" w:styleId="1c">
    <w:name w:val="toc 1"/>
    <w:basedOn w:val="a1"/>
    <w:next w:val="a1"/>
    <w:autoRedefine/>
    <w:uiPriority w:val="39"/>
    <w:unhideWhenUsed/>
    <w:rsid w:val="002A3320"/>
    <w:pPr>
      <w:widowControl w:val="0"/>
      <w:suppressAutoHyphens/>
      <w:spacing w:after="100"/>
      <w:ind w:firstLine="709"/>
      <w:jc w:val="both"/>
    </w:pPr>
    <w:rPr>
      <w:rFonts w:eastAsiaTheme="minorHAnsi"/>
      <w:sz w:val="20"/>
      <w:szCs w:val="28"/>
      <w:lang w:eastAsia="en-US"/>
    </w:rPr>
  </w:style>
  <w:style w:type="paragraph" w:customStyle="1" w:styleId="afffe">
    <w:name w:val="комментарий"/>
    <w:basedOn w:val="a1"/>
    <w:link w:val="affff"/>
    <w:qFormat/>
    <w:rsid w:val="002A3320"/>
    <w:pPr>
      <w:widowControl w:val="0"/>
      <w:suppressAutoHyphens/>
      <w:jc w:val="both"/>
    </w:pPr>
    <w:rPr>
      <w:rFonts w:eastAsiaTheme="minorHAnsi"/>
      <w:i/>
      <w:color w:val="C00000"/>
      <w:sz w:val="20"/>
      <w:szCs w:val="28"/>
      <w:lang w:eastAsia="en-US"/>
    </w:rPr>
  </w:style>
  <w:style w:type="character" w:customStyle="1" w:styleId="affff">
    <w:name w:val="комментарий Знак"/>
    <w:basedOn w:val="a2"/>
    <w:link w:val="afffe"/>
    <w:rsid w:val="002A3320"/>
    <w:rPr>
      <w:rFonts w:eastAsiaTheme="minorHAnsi"/>
      <w:i/>
      <w:color w:val="C00000"/>
      <w:szCs w:val="28"/>
      <w:lang w:eastAsia="en-US"/>
    </w:rPr>
  </w:style>
  <w:style w:type="numbering" w:customStyle="1" w:styleId="11">
    <w:name w:val="Стиль1"/>
    <w:uiPriority w:val="99"/>
    <w:rsid w:val="002A3320"/>
    <w:pPr>
      <w:numPr>
        <w:numId w:val="12"/>
      </w:numPr>
    </w:pPr>
  </w:style>
  <w:style w:type="paragraph" w:customStyle="1" w:styleId="1d">
    <w:name w:val="1"/>
    <w:next w:val="-"/>
    <w:link w:val="1e"/>
    <w:qFormat/>
    <w:rsid w:val="002A3320"/>
    <w:pPr>
      <w:widowControl w:val="0"/>
      <w:suppressAutoHyphens/>
      <w:spacing w:before="120"/>
      <w:jc w:val="center"/>
      <w:outlineLvl w:val="0"/>
    </w:pPr>
    <w:rPr>
      <w:rFonts w:eastAsia="Calibri"/>
      <w:b/>
      <w:caps/>
      <w:lang w:eastAsia="en-US"/>
    </w:rPr>
  </w:style>
  <w:style w:type="paragraph" w:customStyle="1" w:styleId="114">
    <w:name w:val="1.1"/>
    <w:basedOn w:val="1d"/>
    <w:link w:val="115"/>
    <w:qFormat/>
    <w:rsid w:val="002A3320"/>
    <w:pPr>
      <w:spacing w:before="0"/>
      <w:jc w:val="both"/>
      <w:outlineLvl w:val="9"/>
    </w:pPr>
    <w:rPr>
      <w:b w:val="0"/>
      <w:caps w:val="0"/>
    </w:rPr>
  </w:style>
  <w:style w:type="character" w:customStyle="1" w:styleId="115">
    <w:name w:val="1.1 Знак"/>
    <w:link w:val="114"/>
    <w:rsid w:val="002A3320"/>
    <w:rPr>
      <w:rFonts w:eastAsia="Calibri"/>
      <w:lang w:eastAsia="en-US"/>
    </w:rPr>
  </w:style>
  <w:style w:type="paragraph" w:customStyle="1" w:styleId="affff0">
    <w:name w:val="обыч"/>
    <w:basedOn w:val="a1"/>
    <w:link w:val="affff1"/>
    <w:qFormat/>
    <w:rsid w:val="002A3320"/>
    <w:pPr>
      <w:widowControl w:val="0"/>
      <w:autoSpaceDE w:val="0"/>
      <w:autoSpaceDN w:val="0"/>
      <w:adjustRightInd w:val="0"/>
      <w:jc w:val="both"/>
    </w:pPr>
    <w:rPr>
      <w:rFonts w:cs="Liberation Serif"/>
      <w:sz w:val="20"/>
      <w:szCs w:val="20"/>
    </w:rPr>
  </w:style>
  <w:style w:type="character" w:customStyle="1" w:styleId="affff1">
    <w:name w:val="обыч Знак"/>
    <w:link w:val="affff0"/>
    <w:rsid w:val="002A3320"/>
    <w:rPr>
      <w:rFonts w:cs="Liberation Serif"/>
    </w:rPr>
  </w:style>
  <w:style w:type="character" w:customStyle="1" w:styleId="1e">
    <w:name w:val="1 Знак"/>
    <w:link w:val="1d"/>
    <w:rsid w:val="002A3320"/>
    <w:rPr>
      <w:rFonts w:eastAsia="Calibri"/>
      <w:b/>
      <w:caps/>
      <w:lang w:eastAsia="en-US"/>
    </w:rPr>
  </w:style>
  <w:style w:type="character" w:customStyle="1" w:styleId="docdata">
    <w:name w:val="docdata"/>
    <w:aliases w:val="docy,v5,1423,baiaagaaboqcaaadxqmaaaxtawaaaaaaaaaaaaaaaaaaaaaaaaaaaaaaaaaaaaaaaaaaaaaaaaaaaaaaaaaaaaaaaaaaaaaaaaaaaaaaaaaaaaaaaaaaaaaaaaaaaaaaaaaaaaaaaaaaaaaaaaaaaaaaaaaaaaaaaaaaaaaaaaaaaaaaaaaaaaaaaaaaaaaaaaaaaaaaaaaaaaaaaaaaaaaaaaaaaaaaaaaaaaaa"/>
    <w:basedOn w:val="a2"/>
    <w:rsid w:val="002A33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7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0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2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6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5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6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5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1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1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4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2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2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6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7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8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D80101-8E6E-443E-9860-063DFF27E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1565</TotalTime>
  <Pages>3</Pages>
  <Words>1282</Words>
  <Characters>7312</Characters>
  <Application>Microsoft Office Word</Application>
  <DocSecurity>0</DocSecurity>
  <Lines>60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Утверждено</vt:lpstr>
      <vt:lpstr>Утверждено</vt:lpstr>
    </vt:vector>
  </TitlesOfParts>
  <Company>NR</Company>
  <LinksUpToDate>false</LinksUpToDate>
  <CharactersWithSpaces>8577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</dc:title>
  <dc:creator>AminaAl</dc:creator>
  <cp:lastModifiedBy>Маруан Ахметова</cp:lastModifiedBy>
  <cp:revision>112</cp:revision>
  <cp:lastPrinted>2022-04-27T09:29:00Z</cp:lastPrinted>
  <dcterms:created xsi:type="dcterms:W3CDTF">2022-03-15T09:50:00Z</dcterms:created>
  <dcterms:modified xsi:type="dcterms:W3CDTF">2026-10-05T04:16:00Z</dcterms:modified>
</cp:coreProperties>
</file>