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3D6263">
        <w:rPr>
          <w:sz w:val="24"/>
          <w:szCs w:val="24"/>
        </w:rPr>
        <w:t>е</w:t>
      </w:r>
      <w:r w:rsidR="00E327B6">
        <w:rPr>
          <w:sz w:val="24"/>
          <w:szCs w:val="24"/>
          <w:lang w:val="kk-KZ"/>
        </w:rPr>
        <w:t>м</w:t>
      </w:r>
      <w:r w:rsidR="003D6263">
        <w:rPr>
          <w:sz w:val="24"/>
          <w:szCs w:val="24"/>
          <w:lang w:val="kk-KZ"/>
        </w:rPr>
        <w:t>у</w:t>
      </w:r>
      <w:r w:rsidR="004D63CA">
        <w:rPr>
          <w:sz w:val="24"/>
          <w:szCs w:val="24"/>
        </w:rPr>
        <w:t xml:space="preserve"> лот</w:t>
      </w:r>
      <w:r w:rsidR="003D6263">
        <w:rPr>
          <w:sz w:val="24"/>
          <w:szCs w:val="24"/>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34" w:type="dxa"/>
        <w:tblLayout w:type="fixed"/>
        <w:tblLook w:val="04A0" w:firstRow="1" w:lastRow="0" w:firstColumn="1" w:lastColumn="0" w:noHBand="0" w:noVBand="1"/>
      </w:tblPr>
      <w:tblGrid>
        <w:gridCol w:w="709"/>
        <w:gridCol w:w="284"/>
        <w:gridCol w:w="2551"/>
        <w:gridCol w:w="709"/>
        <w:gridCol w:w="1418"/>
        <w:gridCol w:w="2551"/>
        <w:gridCol w:w="2126"/>
      </w:tblGrid>
      <w:tr w:rsidR="000449A5" w:rsidRPr="00F141B2" w:rsidTr="000449A5">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0449A5" w:rsidRPr="009A1716" w:rsidRDefault="000449A5" w:rsidP="000449A5">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0449A5" w:rsidRPr="009A1716" w:rsidRDefault="000449A5" w:rsidP="000449A5">
            <w:pPr>
              <w:jc w:val="center"/>
              <w:rPr>
                <w:color w:val="000000"/>
                <w:sz w:val="18"/>
                <w:szCs w:val="18"/>
              </w:rPr>
            </w:pPr>
          </w:p>
        </w:tc>
        <w:tc>
          <w:tcPr>
            <w:tcW w:w="2551" w:type="dxa"/>
            <w:tcBorders>
              <w:top w:val="single" w:sz="4" w:space="0" w:color="auto"/>
              <w:left w:val="nil"/>
              <w:bottom w:val="nil"/>
              <w:right w:val="single" w:sz="4" w:space="0" w:color="auto"/>
            </w:tcBorders>
          </w:tcPr>
          <w:p w:rsidR="000449A5" w:rsidRPr="009A1716" w:rsidRDefault="000449A5" w:rsidP="000449A5">
            <w:pPr>
              <w:rPr>
                <w:color w:val="000000"/>
                <w:sz w:val="18"/>
                <w:szCs w:val="18"/>
              </w:rPr>
            </w:pPr>
          </w:p>
          <w:p w:rsidR="000449A5" w:rsidRPr="009A1716" w:rsidRDefault="000449A5" w:rsidP="000449A5">
            <w:pPr>
              <w:rPr>
                <w:color w:val="000000"/>
                <w:sz w:val="18"/>
                <w:szCs w:val="18"/>
              </w:rPr>
            </w:pPr>
            <w:r w:rsidRPr="009A1716">
              <w:rPr>
                <w:color w:val="000000"/>
                <w:sz w:val="18"/>
                <w:szCs w:val="18"/>
              </w:rPr>
              <w:t>Наименование товаров, работ и услуг</w:t>
            </w:r>
          </w:p>
        </w:tc>
        <w:tc>
          <w:tcPr>
            <w:tcW w:w="709" w:type="dxa"/>
            <w:tcBorders>
              <w:top w:val="single" w:sz="4" w:space="0" w:color="auto"/>
              <w:left w:val="single" w:sz="4" w:space="0" w:color="auto"/>
              <w:bottom w:val="single" w:sz="4" w:space="0" w:color="auto"/>
              <w:right w:val="single" w:sz="4" w:space="0" w:color="auto"/>
            </w:tcBorders>
          </w:tcPr>
          <w:p w:rsidR="000449A5" w:rsidRDefault="000449A5" w:rsidP="000449A5">
            <w:pPr>
              <w:jc w:val="center"/>
              <w:rPr>
                <w:color w:val="000000"/>
                <w:sz w:val="18"/>
                <w:szCs w:val="18"/>
              </w:rPr>
            </w:pPr>
          </w:p>
          <w:p w:rsidR="000449A5" w:rsidRPr="009A1716" w:rsidRDefault="000449A5" w:rsidP="000449A5">
            <w:pPr>
              <w:jc w:val="center"/>
              <w:rPr>
                <w:color w:val="000000"/>
                <w:sz w:val="18"/>
                <w:szCs w:val="18"/>
              </w:rPr>
            </w:pPr>
            <w:proofErr w:type="spellStart"/>
            <w:r>
              <w:rPr>
                <w:color w:val="000000"/>
                <w:sz w:val="18"/>
                <w:szCs w:val="18"/>
              </w:rPr>
              <w:t>Ед</w:t>
            </w:r>
            <w:proofErr w:type="spellEnd"/>
            <w:r>
              <w:rPr>
                <w:color w:val="000000"/>
                <w:sz w:val="18"/>
                <w:szCs w:val="18"/>
              </w:rPr>
              <w:t xml:space="preserve"> изм.</w:t>
            </w:r>
          </w:p>
        </w:tc>
        <w:tc>
          <w:tcPr>
            <w:tcW w:w="1418" w:type="dxa"/>
            <w:tcBorders>
              <w:top w:val="single" w:sz="4" w:space="0" w:color="auto"/>
              <w:left w:val="single" w:sz="4" w:space="0" w:color="auto"/>
              <w:bottom w:val="nil"/>
              <w:right w:val="single" w:sz="4" w:space="0" w:color="auto"/>
            </w:tcBorders>
            <w:shd w:val="clear" w:color="auto" w:fill="auto"/>
            <w:vAlign w:val="center"/>
          </w:tcPr>
          <w:p w:rsidR="000449A5" w:rsidRPr="009A1716" w:rsidRDefault="000449A5" w:rsidP="000449A5">
            <w:pPr>
              <w:jc w:val="center"/>
              <w:rPr>
                <w:color w:val="000000"/>
                <w:sz w:val="18"/>
                <w:szCs w:val="18"/>
              </w:rPr>
            </w:pPr>
            <w:r>
              <w:rPr>
                <w:color w:val="000000"/>
                <w:sz w:val="18"/>
                <w:szCs w:val="18"/>
              </w:rPr>
              <w:t>Объем</w:t>
            </w:r>
          </w:p>
        </w:tc>
        <w:tc>
          <w:tcPr>
            <w:tcW w:w="2551" w:type="dxa"/>
            <w:tcBorders>
              <w:top w:val="single" w:sz="4" w:space="0" w:color="auto"/>
              <w:left w:val="single" w:sz="4" w:space="0" w:color="auto"/>
              <w:bottom w:val="nil"/>
              <w:right w:val="single" w:sz="4" w:space="0" w:color="auto"/>
            </w:tcBorders>
          </w:tcPr>
          <w:p w:rsidR="000449A5" w:rsidRDefault="000449A5" w:rsidP="000449A5">
            <w:pPr>
              <w:jc w:val="center"/>
              <w:rPr>
                <w:color w:val="000000"/>
                <w:sz w:val="18"/>
                <w:szCs w:val="18"/>
              </w:rPr>
            </w:pPr>
          </w:p>
          <w:p w:rsidR="000449A5" w:rsidRPr="009A1716" w:rsidRDefault="000449A5" w:rsidP="000449A5">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vAlign w:val="center"/>
          </w:tcPr>
          <w:p w:rsidR="000449A5" w:rsidRPr="009A1716" w:rsidRDefault="000449A5" w:rsidP="000449A5">
            <w:pPr>
              <w:jc w:val="center"/>
              <w:rPr>
                <w:color w:val="000000"/>
                <w:sz w:val="18"/>
                <w:szCs w:val="18"/>
              </w:rPr>
            </w:pPr>
            <w:r w:rsidRPr="009A1716">
              <w:rPr>
                <w:color w:val="000000"/>
                <w:sz w:val="18"/>
                <w:szCs w:val="18"/>
              </w:rPr>
              <w:t>Предприятие-заказчик</w:t>
            </w:r>
          </w:p>
        </w:tc>
      </w:tr>
      <w:tr w:rsidR="000449A5" w:rsidRPr="006970EA" w:rsidTr="000449A5">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Pr="009A1716" w:rsidRDefault="000449A5" w:rsidP="000449A5">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0449A5" w:rsidRPr="009A1716" w:rsidRDefault="000449A5" w:rsidP="000449A5">
            <w:pPr>
              <w:jc w:val="both"/>
              <w:rPr>
                <w:color w:val="000000"/>
                <w:sz w:val="18"/>
                <w:szCs w:val="18"/>
              </w:rPr>
            </w:pPr>
          </w:p>
        </w:tc>
        <w:tc>
          <w:tcPr>
            <w:tcW w:w="2551" w:type="dxa"/>
            <w:tcBorders>
              <w:top w:val="single" w:sz="4" w:space="0" w:color="auto"/>
              <w:left w:val="nil"/>
              <w:bottom w:val="single" w:sz="4" w:space="0" w:color="auto"/>
              <w:right w:val="single" w:sz="4" w:space="0" w:color="auto"/>
            </w:tcBorders>
            <w:vAlign w:val="center"/>
          </w:tcPr>
          <w:p w:rsidR="000449A5" w:rsidRPr="00F34AAC" w:rsidRDefault="003D6263" w:rsidP="000449A5">
            <w:pPr>
              <w:rPr>
                <w:sz w:val="18"/>
                <w:szCs w:val="18"/>
              </w:rPr>
            </w:pPr>
            <w:r w:rsidRPr="003D6263">
              <w:rPr>
                <w:sz w:val="18"/>
                <w:szCs w:val="18"/>
              </w:rPr>
              <w:t xml:space="preserve">Покупка </w:t>
            </w:r>
            <w:proofErr w:type="spellStart"/>
            <w:r w:rsidRPr="003D6263">
              <w:rPr>
                <w:sz w:val="18"/>
                <w:szCs w:val="18"/>
              </w:rPr>
              <w:t>химочищенной</w:t>
            </w:r>
            <w:proofErr w:type="spellEnd"/>
            <w:r w:rsidRPr="003D6263">
              <w:rPr>
                <w:sz w:val="18"/>
                <w:szCs w:val="18"/>
              </w:rPr>
              <w:t xml:space="preserve"> воды</w:t>
            </w:r>
          </w:p>
        </w:tc>
        <w:tc>
          <w:tcPr>
            <w:tcW w:w="709" w:type="dxa"/>
            <w:tcBorders>
              <w:top w:val="single" w:sz="4" w:space="0" w:color="auto"/>
              <w:left w:val="single" w:sz="4" w:space="0" w:color="auto"/>
              <w:bottom w:val="single" w:sz="4" w:space="0" w:color="auto"/>
              <w:right w:val="single" w:sz="4" w:space="0" w:color="auto"/>
            </w:tcBorders>
            <w:vAlign w:val="center"/>
          </w:tcPr>
          <w:p w:rsidR="000449A5" w:rsidRPr="006B25EB" w:rsidRDefault="003D6263" w:rsidP="000449A5">
            <w:pPr>
              <w:jc w:val="center"/>
              <w:rPr>
                <w:color w:val="000000" w:themeColor="text1"/>
                <w:sz w:val="18"/>
                <w:szCs w:val="18"/>
                <w:lang w:val="kk-KZ"/>
              </w:rPr>
            </w:pPr>
            <w:r>
              <w:rPr>
                <w:color w:val="000000" w:themeColor="text1"/>
                <w:sz w:val="18"/>
                <w:szCs w:val="18"/>
                <w:lang w:val="kk-KZ"/>
              </w:rPr>
              <w:t>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49A5" w:rsidRPr="0038337F" w:rsidRDefault="003D6263" w:rsidP="000449A5">
            <w:pPr>
              <w:rPr>
                <w:sz w:val="18"/>
                <w:szCs w:val="18"/>
                <w:lang w:val="kk-KZ"/>
              </w:rPr>
            </w:pPr>
            <w:r w:rsidRPr="003D6263">
              <w:rPr>
                <w:sz w:val="18"/>
                <w:szCs w:val="18"/>
                <w:lang w:val="kk-KZ"/>
              </w:rPr>
              <w:t>485 259,786</w:t>
            </w:r>
          </w:p>
        </w:tc>
        <w:tc>
          <w:tcPr>
            <w:tcW w:w="2551" w:type="dxa"/>
            <w:tcBorders>
              <w:top w:val="single" w:sz="4" w:space="0" w:color="auto"/>
              <w:left w:val="single" w:sz="4" w:space="0" w:color="auto"/>
              <w:bottom w:val="single" w:sz="4" w:space="0" w:color="auto"/>
              <w:right w:val="single" w:sz="4" w:space="0" w:color="auto"/>
            </w:tcBorders>
          </w:tcPr>
          <w:p w:rsidR="003D6263" w:rsidRDefault="003D6263" w:rsidP="000449A5">
            <w:pPr>
              <w:jc w:val="center"/>
              <w:rPr>
                <w:sz w:val="18"/>
                <w:szCs w:val="18"/>
                <w:lang w:val="kk-KZ"/>
              </w:rPr>
            </w:pPr>
          </w:p>
          <w:p w:rsidR="000449A5" w:rsidRPr="000449A5" w:rsidRDefault="003D6263" w:rsidP="000449A5">
            <w:pPr>
              <w:jc w:val="center"/>
              <w:rPr>
                <w:sz w:val="18"/>
                <w:szCs w:val="18"/>
                <w:lang w:val="kk-KZ"/>
              </w:rPr>
            </w:pPr>
            <w:r w:rsidRPr="003D6263">
              <w:rPr>
                <w:sz w:val="18"/>
                <w:szCs w:val="18"/>
                <w:lang w:val="kk-KZ"/>
              </w:rPr>
              <w:t>123 343 332,41</w:t>
            </w:r>
          </w:p>
        </w:tc>
        <w:tc>
          <w:tcPr>
            <w:tcW w:w="2126" w:type="dxa"/>
            <w:tcBorders>
              <w:top w:val="single" w:sz="4" w:space="0" w:color="auto"/>
              <w:left w:val="single" w:sz="4" w:space="0" w:color="auto"/>
              <w:bottom w:val="single" w:sz="4" w:space="0" w:color="auto"/>
              <w:right w:val="single" w:sz="4" w:space="0" w:color="auto"/>
            </w:tcBorders>
          </w:tcPr>
          <w:p w:rsidR="000449A5" w:rsidRPr="000449A5" w:rsidRDefault="000449A5" w:rsidP="000449A5">
            <w:pPr>
              <w:rPr>
                <w:sz w:val="18"/>
                <w:szCs w:val="18"/>
              </w:rPr>
            </w:pPr>
            <w:r w:rsidRPr="000449A5">
              <w:rPr>
                <w:sz w:val="18"/>
                <w:szCs w:val="18"/>
              </w:rPr>
              <w:t>ЦТВС ТОО «Предприятия теплоэнергетики»</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3D6263"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3D6263" w:rsidRPr="003D6263">
        <w:rPr>
          <w:sz w:val="24"/>
          <w:szCs w:val="24"/>
        </w:rPr>
        <w:t>4.1.</w:t>
      </w:r>
      <w:r w:rsidR="003D6263" w:rsidRPr="003D6263">
        <w:rPr>
          <w:sz w:val="24"/>
          <w:szCs w:val="24"/>
        </w:rPr>
        <w:tab/>
        <w:t>Оплата за фактически предоставленные Поставщиком услуги по ХОВ производится Потребителем в соответствии с показаниями приборов коммерческого, а при их отсутствии расчетным путем в соответствии с законодательством Республики Казахстан о естественных монополиях, не позднее двадцатого числа месяца, следующего после расчетного. Основанием для расчетов является акт фактического ХОВ, подписанный Сторонами по показаниям контрольно-измерительных приборов.</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8"/>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lastRenderedPageBreak/>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w:t>
      </w:r>
      <w:r w:rsidRPr="001562B8">
        <w:rPr>
          <w:sz w:val="24"/>
          <w:szCs w:val="24"/>
        </w:rPr>
        <w:lastRenderedPageBreak/>
        <w:t>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lastRenderedPageBreak/>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 xml:space="preserve">Республика Казахстан, область </w:t>
      </w:r>
      <w:proofErr w:type="spellStart"/>
      <w:r w:rsidRPr="00421214">
        <w:rPr>
          <w:sz w:val="24"/>
          <w:szCs w:val="24"/>
        </w:rPr>
        <w:t>Ұлытау</w:t>
      </w:r>
      <w:proofErr w:type="spellEnd"/>
      <w:r w:rsidRPr="00421214">
        <w:rPr>
          <w:sz w:val="24"/>
          <w:szCs w:val="24"/>
        </w:rPr>
        <w:t xml:space="preserve">, </w:t>
      </w:r>
      <w:proofErr w:type="spellStart"/>
      <w:r w:rsidRPr="00421214">
        <w:rPr>
          <w:sz w:val="24"/>
          <w:szCs w:val="24"/>
        </w:rPr>
        <w:t>г.Сатпаев</w:t>
      </w:r>
      <w:proofErr w:type="spellEnd"/>
      <w:r w:rsidRPr="00421214">
        <w:rPr>
          <w:sz w:val="24"/>
          <w:szCs w:val="24"/>
        </w:rPr>
        <w:t xml:space="preserve">, массив, ул. </w:t>
      </w:r>
      <w:proofErr w:type="spellStart"/>
      <w:r w:rsidRPr="00421214">
        <w:rPr>
          <w:sz w:val="24"/>
          <w:szCs w:val="24"/>
        </w:rPr>
        <w:t>Улытауская</w:t>
      </w:r>
      <w:proofErr w:type="spellEnd"/>
      <w:r w:rsidRPr="00421214">
        <w:rPr>
          <w:sz w:val="24"/>
          <w:szCs w:val="24"/>
        </w:rPr>
        <w:t xml:space="preserve">, </w:t>
      </w:r>
      <w:proofErr w:type="spellStart"/>
      <w:r w:rsidRPr="00421214">
        <w:rPr>
          <w:sz w:val="24"/>
          <w:szCs w:val="24"/>
        </w:rPr>
        <w:t>Промзона</w:t>
      </w:r>
      <w:proofErr w:type="spellEnd"/>
      <w:r w:rsidRPr="00421214">
        <w:rPr>
          <w:sz w:val="24"/>
          <w:szCs w:val="24"/>
        </w:rPr>
        <w:t>,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proofErr w:type="spellStart"/>
      <w:r w:rsidRPr="00B64543">
        <w:rPr>
          <w:sz w:val="24"/>
          <w:szCs w:val="24"/>
        </w:rPr>
        <w:t>Банкті</w:t>
      </w:r>
      <w:proofErr w:type="spellEnd"/>
      <w:r w:rsidRPr="00B64543">
        <w:rPr>
          <w:sz w:val="24"/>
          <w:szCs w:val="24"/>
        </w:rPr>
        <w:t xml:space="preserve">. </w:t>
      </w:r>
      <w:proofErr w:type="spellStart"/>
      <w:r w:rsidRPr="00B64543">
        <w:rPr>
          <w:sz w:val="24"/>
          <w:szCs w:val="24"/>
        </w:rPr>
        <w:t>атауы</w:t>
      </w:r>
      <w:proofErr w:type="spellEnd"/>
      <w:r w:rsidRPr="00B64543">
        <w:rPr>
          <w:sz w:val="24"/>
          <w:szCs w:val="24"/>
        </w:rPr>
        <w:t>/ Наименование банка: «</w:t>
      </w:r>
      <w:proofErr w:type="spellStart"/>
      <w:r w:rsidRPr="00B64543">
        <w:rPr>
          <w:sz w:val="24"/>
          <w:szCs w:val="24"/>
        </w:rPr>
        <w:t>Bank</w:t>
      </w:r>
      <w:proofErr w:type="spellEnd"/>
      <w:r w:rsidRPr="00B64543">
        <w:rPr>
          <w:sz w:val="24"/>
          <w:szCs w:val="24"/>
        </w:rPr>
        <w:t xml:space="preserve"> RBK» А./ АО «</w:t>
      </w:r>
      <w:proofErr w:type="spellStart"/>
      <w:r w:rsidRPr="00B64543">
        <w:rPr>
          <w:sz w:val="24"/>
          <w:szCs w:val="24"/>
        </w:rPr>
        <w:t>Bank</w:t>
      </w:r>
      <w:proofErr w:type="spellEnd"/>
      <w:r w:rsidRPr="00B64543">
        <w:rPr>
          <w:sz w:val="24"/>
          <w:szCs w:val="24"/>
        </w:rPr>
        <w:t xml:space="preserve">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ЖСН (</w:t>
      </w:r>
      <w:proofErr w:type="spellStart"/>
      <w:r w:rsidRPr="00B64543">
        <w:rPr>
          <w:sz w:val="24"/>
          <w:szCs w:val="24"/>
        </w:rPr>
        <w:t>шот</w:t>
      </w:r>
      <w:proofErr w:type="spellEnd"/>
      <w:r w:rsidRPr="00B64543">
        <w:rPr>
          <w:sz w:val="24"/>
          <w:szCs w:val="24"/>
        </w:rPr>
        <w:t xml:space="preserve"> </w:t>
      </w:r>
      <w:proofErr w:type="spellStart"/>
      <w:r w:rsidRPr="00B64543">
        <w:rPr>
          <w:sz w:val="24"/>
          <w:szCs w:val="24"/>
        </w:rPr>
        <w:t>н.мірі</w:t>
      </w:r>
      <w:proofErr w:type="spellEnd"/>
      <w:r w:rsidRPr="00B64543">
        <w:rPr>
          <w:sz w:val="24"/>
          <w:szCs w:val="24"/>
        </w:rPr>
        <w:t xml:space="preserve">, </w:t>
      </w:r>
      <w:proofErr w:type="gramStart"/>
      <w:r w:rsidRPr="00B64543">
        <w:rPr>
          <w:sz w:val="24"/>
          <w:szCs w:val="24"/>
        </w:rPr>
        <w:t>валюта)/</w:t>
      </w:r>
      <w:proofErr w:type="gramEnd"/>
      <w:r w:rsidRPr="00B64543">
        <w:rPr>
          <w:sz w:val="24"/>
          <w:szCs w:val="24"/>
        </w:rPr>
        <w:t xml:space="preserve">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 xml:space="preserve">Корреспондент </w:t>
      </w:r>
      <w:proofErr w:type="spellStart"/>
      <w:r w:rsidRPr="00B64543">
        <w:rPr>
          <w:sz w:val="24"/>
          <w:szCs w:val="24"/>
        </w:rPr>
        <w:t>банктер</w:t>
      </w:r>
      <w:proofErr w:type="spellEnd"/>
      <w:r w:rsidRPr="00B64543">
        <w:rPr>
          <w:sz w:val="24"/>
          <w:szCs w:val="24"/>
        </w:rPr>
        <w:t>/ Банки корреспонденты:</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w:t>
      </w:r>
      <w:proofErr w:type="spellStart"/>
      <w:r w:rsidRPr="00F552CA">
        <w:rPr>
          <w:sz w:val="24"/>
          <w:szCs w:val="24"/>
        </w:rPr>
        <w:t>Унифондбанк</w:t>
      </w:r>
      <w:proofErr w:type="spellEnd"/>
      <w:r w:rsidRPr="00F552CA">
        <w:rPr>
          <w:sz w:val="24"/>
          <w:szCs w:val="24"/>
        </w:rPr>
        <w:t>"</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 xml:space="preserve">А.Ш </w:t>
      </w:r>
      <w:proofErr w:type="spellStart"/>
      <w:r w:rsidRPr="00F552CA">
        <w:rPr>
          <w:sz w:val="24"/>
          <w:szCs w:val="24"/>
        </w:rPr>
        <w:t>долларымен</w:t>
      </w:r>
      <w:proofErr w:type="spellEnd"/>
      <w:r w:rsidRPr="00F552CA">
        <w:rPr>
          <w:sz w:val="24"/>
          <w:szCs w:val="24"/>
        </w:rPr>
        <w:t xml:space="preserve"> (</w:t>
      </w:r>
      <w:r w:rsidRPr="00B64543">
        <w:rPr>
          <w:sz w:val="24"/>
          <w:szCs w:val="24"/>
          <w:lang w:val="en-US"/>
        </w:rPr>
        <w:t>USD</w:t>
      </w:r>
      <w:r w:rsidRPr="00F552CA">
        <w:rPr>
          <w:sz w:val="24"/>
          <w:szCs w:val="24"/>
        </w:rPr>
        <w:t xml:space="preserve">) </w:t>
      </w:r>
      <w:proofErr w:type="spellStart"/>
      <w:proofErr w:type="gramStart"/>
      <w:r w:rsidRPr="00F552CA">
        <w:rPr>
          <w:sz w:val="24"/>
          <w:szCs w:val="24"/>
        </w:rPr>
        <w:t>аударымдар</w:t>
      </w:r>
      <w:proofErr w:type="spellEnd"/>
      <w:r w:rsidRPr="00F552CA">
        <w:rPr>
          <w:sz w:val="24"/>
          <w:szCs w:val="24"/>
        </w:rPr>
        <w:t xml:space="preserve"> .</w:t>
      </w:r>
      <w:proofErr w:type="spellStart"/>
      <w:r w:rsidRPr="00F552CA">
        <w:rPr>
          <w:sz w:val="24"/>
          <w:szCs w:val="24"/>
        </w:rPr>
        <w:t>шін</w:t>
      </w:r>
      <w:proofErr w:type="spellEnd"/>
      <w:proofErr w:type="gramEnd"/>
      <w:r w:rsidRPr="00F552CA">
        <w:rPr>
          <w:sz w:val="24"/>
          <w:szCs w:val="24"/>
        </w:rPr>
        <w:t xml:space="preserve">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8901358703</w:t>
      </w:r>
    </w:p>
    <w:p w:rsidR="001574AB" w:rsidRPr="00F552CA" w:rsidRDefault="001574AB" w:rsidP="001574AB">
      <w:pPr>
        <w:contextualSpacing/>
        <w:jc w:val="both"/>
        <w:rPr>
          <w:sz w:val="24"/>
          <w:szCs w:val="24"/>
          <w:lang w:val="en-US"/>
        </w:rPr>
      </w:pPr>
      <w:proofErr w:type="spellStart"/>
      <w:r w:rsidRPr="00B64543">
        <w:rPr>
          <w:sz w:val="24"/>
          <w:szCs w:val="24"/>
        </w:rPr>
        <w:t>Еурода</w:t>
      </w:r>
      <w:proofErr w:type="spellEnd"/>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spellStart"/>
      <w:proofErr w:type="gramStart"/>
      <w:r w:rsidRPr="00B64543">
        <w:rPr>
          <w:sz w:val="24"/>
          <w:szCs w:val="24"/>
        </w:rPr>
        <w:t>аударымдар</w:t>
      </w:r>
      <w:proofErr w:type="spellEnd"/>
      <w:r w:rsidRPr="00F552CA">
        <w:rPr>
          <w:sz w:val="24"/>
          <w:szCs w:val="24"/>
          <w:lang w:val="en-US"/>
        </w:rPr>
        <w:t xml:space="preserve"> .</w:t>
      </w:r>
      <w:proofErr w:type="spellStart"/>
      <w:r w:rsidRPr="00B64543">
        <w:rPr>
          <w:sz w:val="24"/>
          <w:szCs w:val="24"/>
        </w:rPr>
        <w:t>шін</w:t>
      </w:r>
      <w:proofErr w:type="spellEnd"/>
      <w:proofErr w:type="gramEnd"/>
    </w:p>
    <w:p w:rsidR="001574AB" w:rsidRPr="00D66311" w:rsidRDefault="001574AB" w:rsidP="001574AB">
      <w:pPr>
        <w:contextualSpacing/>
        <w:jc w:val="both"/>
        <w:rPr>
          <w:sz w:val="24"/>
          <w:szCs w:val="24"/>
          <w:lang w:val="en-US"/>
        </w:rPr>
      </w:pPr>
      <w:r w:rsidRPr="00B64543">
        <w:rPr>
          <w:sz w:val="24"/>
          <w:szCs w:val="24"/>
        </w:rPr>
        <w:t>Для</w:t>
      </w:r>
      <w:r w:rsidRPr="00D66311">
        <w:rPr>
          <w:sz w:val="24"/>
          <w:szCs w:val="24"/>
          <w:lang w:val="en-US"/>
        </w:rPr>
        <w:t xml:space="preserve"> </w:t>
      </w:r>
      <w:r w:rsidRPr="00B64543">
        <w:rPr>
          <w:sz w:val="24"/>
          <w:szCs w:val="24"/>
        </w:rPr>
        <w:t>переводов</w:t>
      </w:r>
      <w:r w:rsidRPr="00D66311">
        <w:rPr>
          <w:sz w:val="24"/>
          <w:szCs w:val="24"/>
          <w:lang w:val="en-US"/>
        </w:rPr>
        <w:t xml:space="preserve"> </w:t>
      </w:r>
      <w:r w:rsidRPr="00B64543">
        <w:rPr>
          <w:sz w:val="24"/>
          <w:szCs w:val="24"/>
        </w:rPr>
        <w:t>в</w:t>
      </w:r>
      <w:r w:rsidRPr="00D66311">
        <w:rPr>
          <w:sz w:val="24"/>
          <w:szCs w:val="24"/>
          <w:lang w:val="en-US"/>
        </w:rPr>
        <w:t xml:space="preserve"> </w:t>
      </w:r>
      <w:r w:rsidRPr="00B64543">
        <w:rPr>
          <w:sz w:val="24"/>
          <w:szCs w:val="24"/>
        </w:rPr>
        <w:t>Евро</w:t>
      </w:r>
      <w:r w:rsidRPr="00D66311">
        <w:rPr>
          <w:sz w:val="24"/>
          <w:szCs w:val="24"/>
          <w:lang w:val="en-US"/>
        </w:rPr>
        <w:t xml:space="preserve"> (</w:t>
      </w:r>
      <w:r w:rsidRPr="00B64543">
        <w:rPr>
          <w:sz w:val="24"/>
          <w:szCs w:val="24"/>
          <w:lang w:val="en-US"/>
        </w:rPr>
        <w:t>EUR</w:t>
      </w:r>
      <w:r w:rsidRPr="00D66311">
        <w:rPr>
          <w:sz w:val="24"/>
          <w:szCs w:val="24"/>
          <w:lang w:val="en-US"/>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994 965 97 10</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Raiffeisen</w:t>
      </w:r>
      <w:proofErr w:type="spellEnd"/>
      <w:r w:rsidRPr="00B64543">
        <w:rPr>
          <w:sz w:val="24"/>
          <w:szCs w:val="24"/>
          <w:lang w:val="en-US"/>
        </w:rPr>
        <w:t xml:space="preserve"> Bank International AG, Vienna, Austria</w:t>
      </w:r>
    </w:p>
    <w:p w:rsidR="001574AB" w:rsidRPr="00B64543" w:rsidRDefault="001574AB" w:rsidP="001574AB">
      <w:pPr>
        <w:contextualSpacing/>
        <w:jc w:val="both"/>
        <w:rPr>
          <w:sz w:val="24"/>
          <w:szCs w:val="24"/>
          <w:lang w:val="en-US"/>
        </w:rPr>
      </w:pPr>
      <w:r w:rsidRPr="00B64543">
        <w:rPr>
          <w:sz w:val="24"/>
          <w:szCs w:val="24"/>
          <w:lang w:val="en-US"/>
        </w:rPr>
        <w:lastRenderedPageBreak/>
        <w:t>SWIFT: RZBAATWWXXX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1-55.092.704</w:t>
      </w:r>
    </w:p>
    <w:p w:rsidR="001574AB" w:rsidRPr="00B64543" w:rsidRDefault="001574AB" w:rsidP="001574AB">
      <w:pPr>
        <w:contextualSpacing/>
        <w:jc w:val="both"/>
        <w:rPr>
          <w:sz w:val="24"/>
          <w:szCs w:val="24"/>
          <w:lang w:val="en-US"/>
        </w:rPr>
      </w:pPr>
      <w:proofErr w:type="spellStart"/>
      <w:r w:rsidRPr="00B64543">
        <w:rPr>
          <w:sz w:val="24"/>
          <w:szCs w:val="24"/>
          <w:lang w:val="en-US"/>
        </w:rPr>
        <w:t>Еурода.ы</w:t>
      </w:r>
      <w:proofErr w:type="spellEnd"/>
      <w:r w:rsidRPr="00B64543">
        <w:rPr>
          <w:sz w:val="24"/>
          <w:szCs w:val="24"/>
          <w:lang w:val="en-US"/>
        </w:rPr>
        <w:t xml:space="preserve"> (EUR) </w:t>
      </w:r>
      <w:proofErr w:type="spellStart"/>
      <w:r w:rsidRPr="00B64543">
        <w:rPr>
          <w:sz w:val="24"/>
          <w:szCs w:val="24"/>
          <w:lang w:val="en-US"/>
        </w:rPr>
        <w:t>аударымдар</w:t>
      </w:r>
      <w:proofErr w:type="spellEnd"/>
      <w:r w:rsidRPr="00B64543">
        <w:rPr>
          <w:sz w:val="24"/>
          <w:szCs w:val="24"/>
          <w:lang w:val="en-US"/>
        </w:rPr>
        <w:t xml:space="preserve"> .</w:t>
      </w:r>
      <w:proofErr w:type="spellStart"/>
      <w:r w:rsidRPr="00B64543">
        <w:rPr>
          <w:sz w:val="24"/>
          <w:szCs w:val="24"/>
          <w:lang w:val="en-US"/>
        </w:rPr>
        <w:t>шін</w:t>
      </w:r>
      <w:proofErr w:type="spell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Landesbank</w:t>
      </w:r>
      <w:proofErr w:type="spellEnd"/>
      <w:r w:rsidRPr="00B64543">
        <w:rPr>
          <w:sz w:val="24"/>
          <w:szCs w:val="24"/>
          <w:lang w:val="en-US"/>
        </w:rPr>
        <w:t xml:space="preserve">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proofErr w:type="spellStart"/>
      <w:r w:rsidRPr="00B64543">
        <w:rPr>
          <w:sz w:val="24"/>
          <w:szCs w:val="24"/>
          <w:lang w:val="en-US"/>
        </w:rPr>
        <w:t>Corr</w:t>
      </w:r>
      <w:proofErr w:type="spellEnd"/>
      <w:r w:rsidRPr="00B64543">
        <w:rPr>
          <w:sz w:val="24"/>
          <w:szCs w:val="24"/>
        </w:rPr>
        <w:t>.</w:t>
      </w:r>
      <w:proofErr w:type="spellStart"/>
      <w:r w:rsidRPr="00B64543">
        <w:rPr>
          <w:sz w:val="24"/>
          <w:szCs w:val="24"/>
          <w:lang w:val="en-US"/>
        </w:rPr>
        <w:t>Acc</w:t>
      </w:r>
      <w:proofErr w:type="spellEnd"/>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lastRenderedPageBreak/>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 xml:space="preserve">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w:t>
      </w:r>
      <w:r w:rsidRPr="002B2BAE">
        <w:rPr>
          <w:sz w:val="24"/>
          <w:szCs w:val="24"/>
        </w:rPr>
        <w:lastRenderedPageBreak/>
        <w:t>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lastRenderedPageBreak/>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w:t>
      </w:r>
      <w:proofErr w:type="spellStart"/>
      <w:r>
        <w:rPr>
          <w:sz w:val="24"/>
          <w:szCs w:val="24"/>
        </w:rPr>
        <w:t>Исанов</w:t>
      </w:r>
      <w:proofErr w:type="spellEnd"/>
      <w:r>
        <w:rPr>
          <w:sz w:val="24"/>
          <w:szCs w:val="24"/>
        </w:rPr>
        <w:t xml:space="preserve">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3D6263" w:rsidRPr="003D6263">
        <w:rPr>
          <w:color w:val="000000" w:themeColor="text1"/>
          <w:sz w:val="24"/>
          <w:szCs w:val="24"/>
        </w:rPr>
        <w:t xml:space="preserve">Покупка </w:t>
      </w:r>
      <w:proofErr w:type="spellStart"/>
      <w:r w:rsidR="003D6263" w:rsidRPr="003D6263">
        <w:rPr>
          <w:color w:val="000000" w:themeColor="text1"/>
          <w:sz w:val="24"/>
          <w:szCs w:val="24"/>
        </w:rPr>
        <w:t>химочищенной</w:t>
      </w:r>
      <w:proofErr w:type="spellEnd"/>
      <w:r w:rsidR="003D6263" w:rsidRPr="003D6263">
        <w:rPr>
          <w:color w:val="000000" w:themeColor="text1"/>
          <w:sz w:val="24"/>
          <w:szCs w:val="24"/>
        </w:rPr>
        <w:t xml:space="preserve"> воды</w:t>
      </w:r>
      <w:r w:rsidR="003A7717" w:rsidRPr="003A7717">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3D6263" w:rsidRPr="003D6263">
        <w:rPr>
          <w:color w:val="000000"/>
          <w:sz w:val="24"/>
          <w:szCs w:val="24"/>
        </w:rPr>
        <w:t xml:space="preserve">Покупка </w:t>
      </w:r>
      <w:proofErr w:type="spellStart"/>
      <w:r w:rsidR="003D6263" w:rsidRPr="003D6263">
        <w:rPr>
          <w:color w:val="000000"/>
          <w:sz w:val="24"/>
          <w:szCs w:val="24"/>
        </w:rPr>
        <w:t>химочищенной</w:t>
      </w:r>
      <w:proofErr w:type="spellEnd"/>
      <w:r w:rsidR="003D6263" w:rsidRPr="003D6263">
        <w:rPr>
          <w:color w:val="000000"/>
          <w:sz w:val="24"/>
          <w:szCs w:val="24"/>
        </w:rPr>
        <w:t xml:space="preserve"> воды</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proofErr w:type="spellStart"/>
      <w:r w:rsidR="003A7717" w:rsidRPr="003A7717">
        <w:rPr>
          <w:sz w:val="24"/>
          <w:szCs w:val="24"/>
        </w:rPr>
        <w:t>Балхашский</w:t>
      </w:r>
      <w:proofErr w:type="spellEnd"/>
      <w:r w:rsidR="003A7717" w:rsidRPr="003A7717">
        <w:rPr>
          <w:sz w:val="24"/>
          <w:szCs w:val="24"/>
        </w:rPr>
        <w:t xml:space="preserve"> цех </w:t>
      </w:r>
      <w:proofErr w:type="spellStart"/>
      <w:r w:rsidR="003A7717" w:rsidRPr="003A7717">
        <w:rPr>
          <w:sz w:val="24"/>
          <w:szCs w:val="24"/>
        </w:rPr>
        <w:t>Тепловодоснабжения</w:t>
      </w:r>
      <w:proofErr w:type="spellEnd"/>
      <w:r w:rsidR="003A7717" w:rsidRPr="003A7717">
        <w:rPr>
          <w:sz w:val="24"/>
          <w:szCs w:val="24"/>
        </w:rPr>
        <w:t xml:space="preserve"> ТОО «Предприятие </w:t>
      </w:r>
      <w:proofErr w:type="spellStart"/>
      <w:r w:rsidR="003A7717" w:rsidRPr="003A7717">
        <w:rPr>
          <w:sz w:val="24"/>
          <w:szCs w:val="24"/>
        </w:rPr>
        <w:t>тпелоэнергетики</w:t>
      </w:r>
      <w:proofErr w:type="spellEnd"/>
      <w:r w:rsidR="003A7717" w:rsidRPr="003A7717">
        <w:rPr>
          <w:sz w:val="24"/>
          <w:szCs w:val="24"/>
        </w:rPr>
        <w:t>»</w:t>
      </w:r>
      <w:r w:rsidR="003A7717">
        <w:rPr>
          <w:sz w:val="24"/>
          <w:szCs w:val="24"/>
        </w:rPr>
        <w:t xml:space="preserve">, объем - </w:t>
      </w:r>
      <w:r w:rsidR="003D6263" w:rsidRPr="003D6263">
        <w:rPr>
          <w:sz w:val="24"/>
          <w:szCs w:val="24"/>
        </w:rPr>
        <w:t>485 259,786</w:t>
      </w:r>
      <w:r w:rsidR="003D6263">
        <w:rPr>
          <w:sz w:val="24"/>
          <w:szCs w:val="24"/>
        </w:rPr>
        <w:t xml:space="preserve"> т.</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Default="00260AFE" w:rsidP="00260AFE">
      <w:pPr>
        <w:ind w:right="965"/>
        <w:contextualSpacing/>
        <w:jc w:val="both"/>
        <w:textAlignment w:val="baseline"/>
        <w:rPr>
          <w:sz w:val="24"/>
          <w:szCs w:val="24"/>
        </w:rPr>
      </w:pPr>
      <w:r w:rsidRPr="006970EA">
        <w:rPr>
          <w:sz w:val="24"/>
          <w:szCs w:val="24"/>
        </w:rPr>
        <w:t xml:space="preserve">по лоту № 1: </w:t>
      </w:r>
      <w:r w:rsidR="003D6263" w:rsidRPr="003D6263">
        <w:rPr>
          <w:color w:val="000000" w:themeColor="text1"/>
          <w:sz w:val="24"/>
          <w:szCs w:val="24"/>
          <w:lang w:val="kk-KZ"/>
        </w:rPr>
        <w:t>254,18</w:t>
      </w:r>
      <w:r>
        <w:rPr>
          <w:color w:val="000000" w:themeColor="text1"/>
          <w:sz w:val="24"/>
          <w:szCs w:val="24"/>
          <w:lang w:val="kk-KZ"/>
        </w:rPr>
        <w:t xml:space="preserve"> </w:t>
      </w:r>
      <w:r w:rsidRPr="006970EA">
        <w:rPr>
          <w:sz w:val="24"/>
          <w:szCs w:val="24"/>
        </w:rPr>
        <w:t>тенге</w:t>
      </w:r>
      <w:r w:rsidR="003D6263">
        <w:rPr>
          <w:sz w:val="24"/>
          <w:szCs w:val="24"/>
          <w:lang w:val="kk-KZ"/>
        </w:rPr>
        <w:t>18</w:t>
      </w:r>
      <w:r w:rsidRPr="006970EA">
        <w:rPr>
          <w:sz w:val="24"/>
          <w:szCs w:val="24"/>
          <w:lang w:val="kk-KZ"/>
        </w:rPr>
        <w:t xml:space="preserve"> </w:t>
      </w:r>
      <w:proofErr w:type="spellStart"/>
      <w:r>
        <w:rPr>
          <w:sz w:val="24"/>
          <w:szCs w:val="24"/>
        </w:rPr>
        <w:t>тиын</w:t>
      </w:r>
      <w:proofErr w:type="spellEnd"/>
      <w:r w:rsidR="003D6263">
        <w:rPr>
          <w:sz w:val="24"/>
          <w:szCs w:val="24"/>
        </w:rPr>
        <w:t xml:space="preserve"> за 1 т.</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D66311" w:rsidRDefault="00D66311" w:rsidP="00D66311">
      <w:pPr>
        <w:ind w:right="965"/>
        <w:contextualSpacing/>
        <w:jc w:val="both"/>
        <w:textAlignment w:val="baseline"/>
        <w:rPr>
          <w:sz w:val="24"/>
          <w:szCs w:val="24"/>
        </w:rPr>
      </w:pPr>
      <w:r w:rsidRPr="006970EA">
        <w:rPr>
          <w:sz w:val="24"/>
          <w:szCs w:val="24"/>
        </w:rPr>
        <w:t xml:space="preserve">по лоту № 1: </w:t>
      </w:r>
      <w:r w:rsidR="003D6263" w:rsidRPr="003D6263">
        <w:rPr>
          <w:color w:val="000000" w:themeColor="text1"/>
          <w:sz w:val="24"/>
          <w:szCs w:val="24"/>
          <w:lang w:val="kk-KZ"/>
        </w:rPr>
        <w:t xml:space="preserve">123 343 332,41 </w:t>
      </w:r>
      <w:r w:rsidRPr="006970EA">
        <w:rPr>
          <w:sz w:val="24"/>
          <w:szCs w:val="24"/>
        </w:rPr>
        <w:t>тенге</w:t>
      </w:r>
      <w:r w:rsidR="003D6263">
        <w:rPr>
          <w:sz w:val="24"/>
          <w:szCs w:val="24"/>
          <w:lang w:val="kk-KZ"/>
        </w:rPr>
        <w:t xml:space="preserve"> 41</w:t>
      </w:r>
      <w:r w:rsidRPr="006970EA">
        <w:rPr>
          <w:sz w:val="24"/>
          <w:szCs w:val="24"/>
          <w:lang w:val="kk-KZ"/>
        </w:rPr>
        <w:t xml:space="preserve"> </w:t>
      </w:r>
      <w:proofErr w:type="spellStart"/>
      <w:r w:rsidR="003D6263">
        <w:rPr>
          <w:sz w:val="24"/>
          <w:szCs w:val="24"/>
        </w:rPr>
        <w:t>тиын</w:t>
      </w:r>
      <w:proofErr w:type="spellEnd"/>
      <w:r w:rsidR="003D6263">
        <w:rPr>
          <w:sz w:val="24"/>
          <w:szCs w:val="24"/>
        </w:rPr>
        <w:t>.</w:t>
      </w:r>
    </w:p>
    <w:p w:rsidR="003D6263" w:rsidRDefault="003D6263"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3D6263" w:rsidRDefault="003D6263" w:rsidP="00A0251C">
      <w:pPr>
        <w:contextualSpacing/>
        <w:jc w:val="both"/>
        <w:rPr>
          <w:rFonts w:eastAsia="BatangChe"/>
          <w:sz w:val="24"/>
          <w:szCs w:val="24"/>
        </w:rPr>
      </w:pPr>
      <w:r w:rsidRPr="003D6263">
        <w:rPr>
          <w:rFonts w:eastAsia="BatangChe"/>
          <w:sz w:val="24"/>
          <w:szCs w:val="24"/>
        </w:rPr>
        <w:t>Оплата за фактически предоставленные Поставщиком услуги по ХОВ производится Потребителем в соответствии с показаниями приборов коммерческого, а при их отсутствии расчетным путем в соответствии с законодательством Республики Казахстан о естественных монополиях, не позднее двадцатого числа месяца, следующего после расчетного. Основанием для расчетов является акт фактического ХОВ, подписанный Сторонами по показаниям контрольно-измерительных приборов.</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 xml:space="preserve">Республика Казахстан, область </w:t>
      </w:r>
      <w:proofErr w:type="spellStart"/>
      <w:r w:rsidR="002760DF" w:rsidRPr="00421214">
        <w:rPr>
          <w:sz w:val="24"/>
          <w:szCs w:val="24"/>
          <w:u w:val="single"/>
        </w:rPr>
        <w:t>Ұлытау</w:t>
      </w:r>
      <w:proofErr w:type="spellEnd"/>
      <w:r w:rsidR="002760DF" w:rsidRPr="00421214">
        <w:rPr>
          <w:sz w:val="24"/>
          <w:szCs w:val="24"/>
          <w:u w:val="single"/>
        </w:rPr>
        <w:t xml:space="preserve">, </w:t>
      </w:r>
      <w:proofErr w:type="spellStart"/>
      <w:r w:rsidR="002760DF" w:rsidRPr="00421214">
        <w:rPr>
          <w:sz w:val="24"/>
          <w:szCs w:val="24"/>
          <w:u w:val="single"/>
        </w:rPr>
        <w:t>г.Сатпаев</w:t>
      </w:r>
      <w:proofErr w:type="spellEnd"/>
      <w:r w:rsidR="002760DF" w:rsidRPr="00421214">
        <w:rPr>
          <w:sz w:val="24"/>
          <w:szCs w:val="24"/>
          <w:u w:val="single"/>
        </w:rPr>
        <w:t xml:space="preserve">, массив, ул. </w:t>
      </w:r>
      <w:proofErr w:type="spellStart"/>
      <w:r w:rsidR="002760DF" w:rsidRPr="00421214">
        <w:rPr>
          <w:sz w:val="24"/>
          <w:szCs w:val="24"/>
          <w:u w:val="single"/>
        </w:rPr>
        <w:t>Улытауская</w:t>
      </w:r>
      <w:proofErr w:type="spellEnd"/>
      <w:r w:rsidR="002760DF" w:rsidRPr="00421214">
        <w:rPr>
          <w:sz w:val="24"/>
          <w:szCs w:val="24"/>
          <w:u w:val="single"/>
        </w:rPr>
        <w:t xml:space="preserve">, </w:t>
      </w:r>
      <w:proofErr w:type="spellStart"/>
      <w:r w:rsidR="002760DF" w:rsidRPr="00421214">
        <w:rPr>
          <w:sz w:val="24"/>
          <w:szCs w:val="24"/>
          <w:u w:val="single"/>
        </w:rPr>
        <w:t>Промзона</w:t>
      </w:r>
      <w:proofErr w:type="spellEnd"/>
      <w:r w:rsidR="002760DF" w:rsidRPr="00421214">
        <w:rPr>
          <w:sz w:val="24"/>
          <w:szCs w:val="24"/>
          <w:u w:val="single"/>
        </w:rPr>
        <w:t>,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proofErr w:type="spellStart"/>
      <w:r w:rsidRPr="001562B8">
        <w:rPr>
          <w:sz w:val="24"/>
          <w:szCs w:val="24"/>
        </w:rPr>
        <w:t>иректор</w:t>
      </w:r>
      <w:proofErr w:type="spellEnd"/>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419C3" w:rsidRDefault="002419C3" w:rsidP="00C858D4">
      <w:pPr>
        <w:tabs>
          <w:tab w:val="left" w:pos="8364"/>
        </w:tabs>
        <w:ind w:right="965"/>
        <w:contextualSpacing/>
        <w:jc w:val="right"/>
        <w:textAlignment w:val="baseline"/>
        <w:rPr>
          <w:sz w:val="24"/>
          <w:szCs w:val="24"/>
        </w:rPr>
      </w:pPr>
    </w:p>
    <w:p w:rsidR="002419C3" w:rsidRDefault="002419C3" w:rsidP="00C858D4">
      <w:pPr>
        <w:tabs>
          <w:tab w:val="left" w:pos="8364"/>
        </w:tabs>
        <w:ind w:right="965"/>
        <w:contextualSpacing/>
        <w:jc w:val="right"/>
        <w:textAlignment w:val="baseline"/>
        <w:rPr>
          <w:sz w:val="24"/>
          <w:szCs w:val="24"/>
        </w:rPr>
      </w:pPr>
    </w:p>
    <w:p w:rsidR="002419C3" w:rsidRDefault="002419C3" w:rsidP="00C858D4">
      <w:pPr>
        <w:tabs>
          <w:tab w:val="left" w:pos="8364"/>
        </w:tabs>
        <w:ind w:right="965"/>
        <w:contextualSpacing/>
        <w:jc w:val="right"/>
        <w:textAlignment w:val="baseline"/>
        <w:rPr>
          <w:sz w:val="24"/>
          <w:szCs w:val="24"/>
        </w:rPr>
      </w:pPr>
    </w:p>
    <w:p w:rsidR="002419C3" w:rsidRDefault="002419C3"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proofErr w:type="spellStart"/>
      <w:r w:rsidR="00163612" w:rsidRPr="00163612">
        <w:rPr>
          <w:sz w:val="24"/>
          <w:szCs w:val="24"/>
        </w:rPr>
        <w:t>Исанов</w:t>
      </w:r>
      <w:proofErr w:type="spellEnd"/>
      <w:r w:rsidR="00163612" w:rsidRPr="00163612">
        <w:rPr>
          <w:sz w:val="24"/>
          <w:szCs w:val="24"/>
        </w:rPr>
        <w:t xml:space="preserve">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pPr w:leftFromText="180" w:rightFromText="180" w:vertAnchor="text" w:tblpXSpec="center" w:tblpY="1"/>
        <w:tblOverlap w:val="neve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2"/>
        <w:gridCol w:w="6899"/>
      </w:tblGrid>
      <w:tr w:rsidR="002419C3" w:rsidRPr="006221B3" w:rsidTr="002419C3">
        <w:trPr>
          <w:tblHeader/>
        </w:trPr>
        <w:tc>
          <w:tcPr>
            <w:tcW w:w="1561" w:type="pct"/>
            <w:tcMar>
              <w:top w:w="0" w:type="dxa"/>
              <w:left w:w="108" w:type="dxa"/>
              <w:bottom w:w="0" w:type="dxa"/>
              <w:right w:w="108" w:type="dxa"/>
            </w:tcMar>
            <w:hideMark/>
          </w:tcPr>
          <w:p w:rsidR="002419C3" w:rsidRPr="002419C3" w:rsidRDefault="002419C3" w:rsidP="00C35EDB">
            <w:pPr>
              <w:textAlignment w:val="baseline"/>
              <w:rPr>
                <w:b/>
                <w:color w:val="000000"/>
                <w:sz w:val="24"/>
                <w:szCs w:val="24"/>
              </w:rPr>
            </w:pPr>
            <w:r w:rsidRPr="002419C3">
              <w:rPr>
                <w:color w:val="000000"/>
                <w:sz w:val="24"/>
                <w:szCs w:val="24"/>
              </w:rPr>
              <w:t> </w:t>
            </w:r>
            <w:r w:rsidRPr="002419C3">
              <w:rPr>
                <w:b/>
                <w:color w:val="000000"/>
                <w:sz w:val="24"/>
                <w:szCs w:val="24"/>
              </w:rPr>
              <w:t>Номер закупок (конкурса):</w:t>
            </w:r>
          </w:p>
        </w:tc>
        <w:tc>
          <w:tcPr>
            <w:tcW w:w="3439" w:type="pct"/>
            <w:tcMar>
              <w:top w:w="0" w:type="dxa"/>
              <w:left w:w="108" w:type="dxa"/>
              <w:bottom w:w="0" w:type="dxa"/>
              <w:right w:w="108" w:type="dxa"/>
            </w:tcMar>
            <w:hideMark/>
          </w:tcPr>
          <w:p w:rsidR="002419C3" w:rsidRPr="002419C3" w:rsidRDefault="002419C3" w:rsidP="00C35EDB">
            <w:pPr>
              <w:rPr>
                <w:b/>
                <w:color w:val="000000"/>
                <w:sz w:val="24"/>
                <w:szCs w:val="24"/>
              </w:rPr>
            </w:pPr>
            <w:r w:rsidRPr="002419C3">
              <w:rPr>
                <w:b/>
                <w:color w:val="000000"/>
                <w:sz w:val="24"/>
                <w:szCs w:val="24"/>
              </w:rPr>
              <w:t>2027-37868</w:t>
            </w:r>
          </w:p>
        </w:tc>
      </w:tr>
      <w:tr w:rsidR="002419C3" w:rsidRPr="006221B3" w:rsidTr="002419C3">
        <w:trPr>
          <w:trHeight w:val="1439"/>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439"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 xml:space="preserve">Конкурс по закупке </w:t>
            </w:r>
            <w:proofErr w:type="gramStart"/>
            <w:r w:rsidRPr="002419C3">
              <w:rPr>
                <w:color w:val="000000"/>
                <w:sz w:val="24"/>
                <w:szCs w:val="24"/>
                <w:lang w:val="kk-KZ"/>
              </w:rPr>
              <w:t xml:space="preserve">работ </w:t>
            </w:r>
            <w:r w:rsidRPr="002419C3">
              <w:rPr>
                <w:bCs/>
                <w:sz w:val="24"/>
                <w:szCs w:val="24"/>
              </w:rPr>
              <w:t xml:space="preserve"> ТОО</w:t>
            </w:r>
            <w:proofErr w:type="gramEnd"/>
            <w:r w:rsidRPr="002419C3">
              <w:rPr>
                <w:bCs/>
                <w:sz w:val="24"/>
                <w:szCs w:val="24"/>
              </w:rPr>
              <w:t xml:space="preserve"> «Предприятия теплоэнергетики»</w:t>
            </w:r>
            <w:r w:rsidRPr="002419C3">
              <w:rPr>
                <w:color w:val="000000"/>
                <w:sz w:val="24"/>
                <w:szCs w:val="24"/>
                <w:lang w:val="kk-KZ"/>
              </w:rPr>
              <w:t xml:space="preserve"> </w:t>
            </w:r>
            <w:r w:rsidRPr="002419C3">
              <w:rPr>
                <w:color w:val="000000"/>
                <w:sz w:val="24"/>
                <w:szCs w:val="24"/>
              </w:rPr>
              <w:t xml:space="preserve">затраты на которые учитываются при утверждении тарифов (Покупка </w:t>
            </w:r>
            <w:proofErr w:type="spellStart"/>
            <w:r w:rsidRPr="002419C3">
              <w:rPr>
                <w:color w:val="000000"/>
                <w:sz w:val="24"/>
                <w:szCs w:val="24"/>
              </w:rPr>
              <w:t>химочищенной</w:t>
            </w:r>
            <w:proofErr w:type="spellEnd"/>
            <w:r w:rsidRPr="002419C3">
              <w:rPr>
                <w:color w:val="000000"/>
                <w:sz w:val="24"/>
                <w:szCs w:val="24"/>
              </w:rPr>
              <w:t xml:space="preserve"> воды).</w:t>
            </w:r>
          </w:p>
        </w:tc>
      </w:tr>
      <w:tr w:rsidR="002419C3" w:rsidRPr="006221B3" w:rsidTr="002419C3">
        <w:trPr>
          <w:trHeight w:val="171"/>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Номер лота:</w:t>
            </w:r>
          </w:p>
        </w:tc>
        <w:tc>
          <w:tcPr>
            <w:tcW w:w="3439" w:type="pct"/>
            <w:tcMar>
              <w:top w:w="0" w:type="dxa"/>
              <w:left w:w="108" w:type="dxa"/>
              <w:bottom w:w="0" w:type="dxa"/>
              <w:right w:w="108" w:type="dxa"/>
            </w:tcMar>
            <w:hideMark/>
          </w:tcPr>
          <w:p w:rsidR="002419C3" w:rsidRPr="002419C3" w:rsidRDefault="002419C3" w:rsidP="00C35EDB">
            <w:pPr>
              <w:jc w:val="both"/>
              <w:rPr>
                <w:color w:val="000000"/>
                <w:sz w:val="24"/>
                <w:szCs w:val="24"/>
              </w:rPr>
            </w:pPr>
            <w:r w:rsidRPr="002419C3">
              <w:rPr>
                <w:color w:val="000000"/>
                <w:sz w:val="24"/>
                <w:szCs w:val="24"/>
              </w:rPr>
              <w:t>Лот №1</w:t>
            </w:r>
          </w:p>
        </w:tc>
      </w:tr>
      <w:tr w:rsidR="002419C3" w:rsidRPr="006221B3" w:rsidTr="002419C3">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Наименование лота:</w:t>
            </w:r>
          </w:p>
        </w:tc>
        <w:tc>
          <w:tcPr>
            <w:tcW w:w="3439" w:type="pct"/>
            <w:tcMar>
              <w:top w:w="0" w:type="dxa"/>
              <w:left w:w="108" w:type="dxa"/>
              <w:bottom w:w="0" w:type="dxa"/>
              <w:right w:w="108" w:type="dxa"/>
            </w:tcMar>
            <w:hideMark/>
          </w:tcPr>
          <w:p w:rsidR="002419C3" w:rsidRPr="002419C3" w:rsidRDefault="002419C3" w:rsidP="00C35EDB">
            <w:pPr>
              <w:jc w:val="both"/>
              <w:rPr>
                <w:color w:val="000000"/>
                <w:sz w:val="24"/>
                <w:szCs w:val="24"/>
              </w:rPr>
            </w:pPr>
            <w:r w:rsidRPr="002419C3">
              <w:rPr>
                <w:color w:val="000000"/>
                <w:sz w:val="24"/>
                <w:szCs w:val="24"/>
              </w:rPr>
              <w:t xml:space="preserve">Покупка </w:t>
            </w:r>
            <w:proofErr w:type="spellStart"/>
            <w:r w:rsidRPr="002419C3">
              <w:rPr>
                <w:color w:val="000000"/>
                <w:sz w:val="24"/>
                <w:szCs w:val="24"/>
              </w:rPr>
              <w:t>химочищенной</w:t>
            </w:r>
            <w:proofErr w:type="spellEnd"/>
            <w:r w:rsidRPr="002419C3">
              <w:rPr>
                <w:color w:val="000000"/>
                <w:sz w:val="24"/>
                <w:szCs w:val="24"/>
              </w:rPr>
              <w:t xml:space="preserve"> воды</w:t>
            </w:r>
          </w:p>
        </w:tc>
      </w:tr>
      <w:tr w:rsidR="002419C3" w:rsidRPr="006221B3" w:rsidTr="002419C3">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Описание лота:</w:t>
            </w:r>
          </w:p>
        </w:tc>
        <w:tc>
          <w:tcPr>
            <w:tcW w:w="3439"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Общий объем – 485 259,786</w:t>
            </w:r>
          </w:p>
        </w:tc>
      </w:tr>
      <w:tr w:rsidR="002419C3" w:rsidRPr="006221B3" w:rsidTr="002419C3">
        <w:trPr>
          <w:trHeight w:val="693"/>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Дополнительное описание лота:</w:t>
            </w:r>
          </w:p>
        </w:tc>
        <w:tc>
          <w:tcPr>
            <w:tcW w:w="3439" w:type="pct"/>
            <w:tcMar>
              <w:top w:w="0" w:type="dxa"/>
              <w:left w:w="108" w:type="dxa"/>
              <w:bottom w:w="0" w:type="dxa"/>
              <w:right w:w="108" w:type="dxa"/>
            </w:tcMar>
            <w:hideMark/>
          </w:tcPr>
          <w:p w:rsidR="002419C3" w:rsidRPr="002419C3" w:rsidRDefault="002419C3" w:rsidP="00C35EDB">
            <w:pPr>
              <w:jc w:val="both"/>
              <w:rPr>
                <w:color w:val="000000"/>
                <w:sz w:val="24"/>
                <w:szCs w:val="24"/>
                <w:highlight w:val="yellow"/>
              </w:rPr>
            </w:pPr>
            <w:r w:rsidRPr="002419C3">
              <w:rPr>
                <w:sz w:val="24"/>
                <w:szCs w:val="24"/>
              </w:rPr>
              <w:t>Обеспечить бесперебойную поставку</w:t>
            </w:r>
            <w:r w:rsidRPr="002419C3">
              <w:rPr>
                <w:color w:val="000000"/>
                <w:sz w:val="24"/>
                <w:szCs w:val="24"/>
              </w:rPr>
              <w:t xml:space="preserve"> </w:t>
            </w:r>
            <w:proofErr w:type="spellStart"/>
            <w:r w:rsidRPr="002419C3">
              <w:rPr>
                <w:color w:val="000000"/>
                <w:sz w:val="24"/>
                <w:szCs w:val="24"/>
              </w:rPr>
              <w:t>химочищенной</w:t>
            </w:r>
            <w:proofErr w:type="spellEnd"/>
            <w:r w:rsidRPr="002419C3">
              <w:rPr>
                <w:color w:val="000000"/>
                <w:sz w:val="24"/>
                <w:szCs w:val="24"/>
              </w:rPr>
              <w:t xml:space="preserve"> воды</w:t>
            </w:r>
          </w:p>
        </w:tc>
      </w:tr>
      <w:tr w:rsidR="002419C3" w:rsidRPr="006221B3" w:rsidTr="002419C3">
        <w:trPr>
          <w:trHeight w:val="381"/>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Количество (объем) закупаемых товаров, работ, услуг:</w:t>
            </w:r>
          </w:p>
        </w:tc>
        <w:tc>
          <w:tcPr>
            <w:tcW w:w="3439"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485 259,786</w:t>
            </w:r>
          </w:p>
        </w:tc>
      </w:tr>
      <w:tr w:rsidR="002419C3" w:rsidRPr="006221B3" w:rsidTr="002419C3">
        <w:trPr>
          <w:trHeight w:val="208"/>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Единица измерения:</w:t>
            </w:r>
          </w:p>
        </w:tc>
        <w:tc>
          <w:tcPr>
            <w:tcW w:w="3439"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тонна</w:t>
            </w:r>
          </w:p>
        </w:tc>
      </w:tr>
      <w:tr w:rsidR="002419C3" w:rsidRPr="00142E2C" w:rsidTr="002419C3">
        <w:trPr>
          <w:trHeight w:val="427"/>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Место поставки товаров, выполнение работ и предоставления услуг:</w:t>
            </w:r>
          </w:p>
        </w:tc>
        <w:tc>
          <w:tcPr>
            <w:tcW w:w="3439" w:type="pct"/>
            <w:tcMar>
              <w:top w:w="0" w:type="dxa"/>
              <w:left w:w="108" w:type="dxa"/>
              <w:bottom w:w="0" w:type="dxa"/>
              <w:right w:w="108" w:type="dxa"/>
            </w:tcMar>
            <w:hideMark/>
          </w:tcPr>
          <w:p w:rsidR="002419C3" w:rsidRPr="002419C3" w:rsidRDefault="002419C3" w:rsidP="00C35EDB">
            <w:pPr>
              <w:tabs>
                <w:tab w:val="left" w:pos="304"/>
              </w:tabs>
              <w:suppressAutoHyphens/>
              <w:ind w:right="176"/>
              <w:contextualSpacing/>
              <w:jc w:val="both"/>
              <w:rPr>
                <w:bCs/>
                <w:sz w:val="24"/>
                <w:szCs w:val="24"/>
              </w:rPr>
            </w:pPr>
            <w:r w:rsidRPr="002419C3">
              <w:rPr>
                <w:color w:val="000000"/>
                <w:sz w:val="24"/>
                <w:szCs w:val="24"/>
              </w:rPr>
              <w:t xml:space="preserve">Республика Казахстан, </w:t>
            </w:r>
            <w:r w:rsidRPr="002419C3">
              <w:rPr>
                <w:color w:val="000000" w:themeColor="text1"/>
                <w:sz w:val="24"/>
                <w:szCs w:val="24"/>
              </w:rPr>
              <w:t xml:space="preserve">Карагандинская </w:t>
            </w:r>
            <w:r w:rsidRPr="002419C3">
              <w:rPr>
                <w:sz w:val="24"/>
                <w:szCs w:val="24"/>
              </w:rPr>
              <w:t xml:space="preserve">область, город Балхаш, ул. Аманат 7, </w:t>
            </w:r>
            <w:proofErr w:type="gramStart"/>
            <w:r w:rsidRPr="002419C3">
              <w:rPr>
                <w:sz w:val="24"/>
                <w:szCs w:val="24"/>
              </w:rPr>
              <w:t xml:space="preserve">ЦТВС </w:t>
            </w:r>
            <w:r w:rsidRPr="002419C3">
              <w:rPr>
                <w:bCs/>
                <w:sz w:val="24"/>
                <w:szCs w:val="24"/>
              </w:rPr>
              <w:t xml:space="preserve"> ТОО</w:t>
            </w:r>
            <w:proofErr w:type="gramEnd"/>
            <w:r w:rsidRPr="002419C3">
              <w:rPr>
                <w:bCs/>
                <w:sz w:val="24"/>
                <w:szCs w:val="24"/>
              </w:rPr>
              <w:t xml:space="preserve"> «Предприятия теплоэнергетики».</w:t>
            </w:r>
          </w:p>
        </w:tc>
      </w:tr>
      <w:tr w:rsidR="002419C3" w:rsidRPr="006221B3" w:rsidTr="002419C3">
        <w:trPr>
          <w:trHeight w:val="357"/>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Срок поставки товаров, выполнение работ и предоставления услуг:</w:t>
            </w:r>
          </w:p>
        </w:tc>
        <w:tc>
          <w:tcPr>
            <w:tcW w:w="3439" w:type="pct"/>
            <w:tcMar>
              <w:top w:w="0" w:type="dxa"/>
              <w:left w:w="108" w:type="dxa"/>
              <w:bottom w:w="0" w:type="dxa"/>
              <w:right w:w="108" w:type="dxa"/>
            </w:tcMar>
            <w:hideMark/>
          </w:tcPr>
          <w:p w:rsidR="002419C3" w:rsidRPr="002419C3" w:rsidRDefault="002419C3" w:rsidP="00C35EDB">
            <w:pPr>
              <w:tabs>
                <w:tab w:val="left" w:pos="304"/>
              </w:tabs>
              <w:suppressAutoHyphens/>
              <w:ind w:right="176"/>
              <w:contextualSpacing/>
              <w:jc w:val="both"/>
              <w:rPr>
                <w:bCs/>
                <w:sz w:val="24"/>
                <w:szCs w:val="24"/>
              </w:rPr>
            </w:pPr>
            <w:r w:rsidRPr="002419C3">
              <w:rPr>
                <w:bCs/>
                <w:sz w:val="24"/>
                <w:szCs w:val="24"/>
              </w:rPr>
              <w:t>С 01.01.2027 года по 31.12.2027 год.</w:t>
            </w:r>
          </w:p>
        </w:tc>
      </w:tr>
      <w:tr w:rsidR="002419C3" w:rsidRPr="006221B3" w:rsidTr="002419C3">
        <w:trPr>
          <w:trHeight w:val="827"/>
        </w:trPr>
        <w:tc>
          <w:tcPr>
            <w:tcW w:w="1561"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439" w:type="pct"/>
            <w:tcMar>
              <w:top w:w="0" w:type="dxa"/>
              <w:left w:w="108" w:type="dxa"/>
              <w:bottom w:w="0" w:type="dxa"/>
              <w:right w:w="108" w:type="dxa"/>
            </w:tcMar>
            <w:hideMark/>
          </w:tcPr>
          <w:p w:rsidR="002419C3" w:rsidRPr="002419C3" w:rsidRDefault="002419C3" w:rsidP="00C35EDB">
            <w:pPr>
              <w:jc w:val="both"/>
              <w:textAlignment w:val="baseline"/>
              <w:rPr>
                <w:color w:val="000000"/>
                <w:sz w:val="24"/>
                <w:szCs w:val="24"/>
              </w:rPr>
            </w:pPr>
            <w:r w:rsidRPr="002419C3">
              <w:rPr>
                <w:color w:val="000000"/>
                <w:sz w:val="24"/>
                <w:szCs w:val="24"/>
              </w:rPr>
              <w:t>Предоставить калькуляцию стоимости услуги.</w:t>
            </w:r>
          </w:p>
        </w:tc>
      </w:tr>
    </w:tbl>
    <w:p w:rsidR="00D66311" w:rsidRPr="00F81FE6" w:rsidRDefault="00D66311" w:rsidP="00D66311">
      <w:pPr>
        <w:ind w:firstLine="397"/>
        <w:jc w:val="both"/>
        <w:textAlignment w:val="baseline"/>
        <w:rPr>
          <w:color w:val="000000" w:themeColor="text1"/>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proofErr w:type="spellStart"/>
      <w:r w:rsidR="00163612" w:rsidRPr="00163612">
        <w:rPr>
          <w:color w:val="000000"/>
          <w:sz w:val="24"/>
          <w:szCs w:val="24"/>
        </w:rPr>
        <w:t>Исанов</w:t>
      </w:r>
      <w:proofErr w:type="spellEnd"/>
      <w:r w:rsidR="00163612" w:rsidRPr="00163612">
        <w:rPr>
          <w:color w:val="000000"/>
          <w:sz w:val="24"/>
          <w:szCs w:val="24"/>
        </w:rPr>
        <w:t xml:space="preserve">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3A7717" w:rsidRDefault="003A7717"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0"/>
        <w:tblpPr w:leftFromText="180" w:rightFromText="180" w:vertAnchor="page" w:horzAnchor="page" w:tblpX="1425" w:tblpY="451"/>
        <w:tblW w:w="10031" w:type="dxa"/>
        <w:tblLook w:val="04A0" w:firstRow="1" w:lastRow="0" w:firstColumn="1" w:lastColumn="0" w:noHBand="0" w:noVBand="1"/>
      </w:tblPr>
      <w:tblGrid>
        <w:gridCol w:w="2835"/>
        <w:gridCol w:w="7196"/>
      </w:tblGrid>
      <w:tr w:rsidR="002419C3" w:rsidRPr="00537EFE" w:rsidTr="00C35EDB">
        <w:trPr>
          <w:trHeight w:val="2542"/>
        </w:trPr>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19C3" w:rsidRPr="00537EFE" w:rsidRDefault="002419C3" w:rsidP="00C35EDB">
            <w:pPr>
              <w:contextualSpacing/>
              <w:jc w:val="both"/>
              <w:rPr>
                <w:b/>
                <w:sz w:val="23"/>
                <w:szCs w:val="23"/>
              </w:rPr>
            </w:pPr>
          </w:p>
        </w:tc>
        <w:tc>
          <w:tcPr>
            <w:tcW w:w="7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19C3" w:rsidRPr="00537EFE" w:rsidRDefault="002419C3" w:rsidP="00C35EDB">
            <w:pPr>
              <w:pStyle w:val="afff4"/>
              <w:jc w:val="center"/>
              <w:rPr>
                <w:sz w:val="23"/>
                <w:szCs w:val="23"/>
              </w:rPr>
            </w:pPr>
            <w:r w:rsidRPr="00537EFE">
              <w:rPr>
                <w:sz w:val="23"/>
                <w:szCs w:val="23"/>
              </w:rPr>
              <w:t>ДОГОВОР</w:t>
            </w:r>
          </w:p>
          <w:p w:rsidR="002419C3" w:rsidRPr="00537EFE" w:rsidRDefault="002419C3" w:rsidP="00C35EDB">
            <w:pPr>
              <w:pStyle w:val="afff4"/>
              <w:jc w:val="center"/>
              <w:rPr>
                <w:sz w:val="23"/>
                <w:szCs w:val="23"/>
              </w:rPr>
            </w:pPr>
            <w:proofErr w:type="gramStart"/>
            <w:r w:rsidRPr="00537EFE">
              <w:rPr>
                <w:sz w:val="23"/>
                <w:szCs w:val="23"/>
              </w:rPr>
              <w:t xml:space="preserve">№ </w:t>
            </w:r>
            <w:r>
              <w:t xml:space="preserve"> </w:t>
            </w:r>
            <w:r w:rsidRPr="001E37F6">
              <w:rPr>
                <w:sz w:val="23"/>
                <w:szCs w:val="23"/>
              </w:rPr>
              <w:t>P</w:t>
            </w:r>
            <w:proofErr w:type="gramEnd"/>
            <w:r w:rsidRPr="001E37F6">
              <w:rPr>
                <w:sz w:val="23"/>
                <w:szCs w:val="23"/>
              </w:rPr>
              <w:t>23000</w:t>
            </w:r>
            <w:r>
              <w:rPr>
                <w:sz w:val="23"/>
                <w:szCs w:val="23"/>
              </w:rPr>
              <w:t>___________</w:t>
            </w:r>
          </w:p>
          <w:p w:rsidR="002419C3" w:rsidRPr="00537EFE" w:rsidRDefault="002419C3" w:rsidP="00C35EDB">
            <w:pPr>
              <w:pStyle w:val="afff4"/>
              <w:jc w:val="center"/>
              <w:rPr>
                <w:sz w:val="23"/>
                <w:szCs w:val="23"/>
              </w:rPr>
            </w:pPr>
          </w:p>
          <w:p w:rsidR="002419C3" w:rsidRPr="00537EFE" w:rsidRDefault="002419C3" w:rsidP="00C35EDB">
            <w:pPr>
              <w:ind w:right="-108"/>
              <w:jc w:val="both"/>
              <w:rPr>
                <w:b/>
                <w:sz w:val="23"/>
                <w:szCs w:val="23"/>
              </w:rPr>
            </w:pPr>
            <w:proofErr w:type="spellStart"/>
            <w:r w:rsidRPr="00537EFE">
              <w:rPr>
                <w:sz w:val="23"/>
                <w:szCs w:val="23"/>
              </w:rPr>
              <w:t>г.</w:t>
            </w:r>
            <w:r w:rsidRPr="00537EFE">
              <w:rPr>
                <w:b/>
                <w:sz w:val="23"/>
                <w:szCs w:val="23"/>
              </w:rPr>
              <w:t>Жезказган</w:t>
            </w:r>
            <w:proofErr w:type="spellEnd"/>
            <w:r w:rsidRPr="00537EFE">
              <w:rPr>
                <w:b/>
                <w:sz w:val="23"/>
                <w:szCs w:val="23"/>
              </w:rPr>
              <w:t xml:space="preserve">                           </w:t>
            </w:r>
            <w:r>
              <w:rPr>
                <w:b/>
                <w:sz w:val="23"/>
                <w:szCs w:val="23"/>
              </w:rPr>
              <w:t xml:space="preserve">         </w:t>
            </w:r>
            <w:proofErr w:type="gramStart"/>
            <w:r w:rsidRPr="00537EFE">
              <w:rPr>
                <w:b/>
                <w:sz w:val="23"/>
                <w:szCs w:val="23"/>
              </w:rPr>
              <w:t xml:space="preserve">  </w:t>
            </w:r>
            <w:r>
              <w:rPr>
                <w:b/>
                <w:sz w:val="23"/>
                <w:szCs w:val="23"/>
              </w:rPr>
              <w:t xml:space="preserve"> «</w:t>
            </w:r>
            <w:proofErr w:type="gramEnd"/>
            <w:r>
              <w:rPr>
                <w:b/>
                <w:sz w:val="23"/>
                <w:szCs w:val="23"/>
              </w:rPr>
              <w:t>___</w:t>
            </w:r>
            <w:r w:rsidRPr="00537EFE">
              <w:rPr>
                <w:b/>
                <w:sz w:val="23"/>
                <w:szCs w:val="23"/>
              </w:rPr>
              <w:t>»</w:t>
            </w:r>
            <w:r>
              <w:rPr>
                <w:b/>
                <w:sz w:val="23"/>
                <w:szCs w:val="23"/>
              </w:rPr>
              <w:t xml:space="preserve"> </w:t>
            </w:r>
            <w:r w:rsidRPr="00537EFE">
              <w:rPr>
                <w:b/>
                <w:sz w:val="23"/>
                <w:szCs w:val="23"/>
              </w:rPr>
              <w:t>202</w:t>
            </w:r>
            <w:r>
              <w:rPr>
                <w:b/>
                <w:sz w:val="23"/>
                <w:szCs w:val="23"/>
              </w:rPr>
              <w:t xml:space="preserve">  </w:t>
            </w:r>
            <w:r w:rsidRPr="00537EFE">
              <w:rPr>
                <w:b/>
                <w:sz w:val="23"/>
                <w:szCs w:val="23"/>
              </w:rPr>
              <w:t>г.</w:t>
            </w:r>
          </w:p>
          <w:p w:rsidR="002419C3" w:rsidRPr="00537EFE" w:rsidRDefault="002419C3" w:rsidP="00C35EDB">
            <w:pPr>
              <w:ind w:right="-108"/>
              <w:jc w:val="both"/>
              <w:rPr>
                <w:sz w:val="23"/>
                <w:szCs w:val="23"/>
              </w:rPr>
            </w:pPr>
          </w:p>
          <w:p w:rsidR="002419C3" w:rsidRPr="002419C3" w:rsidRDefault="002419C3" w:rsidP="00C35EDB">
            <w:pPr>
              <w:pStyle w:val="14"/>
              <w:ind w:left="0" w:firstLine="637"/>
              <w:jc w:val="both"/>
              <w:rPr>
                <w:rFonts w:ascii="Times New Roman"/>
                <w:b/>
                <w:caps/>
                <w:sz w:val="23"/>
                <w:szCs w:val="23"/>
                <w:lang w:val="ru-RU"/>
              </w:rPr>
            </w:pPr>
            <w:r w:rsidRPr="002419C3">
              <w:rPr>
                <w:rFonts w:ascii="Times New Roman"/>
                <w:sz w:val="23"/>
                <w:szCs w:val="23"/>
                <w:lang w:val="ru-RU"/>
              </w:rPr>
              <w:t>Товарищество с ограниченной ответственность К</w:t>
            </w:r>
            <w:proofErr w:type="spellStart"/>
            <w:r w:rsidRPr="00537EFE">
              <w:rPr>
                <w:rFonts w:ascii="Times New Roman"/>
                <w:sz w:val="23"/>
                <w:szCs w:val="23"/>
              </w:rPr>
              <w:t>azakhmys</w:t>
            </w:r>
            <w:proofErr w:type="spellEnd"/>
            <w:r w:rsidRPr="002419C3">
              <w:rPr>
                <w:rFonts w:ascii="Times New Roman"/>
                <w:sz w:val="23"/>
                <w:szCs w:val="23"/>
                <w:lang w:val="ru-RU"/>
              </w:rPr>
              <w:t xml:space="preserve"> </w:t>
            </w:r>
            <w:r w:rsidRPr="00537EFE">
              <w:rPr>
                <w:rFonts w:ascii="Times New Roman"/>
                <w:sz w:val="23"/>
                <w:szCs w:val="23"/>
              </w:rPr>
              <w:t>Distribution</w:t>
            </w:r>
            <w:r w:rsidRPr="002419C3">
              <w:rPr>
                <w:rFonts w:ascii="Times New Roman"/>
                <w:sz w:val="23"/>
                <w:szCs w:val="23"/>
                <w:lang w:val="ru-RU"/>
              </w:rPr>
              <w:t>» (</w:t>
            </w:r>
            <w:proofErr w:type="spellStart"/>
            <w:r w:rsidRPr="002419C3">
              <w:rPr>
                <w:rFonts w:ascii="Times New Roman"/>
                <w:sz w:val="23"/>
                <w:szCs w:val="23"/>
                <w:lang w:val="ru-RU"/>
              </w:rPr>
              <w:t>Казахмыс</w:t>
            </w:r>
            <w:proofErr w:type="spellEnd"/>
            <w:r w:rsidRPr="002419C3">
              <w:rPr>
                <w:rFonts w:ascii="Times New Roman"/>
                <w:sz w:val="23"/>
                <w:szCs w:val="23"/>
                <w:lang w:val="ru-RU"/>
              </w:rPr>
              <w:t xml:space="preserve"> </w:t>
            </w:r>
            <w:proofErr w:type="spellStart"/>
            <w:r w:rsidRPr="002419C3">
              <w:rPr>
                <w:rFonts w:ascii="Times New Roman"/>
                <w:sz w:val="23"/>
                <w:szCs w:val="23"/>
                <w:lang w:val="ru-RU"/>
              </w:rPr>
              <w:t>Дистрибьюшн</w:t>
            </w:r>
            <w:proofErr w:type="spellEnd"/>
            <w:r w:rsidRPr="002419C3">
              <w:rPr>
                <w:rFonts w:ascii="Times New Roman"/>
                <w:sz w:val="23"/>
                <w:szCs w:val="23"/>
                <w:lang w:val="ru-RU"/>
              </w:rPr>
              <w:t>), именуемое в дальнейшем Потребитель, в лице ___________________</w:t>
            </w:r>
            <w:proofErr w:type="gramStart"/>
            <w:r w:rsidRPr="002419C3">
              <w:rPr>
                <w:rFonts w:ascii="Times New Roman"/>
                <w:sz w:val="23"/>
                <w:szCs w:val="23"/>
                <w:lang w:val="ru-RU"/>
              </w:rPr>
              <w:t>_.,</w:t>
            </w:r>
            <w:proofErr w:type="gramEnd"/>
            <w:r w:rsidRPr="002419C3">
              <w:rPr>
                <w:rFonts w:ascii="Times New Roman"/>
                <w:sz w:val="23"/>
                <w:szCs w:val="23"/>
                <w:lang w:val="ru-RU"/>
              </w:rPr>
              <w:t xml:space="preserve"> действующей на основании доверенности </w:t>
            </w:r>
            <w:r w:rsidRPr="002419C3">
              <w:rPr>
                <w:rFonts w:ascii="Times New Roman"/>
                <w:sz w:val="23"/>
                <w:szCs w:val="23"/>
                <w:lang w:val="ru-RU" w:bidi="ru-RU"/>
              </w:rPr>
              <w:t>№__________________.</w:t>
            </w:r>
            <w:r w:rsidRPr="002419C3">
              <w:rPr>
                <w:rFonts w:ascii="Times New Roman"/>
                <w:sz w:val="23"/>
                <w:szCs w:val="23"/>
                <w:lang w:val="ru-RU"/>
              </w:rPr>
              <w:t>, с одной стороны, и</w:t>
            </w:r>
          </w:p>
          <w:p w:rsidR="002419C3" w:rsidRPr="00537EFE" w:rsidRDefault="002419C3" w:rsidP="00C35EDB">
            <w:pPr>
              <w:ind w:firstLine="459"/>
              <w:jc w:val="both"/>
              <w:rPr>
                <w:sz w:val="23"/>
                <w:szCs w:val="23"/>
              </w:rPr>
            </w:pPr>
            <w:r>
              <w:rPr>
                <w:b/>
                <w:sz w:val="23"/>
                <w:szCs w:val="23"/>
              </w:rPr>
              <w:t>______________________________</w:t>
            </w:r>
            <w:r w:rsidRPr="00537EFE">
              <w:rPr>
                <w:sz w:val="23"/>
                <w:szCs w:val="23"/>
              </w:rPr>
              <w:t xml:space="preserve">, именуемое в дальнейшем «Поставщик», в </w:t>
            </w:r>
            <w:r>
              <w:rPr>
                <w:sz w:val="23"/>
                <w:szCs w:val="23"/>
              </w:rPr>
              <w:t>_____________________________</w:t>
            </w:r>
            <w:proofErr w:type="gramStart"/>
            <w:r>
              <w:rPr>
                <w:sz w:val="23"/>
                <w:szCs w:val="23"/>
              </w:rPr>
              <w:t>_</w:t>
            </w:r>
            <w:r w:rsidRPr="00537EFE">
              <w:rPr>
                <w:b/>
                <w:sz w:val="23"/>
                <w:szCs w:val="23"/>
              </w:rPr>
              <w:t>.</w:t>
            </w:r>
            <w:r w:rsidRPr="00537EFE">
              <w:rPr>
                <w:sz w:val="23"/>
                <w:szCs w:val="23"/>
              </w:rPr>
              <w:t>,</w:t>
            </w:r>
            <w:proofErr w:type="gramEnd"/>
            <w:r w:rsidRPr="00537EFE">
              <w:rPr>
                <w:sz w:val="23"/>
                <w:szCs w:val="23"/>
              </w:rPr>
              <w:t xml:space="preserve"> действующей на основании </w:t>
            </w:r>
            <w:r>
              <w:rPr>
                <w:sz w:val="23"/>
                <w:szCs w:val="23"/>
              </w:rPr>
              <w:t>____________________________</w:t>
            </w:r>
            <w:r w:rsidRPr="00537EFE">
              <w:rPr>
                <w:sz w:val="23"/>
                <w:szCs w:val="23"/>
              </w:rPr>
              <w:t xml:space="preserve">., далее по тексту совместно именуемые «Стороны», а по отдельности как указано выше либо «Сторона», заключили настоящий договор (далее – </w:t>
            </w:r>
            <w:r w:rsidRPr="00537EFE">
              <w:rPr>
                <w:b/>
                <w:sz w:val="23"/>
                <w:szCs w:val="23"/>
              </w:rPr>
              <w:t>Договор</w:t>
            </w:r>
            <w:r w:rsidRPr="00537EFE">
              <w:rPr>
                <w:sz w:val="23"/>
                <w:szCs w:val="23"/>
              </w:rPr>
              <w:t xml:space="preserve">) на основании </w:t>
            </w:r>
            <w:r>
              <w:rPr>
                <w:sz w:val="23"/>
                <w:szCs w:val="23"/>
              </w:rPr>
              <w:t>_______________________</w:t>
            </w:r>
            <w:r w:rsidRPr="00537EFE">
              <w:rPr>
                <w:sz w:val="23"/>
                <w:szCs w:val="23"/>
              </w:rPr>
              <w:t>. о нижеследующем:</w:t>
            </w:r>
          </w:p>
          <w:p w:rsidR="002419C3" w:rsidRPr="00537EFE" w:rsidRDefault="002419C3" w:rsidP="00C35EDB">
            <w:pPr>
              <w:pStyle w:val="11a"/>
              <w:ind w:left="720" w:firstLine="0"/>
              <w:rPr>
                <w:sz w:val="23"/>
                <w:szCs w:val="23"/>
              </w:rPr>
            </w:pPr>
          </w:p>
          <w:p w:rsidR="002419C3" w:rsidRPr="00537EFE" w:rsidRDefault="002419C3" w:rsidP="00A66FC9">
            <w:pPr>
              <w:pStyle w:val="14"/>
              <w:numPr>
                <w:ilvl w:val="0"/>
                <w:numId w:val="12"/>
              </w:numPr>
              <w:tabs>
                <w:tab w:val="clear" w:pos="660"/>
                <w:tab w:val="clear" w:pos="880"/>
                <w:tab w:val="left" w:pos="211"/>
              </w:tabs>
              <w:suppressAutoHyphens/>
              <w:ind w:left="-72"/>
              <w:jc w:val="center"/>
              <w:outlineLvl w:val="0"/>
              <w:rPr>
                <w:rFonts w:ascii="Times New Roman"/>
                <w:sz w:val="23"/>
                <w:szCs w:val="23"/>
              </w:rPr>
            </w:pPr>
            <w:proofErr w:type="spellStart"/>
            <w:r w:rsidRPr="00537EFE">
              <w:rPr>
                <w:rFonts w:ascii="Times New Roman"/>
                <w:sz w:val="23"/>
                <w:szCs w:val="23"/>
              </w:rPr>
              <w:t>Основные</w:t>
            </w:r>
            <w:proofErr w:type="spellEnd"/>
            <w:r w:rsidRPr="00537EFE">
              <w:rPr>
                <w:rFonts w:ascii="Times New Roman"/>
                <w:sz w:val="23"/>
                <w:szCs w:val="23"/>
              </w:rPr>
              <w:t xml:space="preserve"> </w:t>
            </w:r>
            <w:proofErr w:type="spellStart"/>
            <w:r w:rsidRPr="00537EFE">
              <w:rPr>
                <w:rFonts w:ascii="Times New Roman"/>
                <w:sz w:val="23"/>
                <w:szCs w:val="23"/>
              </w:rPr>
              <w:t>понятия</w:t>
            </w:r>
            <w:proofErr w:type="spellEnd"/>
            <w:r w:rsidRPr="00537EFE">
              <w:rPr>
                <w:rFonts w:ascii="Times New Roman"/>
                <w:sz w:val="23"/>
                <w:szCs w:val="23"/>
              </w:rPr>
              <w:t xml:space="preserve">, </w:t>
            </w:r>
            <w:proofErr w:type="spellStart"/>
            <w:r w:rsidRPr="00537EFE">
              <w:rPr>
                <w:rFonts w:ascii="Times New Roman"/>
                <w:sz w:val="23"/>
                <w:szCs w:val="23"/>
              </w:rPr>
              <w:t>используемые</w:t>
            </w:r>
            <w:proofErr w:type="spellEnd"/>
            <w:r w:rsidRPr="00537EFE">
              <w:rPr>
                <w:rFonts w:ascii="Times New Roman"/>
                <w:sz w:val="23"/>
                <w:szCs w:val="23"/>
              </w:rPr>
              <w:t xml:space="preserve"> в </w:t>
            </w:r>
            <w:proofErr w:type="spellStart"/>
            <w:r w:rsidRPr="00537EFE">
              <w:rPr>
                <w:rFonts w:ascii="Times New Roman"/>
                <w:sz w:val="23"/>
                <w:szCs w:val="23"/>
              </w:rPr>
              <w:t>Договоре</w:t>
            </w:r>
            <w:proofErr w:type="spellEnd"/>
          </w:p>
          <w:p w:rsidR="002419C3" w:rsidRPr="00537EFE" w:rsidRDefault="002419C3" w:rsidP="00C35EDB">
            <w:pPr>
              <w:jc w:val="both"/>
              <w:rPr>
                <w:sz w:val="23"/>
                <w:szCs w:val="23"/>
              </w:rPr>
            </w:pPr>
            <w:r w:rsidRPr="00537EFE">
              <w:rPr>
                <w:sz w:val="23"/>
                <w:szCs w:val="23"/>
              </w:rPr>
              <w:t>В Договоре используются следующие основные понятия:</w:t>
            </w:r>
          </w:p>
          <w:p w:rsidR="002419C3" w:rsidRPr="00537EFE" w:rsidRDefault="002419C3" w:rsidP="00C35EDB">
            <w:pPr>
              <w:jc w:val="both"/>
              <w:rPr>
                <w:sz w:val="23"/>
                <w:szCs w:val="23"/>
              </w:rPr>
            </w:pPr>
            <w:r w:rsidRPr="00537EFE">
              <w:rPr>
                <w:b/>
                <w:sz w:val="23"/>
                <w:szCs w:val="23"/>
              </w:rPr>
              <w:t>прибор учета (расчетный прибор учета)</w:t>
            </w:r>
            <w:r w:rsidRPr="00537EFE">
              <w:rPr>
                <w:sz w:val="23"/>
                <w:szCs w:val="23"/>
              </w:rPr>
              <w:t xml:space="preserve"> – техническое устройство, предназначенное для коммерческого учета </w:t>
            </w:r>
            <w:proofErr w:type="spellStart"/>
            <w:r w:rsidRPr="00537EFE">
              <w:rPr>
                <w:sz w:val="23"/>
                <w:szCs w:val="23"/>
              </w:rPr>
              <w:t>химочищенной</w:t>
            </w:r>
            <w:proofErr w:type="spellEnd"/>
            <w:r w:rsidRPr="00537EFE">
              <w:rPr>
                <w:sz w:val="23"/>
                <w:szCs w:val="23"/>
              </w:rPr>
              <w:t xml:space="preserve"> воды, разрешенное к применению в установленном законодательством порядке;</w:t>
            </w:r>
          </w:p>
          <w:p w:rsidR="002419C3" w:rsidRPr="00537EFE" w:rsidRDefault="002419C3" w:rsidP="00C35EDB">
            <w:pPr>
              <w:jc w:val="both"/>
              <w:rPr>
                <w:sz w:val="23"/>
                <w:szCs w:val="23"/>
              </w:rPr>
            </w:pPr>
            <w:r w:rsidRPr="00537EFE">
              <w:rPr>
                <w:b/>
                <w:sz w:val="23"/>
                <w:szCs w:val="23"/>
              </w:rPr>
              <w:t>расчетный период</w:t>
            </w:r>
            <w:r w:rsidRPr="00537EFE">
              <w:rPr>
                <w:sz w:val="23"/>
                <w:szCs w:val="23"/>
              </w:rPr>
              <w:t xml:space="preserve"> – период времени (календарный месяц), определяемый договором, за который </w:t>
            </w:r>
            <w:proofErr w:type="gramStart"/>
            <w:r w:rsidRPr="00537EFE">
              <w:rPr>
                <w:sz w:val="23"/>
                <w:szCs w:val="23"/>
              </w:rPr>
              <w:t xml:space="preserve">потребленная  </w:t>
            </w:r>
            <w:proofErr w:type="spellStart"/>
            <w:r w:rsidRPr="00537EFE">
              <w:rPr>
                <w:sz w:val="23"/>
                <w:szCs w:val="23"/>
              </w:rPr>
              <w:t>химочищенная</w:t>
            </w:r>
            <w:proofErr w:type="spellEnd"/>
            <w:proofErr w:type="gramEnd"/>
            <w:r w:rsidRPr="00537EFE">
              <w:rPr>
                <w:sz w:val="23"/>
                <w:szCs w:val="23"/>
              </w:rPr>
              <w:t xml:space="preserve"> вода учитывается и предъявляется к оплате Потребителю;</w:t>
            </w:r>
          </w:p>
          <w:p w:rsidR="002419C3" w:rsidRPr="00537EFE" w:rsidRDefault="002419C3" w:rsidP="00C35EDB">
            <w:pPr>
              <w:jc w:val="both"/>
              <w:rPr>
                <w:sz w:val="23"/>
                <w:szCs w:val="23"/>
              </w:rPr>
            </w:pPr>
            <w:r w:rsidRPr="00537EFE">
              <w:rPr>
                <w:b/>
                <w:sz w:val="23"/>
                <w:szCs w:val="23"/>
              </w:rPr>
              <w:t xml:space="preserve">расчет </w:t>
            </w:r>
            <w:proofErr w:type="gramStart"/>
            <w:r w:rsidRPr="00537EFE">
              <w:rPr>
                <w:b/>
                <w:sz w:val="23"/>
                <w:szCs w:val="23"/>
              </w:rPr>
              <w:t xml:space="preserve">за  </w:t>
            </w:r>
            <w:proofErr w:type="spellStart"/>
            <w:r w:rsidRPr="00537EFE">
              <w:rPr>
                <w:b/>
                <w:sz w:val="23"/>
                <w:szCs w:val="23"/>
              </w:rPr>
              <w:t>химочищенную</w:t>
            </w:r>
            <w:proofErr w:type="spellEnd"/>
            <w:proofErr w:type="gramEnd"/>
            <w:r w:rsidRPr="00537EFE">
              <w:rPr>
                <w:b/>
                <w:sz w:val="23"/>
                <w:szCs w:val="23"/>
              </w:rPr>
              <w:t xml:space="preserve"> воду</w:t>
            </w:r>
            <w:r w:rsidRPr="00537EFE">
              <w:rPr>
                <w:sz w:val="23"/>
                <w:szCs w:val="23"/>
              </w:rPr>
              <w:t xml:space="preserve"> – оплата Потребителя за производство  </w:t>
            </w:r>
            <w:proofErr w:type="spellStart"/>
            <w:r w:rsidRPr="00537EFE">
              <w:rPr>
                <w:sz w:val="23"/>
                <w:szCs w:val="23"/>
              </w:rPr>
              <w:t>химоцищенной</w:t>
            </w:r>
            <w:proofErr w:type="spellEnd"/>
            <w:r w:rsidRPr="00537EFE">
              <w:rPr>
                <w:sz w:val="23"/>
                <w:szCs w:val="23"/>
              </w:rPr>
              <w:t xml:space="preserve"> воды по истечении расчетного периода на основании предъявленного Поставщиком платежного документа;</w:t>
            </w:r>
          </w:p>
          <w:p w:rsidR="002419C3" w:rsidRPr="00537EFE" w:rsidRDefault="002419C3" w:rsidP="00C35EDB">
            <w:pPr>
              <w:jc w:val="both"/>
              <w:rPr>
                <w:sz w:val="23"/>
                <w:szCs w:val="23"/>
              </w:rPr>
            </w:pPr>
            <w:r w:rsidRPr="00537EFE">
              <w:rPr>
                <w:b/>
                <w:sz w:val="23"/>
                <w:szCs w:val="23"/>
              </w:rPr>
              <w:t>платежный документ</w:t>
            </w:r>
            <w:r w:rsidRPr="00537EFE">
              <w:rPr>
                <w:sz w:val="23"/>
                <w:szCs w:val="23"/>
              </w:rPr>
              <w:t xml:space="preserve"> – счет-фактура, выписанный Поставщиком на основании фактических показателей приборов коммерческого учета, а при их отсутствии или временном нарушении - расчетным путем, на основании которого Потребителем производится оплата </w:t>
            </w:r>
            <w:proofErr w:type="gramStart"/>
            <w:r w:rsidRPr="00537EFE">
              <w:rPr>
                <w:sz w:val="23"/>
                <w:szCs w:val="23"/>
              </w:rPr>
              <w:t xml:space="preserve">за  </w:t>
            </w:r>
            <w:proofErr w:type="spellStart"/>
            <w:r w:rsidRPr="00537EFE">
              <w:rPr>
                <w:sz w:val="23"/>
                <w:szCs w:val="23"/>
              </w:rPr>
              <w:t>химочищенную</w:t>
            </w:r>
            <w:proofErr w:type="spellEnd"/>
            <w:proofErr w:type="gramEnd"/>
            <w:r w:rsidRPr="00537EFE">
              <w:rPr>
                <w:sz w:val="23"/>
                <w:szCs w:val="23"/>
              </w:rPr>
              <w:t xml:space="preserve"> воду;</w:t>
            </w:r>
          </w:p>
          <w:p w:rsidR="002419C3" w:rsidRPr="00537EFE" w:rsidRDefault="002419C3" w:rsidP="00C35EDB">
            <w:pPr>
              <w:jc w:val="both"/>
              <w:rPr>
                <w:sz w:val="23"/>
                <w:szCs w:val="23"/>
              </w:rPr>
            </w:pPr>
            <w:r w:rsidRPr="00537EFE">
              <w:rPr>
                <w:b/>
                <w:sz w:val="23"/>
                <w:szCs w:val="23"/>
              </w:rPr>
              <w:t>Поставщик</w:t>
            </w:r>
            <w:r w:rsidRPr="00537EFE">
              <w:rPr>
                <w:sz w:val="23"/>
                <w:szCs w:val="23"/>
              </w:rPr>
              <w:t xml:space="preserve"> – организация, осуществляющая </w:t>
            </w:r>
            <w:proofErr w:type="gramStart"/>
            <w:r w:rsidRPr="00537EFE">
              <w:rPr>
                <w:sz w:val="23"/>
                <w:szCs w:val="23"/>
              </w:rPr>
              <w:t xml:space="preserve">производство  </w:t>
            </w:r>
            <w:proofErr w:type="spellStart"/>
            <w:r w:rsidRPr="00537EFE">
              <w:rPr>
                <w:sz w:val="23"/>
                <w:szCs w:val="23"/>
              </w:rPr>
              <w:t>химочищенной</w:t>
            </w:r>
            <w:proofErr w:type="spellEnd"/>
            <w:proofErr w:type="gramEnd"/>
            <w:r w:rsidRPr="00537EFE">
              <w:rPr>
                <w:sz w:val="23"/>
                <w:szCs w:val="23"/>
              </w:rPr>
              <w:t xml:space="preserve"> воды  Потребителю;</w:t>
            </w:r>
          </w:p>
          <w:p w:rsidR="002419C3" w:rsidRPr="00537EFE" w:rsidRDefault="002419C3" w:rsidP="00C35EDB">
            <w:pPr>
              <w:jc w:val="both"/>
              <w:rPr>
                <w:sz w:val="23"/>
                <w:szCs w:val="23"/>
              </w:rPr>
            </w:pPr>
            <w:r w:rsidRPr="00537EFE">
              <w:rPr>
                <w:b/>
                <w:sz w:val="23"/>
                <w:szCs w:val="23"/>
              </w:rPr>
              <w:t>Потребитель</w:t>
            </w:r>
            <w:r w:rsidRPr="00537EFE">
              <w:rPr>
                <w:sz w:val="23"/>
                <w:szCs w:val="23"/>
              </w:rPr>
              <w:t xml:space="preserve"> – физическое или юридическое лицо, пользующееся или намеревающееся пользоваться услугами по </w:t>
            </w:r>
            <w:proofErr w:type="gramStart"/>
            <w:r w:rsidRPr="00537EFE">
              <w:rPr>
                <w:sz w:val="23"/>
                <w:szCs w:val="23"/>
              </w:rPr>
              <w:t xml:space="preserve">производству  </w:t>
            </w:r>
            <w:proofErr w:type="spellStart"/>
            <w:r w:rsidRPr="00537EFE">
              <w:rPr>
                <w:sz w:val="23"/>
                <w:szCs w:val="23"/>
              </w:rPr>
              <w:t>химочищенной</w:t>
            </w:r>
            <w:proofErr w:type="spellEnd"/>
            <w:proofErr w:type="gramEnd"/>
            <w:r w:rsidRPr="00537EFE">
              <w:rPr>
                <w:sz w:val="23"/>
                <w:szCs w:val="23"/>
              </w:rPr>
              <w:t xml:space="preserve"> воды;</w:t>
            </w:r>
          </w:p>
          <w:p w:rsidR="002419C3" w:rsidRPr="00537EFE" w:rsidRDefault="002419C3" w:rsidP="00C35EDB">
            <w:pPr>
              <w:tabs>
                <w:tab w:val="left" w:pos="736"/>
              </w:tabs>
              <w:jc w:val="both"/>
              <w:rPr>
                <w:sz w:val="23"/>
                <w:szCs w:val="23"/>
              </w:rPr>
            </w:pPr>
          </w:p>
          <w:p w:rsidR="002419C3" w:rsidRPr="00537EFE" w:rsidRDefault="002419C3" w:rsidP="00A66FC9">
            <w:pPr>
              <w:pStyle w:val="a8"/>
              <w:widowControl/>
              <w:numPr>
                <w:ilvl w:val="0"/>
                <w:numId w:val="14"/>
              </w:numPr>
              <w:tabs>
                <w:tab w:val="left" w:pos="736"/>
              </w:tabs>
              <w:autoSpaceDE/>
              <w:autoSpaceDN/>
              <w:ind w:right="0"/>
              <w:contextualSpacing/>
              <w:rPr>
                <w:b/>
                <w:sz w:val="23"/>
                <w:szCs w:val="23"/>
              </w:rPr>
            </w:pPr>
            <w:r w:rsidRPr="00537EFE">
              <w:rPr>
                <w:b/>
                <w:sz w:val="23"/>
                <w:szCs w:val="23"/>
              </w:rPr>
              <w:t>Предмет Договора</w:t>
            </w:r>
          </w:p>
          <w:p w:rsidR="002419C3" w:rsidRPr="00537EFE" w:rsidRDefault="002419C3" w:rsidP="00A66FC9">
            <w:pPr>
              <w:pStyle w:val="a8"/>
              <w:widowControl/>
              <w:numPr>
                <w:ilvl w:val="1"/>
                <w:numId w:val="13"/>
              </w:numPr>
              <w:tabs>
                <w:tab w:val="left" w:pos="736"/>
              </w:tabs>
              <w:autoSpaceDE/>
              <w:autoSpaceDN/>
              <w:ind w:left="70" w:right="0" w:hanging="70"/>
              <w:contextualSpacing/>
              <w:rPr>
                <w:sz w:val="23"/>
                <w:szCs w:val="23"/>
              </w:rPr>
            </w:pPr>
            <w:r w:rsidRPr="00537EFE">
              <w:rPr>
                <w:sz w:val="23"/>
                <w:szCs w:val="23"/>
              </w:rPr>
              <w:t xml:space="preserve">Поставщик обязуется продать, а Потребитель принять и оплатить услугу по производству химически очищенной воды (ХОВ), на момент заключения Договора цена </w:t>
            </w:r>
            <w:r>
              <w:rPr>
                <w:sz w:val="23"/>
                <w:szCs w:val="23"/>
              </w:rPr>
              <w:t>______</w:t>
            </w:r>
            <w:r w:rsidRPr="00537EFE">
              <w:rPr>
                <w:sz w:val="23"/>
                <w:szCs w:val="23"/>
              </w:rPr>
              <w:t xml:space="preserve"> тенге/</w:t>
            </w:r>
            <w:proofErr w:type="spellStart"/>
            <w:r w:rsidRPr="00537EFE">
              <w:rPr>
                <w:sz w:val="23"/>
                <w:szCs w:val="23"/>
              </w:rPr>
              <w:t>тн</w:t>
            </w:r>
            <w:proofErr w:type="spellEnd"/>
            <w:r w:rsidRPr="00537EFE">
              <w:rPr>
                <w:sz w:val="23"/>
                <w:szCs w:val="23"/>
              </w:rPr>
              <w:t xml:space="preserve"> с учетом НДС, по количеству, определенному в Приложении №1 к настоящему Договору, являющемся его неотъемлемой частью.</w:t>
            </w:r>
          </w:p>
          <w:p w:rsidR="002419C3" w:rsidRPr="00537EFE" w:rsidRDefault="002419C3" w:rsidP="00C35EDB">
            <w:pPr>
              <w:tabs>
                <w:tab w:val="left" w:pos="736"/>
              </w:tabs>
              <w:jc w:val="both"/>
              <w:rPr>
                <w:b/>
                <w:sz w:val="23"/>
                <w:szCs w:val="23"/>
              </w:rPr>
            </w:pPr>
            <w:r w:rsidRPr="00537EFE">
              <w:rPr>
                <w:b/>
                <w:sz w:val="23"/>
                <w:szCs w:val="23"/>
              </w:rPr>
              <w:t xml:space="preserve"> </w:t>
            </w:r>
          </w:p>
          <w:p w:rsidR="002419C3" w:rsidRPr="00537EFE" w:rsidRDefault="002419C3" w:rsidP="00A66FC9">
            <w:pPr>
              <w:pStyle w:val="a8"/>
              <w:widowControl/>
              <w:numPr>
                <w:ilvl w:val="0"/>
                <w:numId w:val="14"/>
              </w:numPr>
              <w:tabs>
                <w:tab w:val="left" w:pos="778"/>
              </w:tabs>
              <w:autoSpaceDE/>
              <w:autoSpaceDN/>
              <w:ind w:right="0" w:hanging="367"/>
              <w:contextualSpacing/>
              <w:rPr>
                <w:b/>
                <w:sz w:val="23"/>
                <w:szCs w:val="23"/>
              </w:rPr>
            </w:pPr>
            <w:r w:rsidRPr="00537EFE">
              <w:rPr>
                <w:b/>
                <w:sz w:val="23"/>
                <w:szCs w:val="23"/>
              </w:rPr>
              <w:t>Общая сумма Договора</w:t>
            </w:r>
          </w:p>
          <w:p w:rsidR="002419C3" w:rsidRPr="00537EFE" w:rsidRDefault="002419C3" w:rsidP="00A66FC9">
            <w:pPr>
              <w:pStyle w:val="a8"/>
              <w:widowControl/>
              <w:numPr>
                <w:ilvl w:val="1"/>
                <w:numId w:val="14"/>
              </w:numPr>
              <w:tabs>
                <w:tab w:val="left" w:pos="736"/>
              </w:tabs>
              <w:autoSpaceDE/>
              <w:autoSpaceDN/>
              <w:ind w:left="0" w:right="0" w:firstLine="70"/>
              <w:contextualSpacing/>
              <w:rPr>
                <w:bCs/>
                <w:sz w:val="23"/>
                <w:szCs w:val="23"/>
              </w:rPr>
            </w:pPr>
            <w:r w:rsidRPr="00537EFE">
              <w:rPr>
                <w:sz w:val="23"/>
                <w:szCs w:val="23"/>
              </w:rPr>
              <w:t>Сумма Договора с НДС составляет</w:t>
            </w:r>
            <w:r w:rsidRPr="00537EFE">
              <w:rPr>
                <w:color w:val="FF0000"/>
                <w:sz w:val="23"/>
                <w:szCs w:val="23"/>
              </w:rPr>
              <w:t xml:space="preserve"> </w:t>
            </w:r>
            <w:r>
              <w:rPr>
                <w:sz w:val="23"/>
                <w:szCs w:val="23"/>
              </w:rPr>
              <w:t>______________________</w:t>
            </w:r>
            <w:r w:rsidRPr="00537EFE">
              <w:rPr>
                <w:bCs/>
                <w:sz w:val="23"/>
                <w:szCs w:val="23"/>
              </w:rPr>
              <w:t xml:space="preserve"> тенге</w:t>
            </w:r>
            <w:r w:rsidRPr="00537EFE">
              <w:rPr>
                <w:sz w:val="23"/>
                <w:szCs w:val="23"/>
              </w:rPr>
              <w:t xml:space="preserve"> </w:t>
            </w:r>
            <w:r>
              <w:rPr>
                <w:bCs/>
                <w:sz w:val="23"/>
                <w:szCs w:val="23"/>
              </w:rPr>
              <w:t>____</w:t>
            </w:r>
            <w:r w:rsidRPr="00537EFE">
              <w:rPr>
                <w:bCs/>
                <w:sz w:val="23"/>
                <w:szCs w:val="23"/>
              </w:rPr>
              <w:t xml:space="preserve"> </w:t>
            </w:r>
            <w:proofErr w:type="spellStart"/>
            <w:r w:rsidRPr="00537EFE">
              <w:rPr>
                <w:bCs/>
                <w:sz w:val="23"/>
                <w:szCs w:val="23"/>
              </w:rPr>
              <w:t>тиын</w:t>
            </w:r>
            <w:proofErr w:type="spellEnd"/>
            <w:r w:rsidRPr="00537EFE">
              <w:rPr>
                <w:bCs/>
                <w:sz w:val="23"/>
                <w:szCs w:val="23"/>
              </w:rPr>
              <w:t>.</w:t>
            </w:r>
          </w:p>
          <w:p w:rsidR="002419C3" w:rsidRPr="00537EFE" w:rsidRDefault="002419C3" w:rsidP="00C35EDB">
            <w:pPr>
              <w:tabs>
                <w:tab w:val="left" w:pos="736"/>
              </w:tabs>
              <w:ind w:firstLine="708"/>
              <w:jc w:val="both"/>
              <w:rPr>
                <w:b/>
                <w:sz w:val="23"/>
                <w:szCs w:val="23"/>
              </w:rPr>
            </w:pPr>
          </w:p>
          <w:p w:rsidR="002419C3" w:rsidRPr="00537EFE" w:rsidRDefault="002419C3" w:rsidP="00A66FC9">
            <w:pPr>
              <w:pStyle w:val="a8"/>
              <w:widowControl/>
              <w:numPr>
                <w:ilvl w:val="0"/>
                <w:numId w:val="14"/>
              </w:numPr>
              <w:tabs>
                <w:tab w:val="left" w:pos="736"/>
              </w:tabs>
              <w:autoSpaceDE/>
              <w:autoSpaceDN/>
              <w:ind w:right="0" w:hanging="367"/>
              <w:contextualSpacing/>
              <w:rPr>
                <w:b/>
                <w:sz w:val="23"/>
                <w:szCs w:val="23"/>
              </w:rPr>
            </w:pPr>
            <w:r w:rsidRPr="00537EFE">
              <w:rPr>
                <w:b/>
                <w:sz w:val="23"/>
                <w:szCs w:val="23"/>
              </w:rPr>
              <w:t>Порядок ограничения предоставления услуг</w:t>
            </w:r>
          </w:p>
          <w:p w:rsidR="002419C3" w:rsidRPr="00537EFE" w:rsidRDefault="002419C3" w:rsidP="00A66FC9">
            <w:pPr>
              <w:pStyle w:val="a8"/>
              <w:widowControl/>
              <w:numPr>
                <w:ilvl w:val="1"/>
                <w:numId w:val="14"/>
              </w:numPr>
              <w:tabs>
                <w:tab w:val="left" w:pos="736"/>
              </w:tabs>
              <w:autoSpaceDE/>
              <w:autoSpaceDN/>
              <w:ind w:left="0" w:right="0" w:firstLine="70"/>
              <w:contextualSpacing/>
              <w:rPr>
                <w:sz w:val="23"/>
                <w:szCs w:val="23"/>
              </w:rPr>
            </w:pPr>
            <w:r w:rsidRPr="00537EFE">
              <w:rPr>
                <w:sz w:val="23"/>
                <w:szCs w:val="23"/>
              </w:rPr>
              <w:t>Поставщик ограничивает ХОВ потребителю в случаях:</w:t>
            </w:r>
          </w:p>
          <w:p w:rsidR="002419C3" w:rsidRPr="00537EFE" w:rsidRDefault="002419C3" w:rsidP="00A66FC9">
            <w:pPr>
              <w:pStyle w:val="a8"/>
              <w:widowControl/>
              <w:numPr>
                <w:ilvl w:val="0"/>
                <w:numId w:val="21"/>
              </w:numPr>
              <w:suppressAutoHyphens/>
              <w:autoSpaceDE/>
              <w:autoSpaceDN/>
              <w:ind w:left="70" w:right="0" w:firstLine="0"/>
              <w:rPr>
                <w:sz w:val="23"/>
                <w:szCs w:val="23"/>
              </w:rPr>
            </w:pPr>
            <w:r w:rsidRPr="00537EFE">
              <w:rPr>
                <w:sz w:val="23"/>
                <w:szCs w:val="23"/>
              </w:rPr>
              <w:t xml:space="preserve">неоплаты за предоставленные услуги в установленные Договором сроки, при этом предупреждение представляется в </w:t>
            </w:r>
            <w:r w:rsidRPr="00537EFE">
              <w:rPr>
                <w:sz w:val="23"/>
                <w:szCs w:val="23"/>
              </w:rPr>
              <w:lastRenderedPageBreak/>
              <w:t>письменном виде не менее чем, за пятнадцать календарных дней;</w:t>
            </w:r>
          </w:p>
          <w:p w:rsidR="002419C3" w:rsidRPr="00537EFE" w:rsidRDefault="002419C3" w:rsidP="00A66FC9">
            <w:pPr>
              <w:pStyle w:val="a8"/>
              <w:widowControl/>
              <w:numPr>
                <w:ilvl w:val="0"/>
                <w:numId w:val="21"/>
              </w:numPr>
              <w:suppressAutoHyphens/>
              <w:autoSpaceDE/>
              <w:autoSpaceDN/>
              <w:ind w:left="70" w:right="0" w:firstLine="0"/>
              <w:rPr>
                <w:sz w:val="23"/>
                <w:szCs w:val="23"/>
              </w:rPr>
            </w:pPr>
            <w:r w:rsidRPr="00537EFE">
              <w:rPr>
                <w:sz w:val="23"/>
                <w:szCs w:val="23"/>
              </w:rPr>
              <w:t>в случаях, предусмотренных настоящим Договором;</w:t>
            </w:r>
          </w:p>
          <w:p w:rsidR="002419C3" w:rsidRPr="00537EFE" w:rsidRDefault="002419C3" w:rsidP="00C35EDB">
            <w:pPr>
              <w:tabs>
                <w:tab w:val="left" w:pos="736"/>
              </w:tabs>
              <w:jc w:val="both"/>
              <w:rPr>
                <w:sz w:val="23"/>
                <w:szCs w:val="23"/>
              </w:rPr>
            </w:pPr>
            <w:r w:rsidRPr="00537EFE">
              <w:rPr>
                <w:sz w:val="23"/>
                <w:szCs w:val="23"/>
              </w:rPr>
              <w:t>3) по письменному согласованию Сторон.</w:t>
            </w:r>
          </w:p>
          <w:p w:rsidR="002419C3" w:rsidRPr="00537EFE" w:rsidRDefault="002419C3" w:rsidP="00C35EDB">
            <w:pPr>
              <w:tabs>
                <w:tab w:val="left" w:pos="736"/>
              </w:tabs>
              <w:jc w:val="both"/>
              <w:rPr>
                <w:sz w:val="23"/>
                <w:szCs w:val="23"/>
              </w:rPr>
            </w:pPr>
          </w:p>
          <w:p w:rsidR="002419C3" w:rsidRPr="00537EFE" w:rsidRDefault="002419C3" w:rsidP="00A66FC9">
            <w:pPr>
              <w:pStyle w:val="a8"/>
              <w:widowControl/>
              <w:numPr>
                <w:ilvl w:val="0"/>
                <w:numId w:val="14"/>
              </w:numPr>
              <w:tabs>
                <w:tab w:val="left" w:pos="736"/>
              </w:tabs>
              <w:autoSpaceDE/>
              <w:autoSpaceDN/>
              <w:ind w:right="0"/>
              <w:contextualSpacing/>
              <w:rPr>
                <w:b/>
                <w:color w:val="000000"/>
                <w:sz w:val="23"/>
                <w:szCs w:val="23"/>
              </w:rPr>
            </w:pPr>
            <w:r w:rsidRPr="00537EFE">
              <w:rPr>
                <w:b/>
                <w:sz w:val="23"/>
                <w:szCs w:val="23"/>
              </w:rPr>
              <w:t>Порядок и условия оплаты.</w:t>
            </w:r>
            <w:r w:rsidRPr="00537EFE">
              <w:rPr>
                <w:b/>
                <w:color w:val="000000"/>
                <w:sz w:val="23"/>
                <w:szCs w:val="23"/>
              </w:rPr>
              <w:tab/>
            </w:r>
          </w:p>
          <w:p w:rsidR="002419C3" w:rsidRPr="00537EFE" w:rsidRDefault="002419C3" w:rsidP="00A66FC9">
            <w:pPr>
              <w:pStyle w:val="a8"/>
              <w:widowControl/>
              <w:numPr>
                <w:ilvl w:val="1"/>
                <w:numId w:val="14"/>
              </w:numPr>
              <w:tabs>
                <w:tab w:val="left" w:pos="736"/>
              </w:tabs>
              <w:autoSpaceDE/>
              <w:autoSpaceDN/>
              <w:ind w:left="70" w:right="0" w:firstLine="0"/>
              <w:contextualSpacing/>
              <w:rPr>
                <w:sz w:val="23"/>
                <w:szCs w:val="23"/>
              </w:rPr>
            </w:pPr>
            <w:r w:rsidRPr="00537EFE">
              <w:rPr>
                <w:sz w:val="23"/>
                <w:szCs w:val="23"/>
              </w:rPr>
              <w:t>Оплата за фактически предоставленные Поставщиком услуги по ХОВ производится Потребителем в соответствии с показаниями приборов коммерческого учета (приложение №2), а при их отсутствии расчетным путем в соответствии с законодательством Республики Казахстан о естественных монополиях, не позднее двадцатого числа месяца, следующего после расчетного. Основанием для расчетов является акт фактического ХОВ, подписанный Сторонами по показаниям контрольно-измерительных приборов.</w:t>
            </w:r>
          </w:p>
          <w:p w:rsidR="002419C3" w:rsidRPr="00537EFE" w:rsidRDefault="002419C3" w:rsidP="00A66FC9">
            <w:pPr>
              <w:pStyle w:val="a8"/>
              <w:widowControl/>
              <w:numPr>
                <w:ilvl w:val="1"/>
                <w:numId w:val="14"/>
              </w:numPr>
              <w:tabs>
                <w:tab w:val="left" w:pos="736"/>
              </w:tabs>
              <w:autoSpaceDE/>
              <w:autoSpaceDN/>
              <w:ind w:left="70" w:right="0" w:firstLine="0"/>
              <w:contextualSpacing/>
              <w:rPr>
                <w:sz w:val="23"/>
                <w:szCs w:val="23"/>
              </w:rPr>
            </w:pPr>
            <w:r w:rsidRPr="00537EFE">
              <w:rPr>
                <w:sz w:val="23"/>
                <w:szCs w:val="23"/>
              </w:rPr>
              <w:t>По истечении месяца Поставщиком оформляется акт реализации ХОВ за отчетный период (месяц). Подписанный Поставщиком акт реализации отпуска ХОВ передается Потребителю, который должен рассмотреть и подписать акт не позднее 10.00 утра второго числа месяца, следующего за отчетным, либо заявить мотивированный отказ от подписания. В случае непредставления Потребителем Поставщику подписанного акта либо мотивированного отказа от подписания акта в установленный настоящим пунктом срок, такой акт считается принятым Потребителем и будет являться основанием для проведения расчетов.</w:t>
            </w:r>
          </w:p>
          <w:p w:rsidR="002419C3" w:rsidRPr="00537EFE" w:rsidRDefault="002419C3" w:rsidP="00A66FC9">
            <w:pPr>
              <w:pStyle w:val="a8"/>
              <w:widowControl/>
              <w:numPr>
                <w:ilvl w:val="1"/>
                <w:numId w:val="14"/>
              </w:numPr>
              <w:tabs>
                <w:tab w:val="left" w:pos="736"/>
              </w:tabs>
              <w:autoSpaceDE/>
              <w:autoSpaceDN/>
              <w:ind w:left="70" w:right="0" w:firstLine="0"/>
              <w:contextualSpacing/>
              <w:rPr>
                <w:sz w:val="23"/>
                <w:szCs w:val="23"/>
              </w:rPr>
            </w:pPr>
            <w:r w:rsidRPr="00537EFE">
              <w:rPr>
                <w:sz w:val="23"/>
                <w:szCs w:val="23"/>
              </w:rPr>
              <w:t>При наличии задолженности за предыдущие периоды, в первую очередь, оплата направляется на погашение этой задолженности. В случае оплаты Потребителем суммы, превышающей фактическую за расчетный период, разница этого превышения автоматически засчитывается в авансовый платеж следующего расчетного периода (либо по согласованию сторон, в счет погашения задолженности Потребителя по иным обязательствам перед Поставщиком, если таковая имеется). Если Потребитель отказывается от услуг Поставщика на следующий расчетный период, излишне выплаченные суммы возвращаются, за исключением сумм, которые идут на погашение задолженности Потребителя по иным обязательствам перед Поставщиком (если таковая имеется).</w:t>
            </w:r>
          </w:p>
          <w:p w:rsidR="002419C3" w:rsidRPr="00537EFE" w:rsidRDefault="002419C3" w:rsidP="00A66FC9">
            <w:pPr>
              <w:pStyle w:val="a8"/>
              <w:widowControl/>
              <w:numPr>
                <w:ilvl w:val="1"/>
                <w:numId w:val="14"/>
              </w:numPr>
              <w:tabs>
                <w:tab w:val="left" w:pos="736"/>
              </w:tabs>
              <w:autoSpaceDE/>
              <w:autoSpaceDN/>
              <w:ind w:left="70" w:right="0" w:firstLine="0"/>
              <w:contextualSpacing/>
              <w:rPr>
                <w:sz w:val="23"/>
                <w:szCs w:val="23"/>
              </w:rPr>
            </w:pPr>
            <w:r w:rsidRPr="00537EFE">
              <w:rPr>
                <w:sz w:val="23"/>
                <w:szCs w:val="23"/>
              </w:rPr>
              <w:t>В случае если исправления в счетах необходимы в результате неисправности контрольно-измерительных приборов и в других случаях, Стороны вносят корректировку в счета в последующие расчетные периоды.</w:t>
            </w:r>
          </w:p>
          <w:p w:rsidR="002419C3" w:rsidRPr="00537EFE" w:rsidRDefault="002419C3" w:rsidP="00A66FC9">
            <w:pPr>
              <w:pStyle w:val="a8"/>
              <w:widowControl/>
              <w:numPr>
                <w:ilvl w:val="1"/>
                <w:numId w:val="14"/>
              </w:numPr>
              <w:tabs>
                <w:tab w:val="left" w:pos="736"/>
              </w:tabs>
              <w:autoSpaceDE/>
              <w:autoSpaceDN/>
              <w:ind w:left="70" w:right="0" w:firstLine="0"/>
              <w:contextualSpacing/>
              <w:rPr>
                <w:sz w:val="23"/>
                <w:szCs w:val="23"/>
              </w:rPr>
            </w:pPr>
            <w:r w:rsidRPr="00537EFE">
              <w:rPr>
                <w:sz w:val="23"/>
                <w:szCs w:val="23"/>
              </w:rPr>
              <w:t>Исполнением обязательств Потребителя по оплате услуг Поставщика по ХОВ признается зачисление денег на текущий счет Поставщика по реквизитам, указанным в счете-фактуре.</w:t>
            </w:r>
          </w:p>
          <w:p w:rsidR="002419C3" w:rsidRPr="00537EFE" w:rsidRDefault="002419C3" w:rsidP="00C35EDB">
            <w:pPr>
              <w:tabs>
                <w:tab w:val="left" w:pos="736"/>
              </w:tabs>
              <w:jc w:val="both"/>
              <w:rPr>
                <w:sz w:val="23"/>
                <w:szCs w:val="23"/>
              </w:rPr>
            </w:pPr>
          </w:p>
          <w:p w:rsidR="002419C3" w:rsidRPr="00537EFE" w:rsidRDefault="002419C3" w:rsidP="00A66FC9">
            <w:pPr>
              <w:pStyle w:val="a8"/>
              <w:widowControl/>
              <w:numPr>
                <w:ilvl w:val="0"/>
                <w:numId w:val="14"/>
              </w:numPr>
              <w:tabs>
                <w:tab w:val="left" w:pos="736"/>
              </w:tabs>
              <w:autoSpaceDE/>
              <w:autoSpaceDN/>
              <w:ind w:right="0" w:hanging="225"/>
              <w:contextualSpacing/>
              <w:rPr>
                <w:rFonts w:eastAsia="Calibri"/>
                <w:b/>
                <w:sz w:val="23"/>
                <w:szCs w:val="23"/>
                <w:lang w:eastAsia="en-US"/>
              </w:rPr>
            </w:pPr>
            <w:r w:rsidRPr="00537EFE">
              <w:rPr>
                <w:rFonts w:eastAsia="Calibri"/>
                <w:b/>
                <w:sz w:val="23"/>
                <w:szCs w:val="23"/>
                <w:lang w:eastAsia="en-US"/>
              </w:rPr>
              <w:t>Ответственность сторон</w:t>
            </w:r>
          </w:p>
          <w:p w:rsidR="002419C3" w:rsidRPr="00537EFE" w:rsidRDefault="002419C3" w:rsidP="00A66FC9">
            <w:pPr>
              <w:pStyle w:val="a8"/>
              <w:numPr>
                <w:ilvl w:val="1"/>
                <w:numId w:val="15"/>
              </w:numPr>
              <w:tabs>
                <w:tab w:val="left" w:pos="736"/>
              </w:tabs>
              <w:suppressAutoHyphens/>
              <w:autoSpaceDE/>
              <w:autoSpaceDN/>
              <w:ind w:left="70" w:right="0" w:firstLine="0"/>
              <w:contextualSpacing/>
              <w:rPr>
                <w:rFonts w:eastAsia="Calibri"/>
                <w:sz w:val="23"/>
                <w:szCs w:val="23"/>
                <w:lang w:eastAsia="en-US"/>
              </w:rPr>
            </w:pPr>
            <w:r w:rsidRPr="00537EFE">
              <w:rPr>
                <w:rFonts w:eastAsia="Calibri"/>
                <w:sz w:val="23"/>
                <w:szCs w:val="23"/>
                <w:lang w:eastAsia="en-US"/>
              </w:rPr>
              <w:t>За неисполнение или ненадлежащее исполнение обязательств по настоящему Договору стороны несут ответственность в соответствии с гражданским законодательством Республики Казахстан.</w:t>
            </w:r>
          </w:p>
          <w:p w:rsidR="002419C3" w:rsidRPr="00537EFE" w:rsidRDefault="002419C3" w:rsidP="00A66FC9">
            <w:pPr>
              <w:pStyle w:val="a8"/>
              <w:numPr>
                <w:ilvl w:val="1"/>
                <w:numId w:val="15"/>
              </w:numPr>
              <w:tabs>
                <w:tab w:val="left" w:pos="736"/>
              </w:tabs>
              <w:suppressAutoHyphens/>
              <w:autoSpaceDE/>
              <w:autoSpaceDN/>
              <w:ind w:left="70" w:right="0" w:firstLine="0"/>
              <w:contextualSpacing/>
              <w:rPr>
                <w:rFonts w:eastAsia="Calibri"/>
                <w:sz w:val="23"/>
                <w:szCs w:val="23"/>
                <w:lang w:eastAsia="en-US"/>
              </w:rPr>
            </w:pPr>
            <w:r w:rsidRPr="00537EFE">
              <w:rPr>
                <w:rFonts w:eastAsia="Calibri"/>
                <w:sz w:val="23"/>
                <w:szCs w:val="23"/>
                <w:lang w:eastAsia="en-US"/>
              </w:rPr>
              <w:t xml:space="preserve">За неоплату счета к моменту наступления срока оплаты по нему, за исключением случаев, предусмотренных пунктом 6.1 Договора, Поставщик вправе начислять неустойку по неоплаченным Потребителем суммам, в размере не более 1,5 кратной ставки рефинансирования, установленной Национальным Банком Республики Казахстан на день фактического исполнения </w:t>
            </w:r>
            <w:r w:rsidRPr="00537EFE">
              <w:rPr>
                <w:rFonts w:eastAsia="Calibri"/>
                <w:sz w:val="23"/>
                <w:szCs w:val="23"/>
                <w:lang w:eastAsia="en-US"/>
              </w:rPr>
              <w:lastRenderedPageBreak/>
              <w:t xml:space="preserve">Потребителем денежного обязательства, за каждый день просрочки платежа, но не более суммы основного </w:t>
            </w:r>
            <w:proofErr w:type="spellStart"/>
            <w:r w:rsidRPr="00537EFE">
              <w:rPr>
                <w:rFonts w:eastAsia="Calibri"/>
                <w:sz w:val="23"/>
                <w:szCs w:val="23"/>
                <w:lang w:eastAsia="en-US"/>
              </w:rPr>
              <w:t>долга.Установление</w:t>
            </w:r>
            <w:proofErr w:type="spellEnd"/>
            <w:r w:rsidRPr="00537EFE">
              <w:rPr>
                <w:rFonts w:eastAsia="Calibri"/>
                <w:sz w:val="23"/>
                <w:szCs w:val="23"/>
                <w:lang w:eastAsia="en-US"/>
              </w:rPr>
              <w:t xml:space="preserve"> размера неустойки производится при заключении Договора. Началом срока начисления неустойки является первый день месяца, следующий за расчетным периодом, если иное не оговорено соглашением сторон.</w:t>
            </w:r>
          </w:p>
          <w:p w:rsidR="002419C3" w:rsidRPr="00537EFE" w:rsidRDefault="002419C3" w:rsidP="00A66FC9">
            <w:pPr>
              <w:pStyle w:val="a8"/>
              <w:numPr>
                <w:ilvl w:val="1"/>
                <w:numId w:val="15"/>
              </w:numPr>
              <w:tabs>
                <w:tab w:val="left" w:pos="736"/>
              </w:tabs>
              <w:suppressAutoHyphens/>
              <w:autoSpaceDE/>
              <w:autoSpaceDN/>
              <w:ind w:left="70" w:right="0" w:firstLine="0"/>
              <w:contextualSpacing/>
              <w:rPr>
                <w:rFonts w:eastAsia="Calibri"/>
                <w:sz w:val="23"/>
                <w:szCs w:val="23"/>
                <w:lang w:eastAsia="en-US"/>
              </w:rPr>
            </w:pPr>
            <w:r w:rsidRPr="00537EFE">
              <w:rPr>
                <w:rFonts w:eastAsia="Calibri"/>
                <w:sz w:val="23"/>
                <w:szCs w:val="23"/>
                <w:lang w:eastAsia="en-US"/>
              </w:rPr>
              <w:t>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rsidR="002419C3" w:rsidRPr="00537EFE" w:rsidRDefault="002419C3" w:rsidP="00A66FC9">
            <w:pPr>
              <w:pStyle w:val="a8"/>
              <w:numPr>
                <w:ilvl w:val="1"/>
                <w:numId w:val="15"/>
              </w:numPr>
              <w:tabs>
                <w:tab w:val="left" w:pos="736"/>
              </w:tabs>
              <w:suppressAutoHyphens/>
              <w:autoSpaceDE/>
              <w:autoSpaceDN/>
              <w:ind w:left="70" w:right="0" w:firstLine="0"/>
              <w:contextualSpacing/>
              <w:rPr>
                <w:rFonts w:eastAsia="Calibri"/>
                <w:sz w:val="23"/>
                <w:szCs w:val="23"/>
                <w:lang w:eastAsia="en-US"/>
              </w:rPr>
            </w:pPr>
            <w:r w:rsidRPr="00537EFE">
              <w:rPr>
                <w:rFonts w:eastAsia="Calibri"/>
                <w:sz w:val="23"/>
                <w:szCs w:val="23"/>
                <w:lang w:eastAsia="en-US"/>
              </w:rPr>
              <w:t>Уплата неустойки не освобождает Стороны от выполнения обязательств по Договору.</w:t>
            </w:r>
          </w:p>
          <w:p w:rsidR="002419C3" w:rsidRPr="00537EFE" w:rsidRDefault="002419C3" w:rsidP="00A66FC9">
            <w:pPr>
              <w:pStyle w:val="a8"/>
              <w:numPr>
                <w:ilvl w:val="1"/>
                <w:numId w:val="15"/>
              </w:numPr>
              <w:tabs>
                <w:tab w:val="left" w:pos="736"/>
              </w:tabs>
              <w:suppressAutoHyphens/>
              <w:autoSpaceDE/>
              <w:autoSpaceDN/>
              <w:ind w:left="70" w:right="0" w:firstLine="0"/>
              <w:contextualSpacing/>
              <w:rPr>
                <w:rFonts w:eastAsia="Calibri"/>
                <w:sz w:val="23"/>
                <w:szCs w:val="23"/>
                <w:lang w:eastAsia="en-US"/>
              </w:rPr>
            </w:pPr>
            <w:r w:rsidRPr="00537EFE">
              <w:rPr>
                <w:rFonts w:eastAsia="Calibri"/>
                <w:sz w:val="23"/>
                <w:szCs w:val="23"/>
                <w:lang w:eastAsia="en-US"/>
              </w:rPr>
              <w:t xml:space="preserve">Потребитель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Потребитель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537EFE">
              <w:rPr>
                <w:rFonts w:eastAsia="Calibri"/>
                <w:sz w:val="23"/>
                <w:szCs w:val="23"/>
                <w:lang w:eastAsia="en-US"/>
              </w:rPr>
              <w:t>санкционный</w:t>
            </w:r>
            <w:proofErr w:type="spellEnd"/>
            <w:r w:rsidRPr="00537EFE">
              <w:rPr>
                <w:rFonts w:eastAsia="Calibri"/>
                <w:sz w:val="23"/>
                <w:szCs w:val="23"/>
                <w:lang w:eastAsia="en-US"/>
              </w:rPr>
              <w:t xml:space="preserve"> список. В случае, если после заключения настоящего Договора в отношении Поставщика будут введены Экономические санкции, и/или Потребитель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537EFE">
              <w:rPr>
                <w:rFonts w:eastAsia="Calibri"/>
                <w:sz w:val="23"/>
                <w:szCs w:val="23"/>
                <w:lang w:eastAsia="en-US"/>
              </w:rPr>
              <w:t>санкционный</w:t>
            </w:r>
            <w:proofErr w:type="spellEnd"/>
            <w:r w:rsidRPr="00537EFE">
              <w:rPr>
                <w:rFonts w:eastAsia="Calibri"/>
                <w:sz w:val="23"/>
                <w:szCs w:val="23"/>
                <w:lang w:eastAsia="en-US"/>
              </w:rPr>
              <w:t xml:space="preserve"> список, то Потребитель обязуется письменно уведомить об этом Поставщика в течение 5 (пяти) календарных дней с момента наступления вышеуказанных обстоятельств. В случае установления факта введения в отношении Потребителя Экономических санкций, и/или факта вовлечения Потребителя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537EFE">
              <w:rPr>
                <w:rFonts w:eastAsia="Calibri"/>
                <w:sz w:val="23"/>
                <w:szCs w:val="23"/>
                <w:lang w:eastAsia="en-US"/>
              </w:rPr>
              <w:t>санкционный</w:t>
            </w:r>
            <w:proofErr w:type="spellEnd"/>
            <w:r w:rsidRPr="00537EFE">
              <w:rPr>
                <w:rFonts w:eastAsia="Calibri"/>
                <w:sz w:val="23"/>
                <w:szCs w:val="23"/>
                <w:lang w:eastAsia="en-US"/>
              </w:rPr>
              <w:t xml:space="preserve"> список, Поставщик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Поставщик освобождается от любой формы ответственности, в том числе в части возмещения причиненных убытков. В случае не уведомления или несвоевременного уведомления Потребителем Поставщика о наступлении вышеуказанных обстоятельств, Потребитель по первому требованию Поставщика обязан возместить Поставщику все причиненные убытки.</w:t>
            </w:r>
          </w:p>
          <w:p w:rsidR="002419C3" w:rsidRPr="00537EFE" w:rsidRDefault="002419C3" w:rsidP="00C35EDB">
            <w:pPr>
              <w:tabs>
                <w:tab w:val="left" w:pos="736"/>
              </w:tabs>
              <w:suppressAutoHyphens/>
              <w:ind w:left="709"/>
              <w:contextualSpacing/>
              <w:jc w:val="both"/>
              <w:rPr>
                <w:rFonts w:eastAsia="Calibri"/>
                <w:sz w:val="23"/>
                <w:szCs w:val="23"/>
                <w:lang w:eastAsia="en-US"/>
              </w:rPr>
            </w:pPr>
          </w:p>
          <w:p w:rsidR="002419C3" w:rsidRPr="00537EFE" w:rsidRDefault="002419C3" w:rsidP="00A66FC9">
            <w:pPr>
              <w:pStyle w:val="a8"/>
              <w:widowControl/>
              <w:numPr>
                <w:ilvl w:val="0"/>
                <w:numId w:val="14"/>
              </w:numPr>
              <w:tabs>
                <w:tab w:val="left" w:pos="736"/>
              </w:tabs>
              <w:autoSpaceDE/>
              <w:autoSpaceDN/>
              <w:ind w:right="0"/>
              <w:contextualSpacing/>
              <w:rPr>
                <w:rFonts w:eastAsia="Calibri"/>
                <w:b/>
                <w:sz w:val="23"/>
                <w:szCs w:val="23"/>
                <w:lang w:eastAsia="en-US"/>
              </w:rPr>
            </w:pPr>
            <w:r w:rsidRPr="00537EFE">
              <w:rPr>
                <w:rFonts w:eastAsia="Calibri"/>
                <w:b/>
                <w:sz w:val="23"/>
                <w:szCs w:val="23"/>
                <w:lang w:eastAsia="en-US"/>
              </w:rPr>
              <w:t>Обстоятельства непреодолимой силы</w:t>
            </w:r>
          </w:p>
          <w:p w:rsidR="002419C3" w:rsidRPr="00537EFE" w:rsidRDefault="002419C3" w:rsidP="00A66FC9">
            <w:pPr>
              <w:pStyle w:val="a8"/>
              <w:numPr>
                <w:ilvl w:val="1"/>
                <w:numId w:val="16"/>
              </w:numPr>
              <w:tabs>
                <w:tab w:val="left" w:pos="736"/>
              </w:tabs>
              <w:suppressAutoHyphens/>
              <w:autoSpaceDE/>
              <w:autoSpaceDN/>
              <w:ind w:left="0" w:right="0" w:firstLine="70"/>
              <w:contextualSpacing/>
              <w:rPr>
                <w:rFonts w:eastAsia="Calibri"/>
                <w:b/>
                <w:sz w:val="23"/>
                <w:szCs w:val="23"/>
                <w:lang w:eastAsia="en-US"/>
              </w:rPr>
            </w:pPr>
            <w:r w:rsidRPr="00537EFE">
              <w:rPr>
                <w:rFonts w:eastAsia="Calibri"/>
                <w:sz w:val="23"/>
                <w:szCs w:val="23"/>
                <w:lang w:eastAsia="en-US"/>
              </w:rPr>
              <w:t xml:space="preserve">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w:t>
            </w:r>
            <w:r w:rsidRPr="00537EFE">
              <w:rPr>
                <w:rFonts w:eastAsia="Calibri"/>
                <w:sz w:val="23"/>
                <w:szCs w:val="23"/>
                <w:lang w:eastAsia="en-US"/>
              </w:rPr>
              <w:lastRenderedPageBreak/>
              <w:t>непреодолимой силы.</w:t>
            </w:r>
          </w:p>
          <w:p w:rsidR="002419C3" w:rsidRPr="00537EFE" w:rsidRDefault="002419C3" w:rsidP="00A66FC9">
            <w:pPr>
              <w:pStyle w:val="a8"/>
              <w:numPr>
                <w:ilvl w:val="1"/>
                <w:numId w:val="16"/>
              </w:numPr>
              <w:tabs>
                <w:tab w:val="left" w:pos="736"/>
              </w:tabs>
              <w:suppressAutoHyphens/>
              <w:autoSpaceDE/>
              <w:autoSpaceDN/>
              <w:ind w:left="0" w:right="0" w:firstLine="70"/>
              <w:contextualSpacing/>
              <w:rPr>
                <w:rFonts w:eastAsia="Calibri"/>
                <w:b/>
                <w:sz w:val="23"/>
                <w:szCs w:val="23"/>
                <w:lang w:eastAsia="en-US"/>
              </w:rPr>
            </w:pPr>
            <w:r w:rsidRPr="00537EFE">
              <w:rPr>
                <w:rFonts w:eastAsia="Calibri"/>
                <w:sz w:val="23"/>
                <w:szCs w:val="23"/>
                <w:lang w:eastAsia="en-US"/>
              </w:rPr>
              <w:t>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rsidR="002419C3" w:rsidRPr="00537EFE" w:rsidRDefault="002419C3" w:rsidP="00A66FC9">
            <w:pPr>
              <w:pStyle w:val="a8"/>
              <w:numPr>
                <w:ilvl w:val="1"/>
                <w:numId w:val="16"/>
              </w:numPr>
              <w:tabs>
                <w:tab w:val="left" w:pos="736"/>
              </w:tabs>
              <w:suppressAutoHyphens/>
              <w:autoSpaceDE/>
              <w:autoSpaceDN/>
              <w:ind w:left="0" w:right="0" w:firstLine="70"/>
              <w:contextualSpacing/>
              <w:rPr>
                <w:rFonts w:eastAsia="Calibri"/>
                <w:b/>
                <w:sz w:val="23"/>
                <w:szCs w:val="23"/>
                <w:lang w:eastAsia="en-US"/>
              </w:rPr>
            </w:pPr>
            <w:r w:rsidRPr="00537EFE">
              <w:rPr>
                <w:rFonts w:eastAsia="Calibri"/>
                <w:sz w:val="23"/>
                <w:szCs w:val="23"/>
                <w:lang w:eastAsia="en-US"/>
              </w:rPr>
              <w:t>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rsidR="002419C3" w:rsidRPr="00537EFE" w:rsidRDefault="002419C3" w:rsidP="00A66FC9">
            <w:pPr>
              <w:pStyle w:val="a8"/>
              <w:numPr>
                <w:ilvl w:val="1"/>
                <w:numId w:val="16"/>
              </w:numPr>
              <w:tabs>
                <w:tab w:val="left" w:pos="736"/>
              </w:tabs>
              <w:suppressAutoHyphens/>
              <w:autoSpaceDE/>
              <w:autoSpaceDN/>
              <w:ind w:left="0" w:right="0" w:firstLine="70"/>
              <w:contextualSpacing/>
              <w:rPr>
                <w:rFonts w:eastAsia="Calibri"/>
                <w:b/>
                <w:sz w:val="23"/>
                <w:szCs w:val="23"/>
                <w:lang w:eastAsia="en-US"/>
              </w:rPr>
            </w:pPr>
            <w:r w:rsidRPr="00537EFE">
              <w:rPr>
                <w:rFonts w:eastAsia="Calibri"/>
                <w:sz w:val="23"/>
                <w:szCs w:val="23"/>
                <w:lang w:eastAsia="en-US"/>
              </w:rPr>
              <w:t>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rsidR="002419C3" w:rsidRPr="00537EFE" w:rsidRDefault="002419C3" w:rsidP="00C35EDB">
            <w:pPr>
              <w:pStyle w:val="a8"/>
              <w:tabs>
                <w:tab w:val="left" w:pos="736"/>
              </w:tabs>
              <w:ind w:left="70"/>
              <w:contextualSpacing/>
              <w:rPr>
                <w:rFonts w:eastAsia="Calibri"/>
                <w:b/>
                <w:sz w:val="23"/>
                <w:szCs w:val="23"/>
                <w:lang w:eastAsia="en-US"/>
              </w:rPr>
            </w:pPr>
          </w:p>
          <w:p w:rsidR="002419C3" w:rsidRPr="00537EFE" w:rsidRDefault="002419C3" w:rsidP="00C35EDB">
            <w:pPr>
              <w:numPr>
                <w:ilvl w:val="1"/>
                <w:numId w:val="0"/>
              </w:numPr>
              <w:tabs>
                <w:tab w:val="left" w:pos="736"/>
                <w:tab w:val="left" w:pos="2655"/>
              </w:tabs>
              <w:suppressAutoHyphens/>
              <w:ind w:left="-141" w:firstLine="709"/>
              <w:contextualSpacing/>
              <w:jc w:val="both"/>
              <w:rPr>
                <w:rFonts w:eastAsia="Calibri"/>
                <w:b/>
                <w:sz w:val="23"/>
                <w:szCs w:val="23"/>
                <w:lang w:eastAsia="en-US"/>
              </w:rPr>
            </w:pPr>
            <w:r w:rsidRPr="00537EFE">
              <w:rPr>
                <w:rFonts w:eastAsia="Calibri"/>
                <w:b/>
                <w:sz w:val="23"/>
                <w:szCs w:val="23"/>
                <w:lang w:eastAsia="en-US"/>
              </w:rPr>
              <w:tab/>
              <w:t>7. Общее положение и разрешение споров</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Договор оказания услуг по ХОВ заключается с Потребителем в индивидуальном порядке.</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Стороны предпринимают все усилия для урегулирования всех споров путем переговоров.</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 xml:space="preserve">В случае не достижения согласия все споры и разногласия по Договору разрешаются в Специализированном межрайонном экономическом </w:t>
            </w:r>
            <w:proofErr w:type="gramStart"/>
            <w:r w:rsidRPr="00537EFE">
              <w:rPr>
                <w:rFonts w:eastAsia="Calibri"/>
                <w:sz w:val="23"/>
                <w:szCs w:val="23"/>
                <w:lang w:eastAsia="en-US"/>
              </w:rPr>
              <w:t>суде  области</w:t>
            </w:r>
            <w:proofErr w:type="gramEnd"/>
            <w:r>
              <w:rPr>
                <w:rFonts w:eastAsia="Calibri"/>
                <w:sz w:val="23"/>
                <w:szCs w:val="23"/>
                <w:lang w:eastAsia="en-US"/>
              </w:rPr>
              <w:t xml:space="preserve"> </w:t>
            </w:r>
            <w:proofErr w:type="spellStart"/>
            <w:r>
              <w:rPr>
                <w:rFonts w:eastAsia="Calibri"/>
                <w:sz w:val="23"/>
                <w:szCs w:val="23"/>
                <w:lang w:eastAsia="en-US"/>
              </w:rPr>
              <w:t>Улытау</w:t>
            </w:r>
            <w:proofErr w:type="spellEnd"/>
            <w:r w:rsidRPr="00537EFE">
              <w:rPr>
                <w:rFonts w:eastAsia="Calibri"/>
                <w:sz w:val="23"/>
                <w:szCs w:val="23"/>
                <w:lang w:eastAsia="en-US"/>
              </w:rPr>
              <w:t>.</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Стороны имеют право расторгнуть Договор в иных случаях, предусмотренных законодательством Республики Казахстан.</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Отношения Сторон, вытекающие из Договора и не урегулированные им, регулируются действующим законодательством Республики Казахстан.</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 xml:space="preserve">Стороны гарантируют конфиденциальность, не разглашение третьим лицам всей полученной от другой Стороны (передающей Стороны) информации и/или документации по настоящему Договору, за исключением случаев, когда предоставление информации или документации обязательно для Стороны (получающей Стороны), получившей информацию и/или документацию от передающей Стороны, в соответствии с действующим на момент передачи законодательством Республики Казахстан. </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 xml:space="preserve">В случае разглашения или передачи получающей Стороной третьему лицу какой-либо информации и/или документации, полученной от передающей Стороны в связи с исполнением настоящего Договора, получающая Сторона обязуется возместить передающей Стороне все причиненные убытки, за исключением случаев, когда предоставление информации и/или документации </w:t>
            </w:r>
            <w:r w:rsidRPr="00537EFE">
              <w:rPr>
                <w:rFonts w:eastAsia="Calibri"/>
                <w:sz w:val="23"/>
                <w:szCs w:val="23"/>
                <w:lang w:eastAsia="en-US"/>
              </w:rPr>
              <w:lastRenderedPageBreak/>
              <w:t>обязательно для передающей Стороны в соответствии с действующим на момент передачи законодательством Республики Казахстан.</w:t>
            </w:r>
          </w:p>
          <w:p w:rsidR="002419C3" w:rsidRPr="00537EFE" w:rsidRDefault="002419C3" w:rsidP="00A66FC9">
            <w:pPr>
              <w:pStyle w:val="a8"/>
              <w:numPr>
                <w:ilvl w:val="1"/>
                <w:numId w:val="17"/>
              </w:numPr>
              <w:tabs>
                <w:tab w:val="left" w:pos="736"/>
              </w:tabs>
              <w:suppressAutoHyphens/>
              <w:autoSpaceDE/>
              <w:autoSpaceDN/>
              <w:ind w:left="0" w:right="0" w:firstLine="0"/>
              <w:contextualSpacing/>
              <w:rPr>
                <w:rFonts w:eastAsia="Calibri"/>
                <w:sz w:val="23"/>
                <w:szCs w:val="23"/>
                <w:lang w:eastAsia="en-US"/>
              </w:rPr>
            </w:pPr>
            <w:r w:rsidRPr="00537EFE">
              <w:rPr>
                <w:rFonts w:eastAsia="Calibri"/>
                <w:sz w:val="23"/>
                <w:szCs w:val="23"/>
                <w:lang w:eastAsia="en-US"/>
              </w:rPr>
              <w:t>В случае изменения реквизитов, Стороны обязаны уведомить друг друга в трёхдневный срок обо всех изменениях, в противном случае убытки, вызванные не уведомлением или несвоевременным уведомлением, ложатся на виновную сторону.</w:t>
            </w:r>
          </w:p>
          <w:p w:rsidR="002419C3" w:rsidRPr="00537EFE" w:rsidRDefault="002419C3" w:rsidP="00C35EDB">
            <w:pPr>
              <w:pStyle w:val="a8"/>
              <w:tabs>
                <w:tab w:val="left" w:pos="736"/>
              </w:tabs>
              <w:ind w:left="1070"/>
              <w:rPr>
                <w:rFonts w:eastAsia="Calibri"/>
                <w:sz w:val="23"/>
                <w:szCs w:val="23"/>
                <w:lang w:eastAsia="en-US"/>
              </w:rPr>
            </w:pPr>
          </w:p>
          <w:p w:rsidR="002419C3" w:rsidRPr="00537EFE" w:rsidRDefault="002419C3" w:rsidP="00A66FC9">
            <w:pPr>
              <w:pStyle w:val="a8"/>
              <w:numPr>
                <w:ilvl w:val="0"/>
                <w:numId w:val="20"/>
              </w:numPr>
              <w:tabs>
                <w:tab w:val="left" w:pos="736"/>
              </w:tabs>
              <w:suppressAutoHyphens/>
              <w:autoSpaceDE/>
              <w:autoSpaceDN/>
              <w:ind w:right="0"/>
              <w:contextualSpacing/>
              <w:rPr>
                <w:rFonts w:eastAsia="Calibri"/>
                <w:b/>
                <w:sz w:val="23"/>
                <w:szCs w:val="23"/>
                <w:lang w:eastAsia="en-US"/>
              </w:rPr>
            </w:pPr>
            <w:r w:rsidRPr="00537EFE">
              <w:rPr>
                <w:rFonts w:eastAsia="Calibri"/>
                <w:b/>
                <w:sz w:val="23"/>
                <w:szCs w:val="23"/>
                <w:lang w:eastAsia="en-US"/>
              </w:rPr>
              <w:t>Срок действия договора</w:t>
            </w:r>
          </w:p>
          <w:p w:rsidR="002419C3" w:rsidRPr="00537EFE" w:rsidRDefault="002419C3" w:rsidP="00A66FC9">
            <w:pPr>
              <w:pStyle w:val="a8"/>
              <w:numPr>
                <w:ilvl w:val="1"/>
                <w:numId w:val="18"/>
              </w:numPr>
              <w:tabs>
                <w:tab w:val="left" w:pos="736"/>
              </w:tabs>
              <w:suppressAutoHyphens/>
              <w:autoSpaceDE/>
              <w:autoSpaceDN/>
              <w:ind w:left="0" w:right="0" w:firstLine="70"/>
              <w:contextualSpacing/>
              <w:rPr>
                <w:rFonts w:eastAsia="Calibri"/>
                <w:sz w:val="23"/>
                <w:szCs w:val="23"/>
                <w:lang w:eastAsia="en-US"/>
              </w:rPr>
            </w:pPr>
            <w:r w:rsidRPr="00537EFE">
              <w:rPr>
                <w:rFonts w:eastAsia="Calibri"/>
                <w:sz w:val="23"/>
                <w:szCs w:val="23"/>
                <w:lang w:eastAsia="en-US"/>
              </w:rPr>
              <w:t xml:space="preserve">Настоящий Договор вступает в силу после его подписания уполномоченными представителями и скрепления оттисками печатей Сторон, распространяет свое действие на взаимоотношения сторон, возникшие с </w:t>
            </w:r>
            <w:r>
              <w:rPr>
                <w:rFonts w:eastAsia="Calibri"/>
                <w:sz w:val="23"/>
                <w:szCs w:val="23"/>
                <w:lang w:eastAsia="en-US"/>
              </w:rPr>
              <w:t>01.01.2026 года, и действует до 31.12.2026</w:t>
            </w:r>
            <w:r w:rsidRPr="00537EFE">
              <w:rPr>
                <w:rFonts w:eastAsia="Calibri"/>
                <w:sz w:val="23"/>
                <w:szCs w:val="23"/>
                <w:lang w:eastAsia="en-US"/>
              </w:rPr>
              <w:t xml:space="preserve"> года включительно, а в части взаиморасчетов Сторон – до их полного завершения.</w:t>
            </w:r>
          </w:p>
          <w:p w:rsidR="002419C3" w:rsidRPr="00537EFE" w:rsidRDefault="002419C3" w:rsidP="00A66FC9">
            <w:pPr>
              <w:pStyle w:val="a8"/>
              <w:numPr>
                <w:ilvl w:val="1"/>
                <w:numId w:val="18"/>
              </w:numPr>
              <w:tabs>
                <w:tab w:val="left" w:pos="736"/>
              </w:tabs>
              <w:suppressAutoHyphens/>
              <w:autoSpaceDE/>
              <w:autoSpaceDN/>
              <w:ind w:left="0" w:right="0" w:firstLine="70"/>
              <w:contextualSpacing/>
              <w:rPr>
                <w:rFonts w:eastAsia="Calibri"/>
                <w:sz w:val="23"/>
                <w:szCs w:val="23"/>
                <w:lang w:eastAsia="en-US"/>
              </w:rPr>
            </w:pPr>
            <w:r w:rsidRPr="00537EFE">
              <w:rPr>
                <w:rFonts w:eastAsia="Calibri"/>
                <w:sz w:val="23"/>
                <w:szCs w:val="23"/>
                <w:lang w:eastAsia="en-US"/>
              </w:rPr>
              <w:t xml:space="preserve"> Настоящий Договор составляется в четырех экземплярах на русском языке по два экземпляра для каждой Стороны. Все экземпляры имеют равную юридическую силу.</w:t>
            </w:r>
          </w:p>
          <w:p w:rsidR="002419C3" w:rsidRPr="00537EFE" w:rsidRDefault="002419C3" w:rsidP="00A66FC9">
            <w:pPr>
              <w:pStyle w:val="a8"/>
              <w:numPr>
                <w:ilvl w:val="1"/>
                <w:numId w:val="18"/>
              </w:numPr>
              <w:tabs>
                <w:tab w:val="left" w:pos="736"/>
              </w:tabs>
              <w:suppressAutoHyphens/>
              <w:autoSpaceDE/>
              <w:autoSpaceDN/>
              <w:ind w:left="0" w:right="0" w:firstLine="70"/>
              <w:contextualSpacing/>
              <w:rPr>
                <w:rFonts w:eastAsia="Calibri"/>
                <w:sz w:val="23"/>
                <w:szCs w:val="23"/>
                <w:lang w:eastAsia="en-US"/>
              </w:rPr>
            </w:pPr>
            <w:r w:rsidRPr="00537EFE">
              <w:rPr>
                <w:rFonts w:eastAsia="Calibri"/>
                <w:sz w:val="23"/>
                <w:szCs w:val="23"/>
                <w:lang w:eastAsia="en-US"/>
              </w:rPr>
              <w:t>В случае увеличения цены на услугу Поставщик за 30 дней обязан уведомить об этом Потребителя.</w:t>
            </w:r>
          </w:p>
          <w:p w:rsidR="002419C3" w:rsidRPr="00537EFE" w:rsidRDefault="002419C3" w:rsidP="00C35EDB">
            <w:pPr>
              <w:tabs>
                <w:tab w:val="left" w:pos="736"/>
              </w:tabs>
              <w:suppressAutoHyphens/>
              <w:ind w:firstLine="709"/>
              <w:jc w:val="both"/>
              <w:rPr>
                <w:rFonts w:eastAsia="Calibri"/>
                <w:sz w:val="23"/>
                <w:szCs w:val="23"/>
                <w:lang w:eastAsia="en-US"/>
              </w:rPr>
            </w:pPr>
          </w:p>
          <w:p w:rsidR="002419C3" w:rsidRPr="00537EFE" w:rsidRDefault="002419C3" w:rsidP="00C35EDB">
            <w:pPr>
              <w:tabs>
                <w:tab w:val="left" w:pos="736"/>
              </w:tabs>
              <w:suppressAutoHyphens/>
              <w:ind w:firstLine="709"/>
              <w:jc w:val="both"/>
              <w:rPr>
                <w:rFonts w:eastAsia="Calibri"/>
                <w:sz w:val="23"/>
                <w:szCs w:val="23"/>
                <w:lang w:eastAsia="en-US"/>
              </w:rPr>
            </w:pPr>
          </w:p>
          <w:p w:rsidR="002419C3" w:rsidRPr="00537EFE" w:rsidRDefault="002419C3" w:rsidP="00A66FC9">
            <w:pPr>
              <w:pStyle w:val="a8"/>
              <w:numPr>
                <w:ilvl w:val="0"/>
                <w:numId w:val="20"/>
              </w:numPr>
              <w:tabs>
                <w:tab w:val="left" w:pos="736"/>
              </w:tabs>
              <w:suppressAutoHyphens/>
              <w:autoSpaceDE/>
              <w:autoSpaceDN/>
              <w:ind w:right="0"/>
              <w:contextualSpacing/>
              <w:rPr>
                <w:rFonts w:eastAsia="Calibri"/>
                <w:b/>
                <w:sz w:val="23"/>
                <w:szCs w:val="23"/>
                <w:lang w:eastAsia="en-US"/>
              </w:rPr>
            </w:pPr>
            <w:r w:rsidRPr="00537EFE">
              <w:rPr>
                <w:rFonts w:eastAsia="Calibri"/>
                <w:b/>
                <w:sz w:val="23"/>
                <w:szCs w:val="23"/>
                <w:lang w:eastAsia="en-US"/>
              </w:rPr>
              <w:t>Антикоррупционная оговорка</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 xml:space="preserve"> 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Стороны соглашаются с тем, что их бухгалтерская документация должна точно отражать все платежи, осуществляемые по настоящему Договору.</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 xml:space="preserve">Если одной из Сторон станет известно о фактическом или </w:t>
            </w:r>
            <w:r w:rsidRPr="00537EFE">
              <w:rPr>
                <w:rFonts w:eastAsia="Calibri"/>
                <w:sz w:val="23"/>
                <w:szCs w:val="23"/>
                <w:lang w:eastAsia="en-US"/>
              </w:rPr>
              <w:lastRenderedPageBreak/>
              <w:t>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537EFE">
              <w:rPr>
                <w:rFonts w:eastAsia="Calibri"/>
                <w:sz w:val="23"/>
                <w:szCs w:val="23"/>
                <w:lang w:eastAsia="en-US"/>
              </w:rPr>
              <w:t>ненарушающая</w:t>
            </w:r>
            <w:proofErr w:type="spellEnd"/>
            <w:r w:rsidRPr="00537EFE">
              <w:rPr>
                <w:rFonts w:eastAsia="Calibri"/>
                <w:sz w:val="23"/>
                <w:szCs w:val="23"/>
                <w:lang w:eastAsia="en-US"/>
              </w:rPr>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2419C3" w:rsidRPr="00537EFE" w:rsidRDefault="002419C3" w:rsidP="00A66FC9">
            <w:pPr>
              <w:pStyle w:val="a8"/>
              <w:numPr>
                <w:ilvl w:val="1"/>
                <w:numId w:val="19"/>
              </w:numPr>
              <w:tabs>
                <w:tab w:val="left" w:pos="70"/>
              </w:tabs>
              <w:suppressAutoHyphens/>
              <w:autoSpaceDE/>
              <w:autoSpaceDN/>
              <w:ind w:left="-72" w:right="0" w:firstLine="59"/>
              <w:contextualSpacing/>
              <w:rPr>
                <w:rFonts w:eastAsia="Calibri"/>
                <w:sz w:val="23"/>
                <w:szCs w:val="23"/>
                <w:lang w:eastAsia="en-US"/>
              </w:rPr>
            </w:pPr>
            <w:r w:rsidRPr="00537EFE">
              <w:rPr>
                <w:rFonts w:eastAsia="Calibri"/>
                <w:sz w:val="23"/>
                <w:szCs w:val="23"/>
                <w:lang w:eastAsia="en-US"/>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2419C3" w:rsidRPr="00537EFE" w:rsidRDefault="002419C3" w:rsidP="00C35EDB">
            <w:pPr>
              <w:pStyle w:val="a8"/>
              <w:tabs>
                <w:tab w:val="left" w:pos="70"/>
              </w:tabs>
              <w:ind w:left="-13"/>
              <w:contextualSpacing/>
              <w:rPr>
                <w:rFonts w:eastAsia="Calibri"/>
                <w:sz w:val="23"/>
                <w:szCs w:val="23"/>
                <w:lang w:eastAsia="en-US"/>
              </w:rPr>
            </w:pPr>
          </w:p>
          <w:p w:rsidR="002419C3" w:rsidRPr="002419C3" w:rsidRDefault="002419C3" w:rsidP="00A66FC9">
            <w:pPr>
              <w:pStyle w:val="14"/>
              <w:numPr>
                <w:ilvl w:val="0"/>
                <w:numId w:val="20"/>
              </w:numPr>
              <w:tabs>
                <w:tab w:val="clear" w:pos="660"/>
                <w:tab w:val="clear" w:pos="880"/>
              </w:tabs>
              <w:suppressAutoHyphens/>
              <w:contextualSpacing/>
              <w:jc w:val="both"/>
              <w:outlineLvl w:val="0"/>
              <w:rPr>
                <w:rFonts w:ascii="Times New Roman"/>
                <w:sz w:val="23"/>
                <w:szCs w:val="23"/>
                <w:lang w:val="ru-RU"/>
              </w:rPr>
            </w:pPr>
            <w:r w:rsidRPr="002419C3">
              <w:rPr>
                <w:rFonts w:ascii="Times New Roman"/>
                <w:sz w:val="23"/>
                <w:szCs w:val="23"/>
                <w:lang w:val="ru-RU"/>
              </w:rPr>
              <w:t>Юридические адреса, банковские реквизиты и подписи сторон</w:t>
            </w:r>
          </w:p>
          <w:p w:rsidR="002419C3" w:rsidRPr="00537EFE" w:rsidRDefault="002419C3" w:rsidP="00C35EDB">
            <w:pPr>
              <w:pStyle w:val="af4"/>
              <w:jc w:val="both"/>
              <w:rPr>
                <w:rFonts w:ascii="Times New Roman" w:hAnsi="Times New Roman"/>
                <w:sz w:val="23"/>
                <w:szCs w:val="23"/>
              </w:rPr>
            </w:pPr>
          </w:p>
          <w:p w:rsidR="002419C3" w:rsidRPr="00537EFE" w:rsidRDefault="002419C3" w:rsidP="00C35EDB">
            <w:pPr>
              <w:jc w:val="both"/>
              <w:rPr>
                <w:sz w:val="23"/>
                <w:szCs w:val="23"/>
                <w:lang w:val="kk-KZ"/>
              </w:rPr>
            </w:pPr>
            <w:r w:rsidRPr="00537EFE">
              <w:rPr>
                <w:b/>
                <w:sz w:val="23"/>
                <w:szCs w:val="23"/>
                <w:lang w:val="kk-KZ"/>
              </w:rPr>
              <w:t>Потребитель:</w:t>
            </w:r>
          </w:p>
          <w:p w:rsidR="002419C3" w:rsidRPr="00537EFE" w:rsidRDefault="002419C3" w:rsidP="00C35EDB">
            <w:pPr>
              <w:jc w:val="both"/>
              <w:rPr>
                <w:rFonts w:eastAsia="BatangChe"/>
                <w:b/>
                <w:sz w:val="23"/>
                <w:szCs w:val="23"/>
                <w:lang w:val="kk-KZ"/>
              </w:rPr>
            </w:pPr>
            <w:r w:rsidRPr="00537EFE">
              <w:rPr>
                <w:rFonts w:eastAsia="BatangChe"/>
                <w:b/>
                <w:sz w:val="23"/>
                <w:szCs w:val="23"/>
                <w:lang w:val="kk-KZ"/>
              </w:rPr>
              <w:t>ТОО «Kazakhmys Distribution» (Казахмыс Дистрибьюшн)</w:t>
            </w:r>
          </w:p>
          <w:p w:rsidR="002419C3" w:rsidRPr="00537EFE" w:rsidRDefault="002419C3" w:rsidP="00C35EDB">
            <w:pPr>
              <w:tabs>
                <w:tab w:val="left" w:pos="1344"/>
              </w:tabs>
              <w:contextualSpacing/>
              <w:jc w:val="both"/>
              <w:rPr>
                <w:sz w:val="23"/>
                <w:szCs w:val="23"/>
                <w:lang w:val="kk-KZ"/>
              </w:rPr>
            </w:pPr>
            <w:r w:rsidRPr="00537EFE">
              <w:rPr>
                <w:sz w:val="23"/>
                <w:szCs w:val="23"/>
                <w:lang w:val="kk-KZ"/>
              </w:rPr>
              <w:t>Адрес</w:t>
            </w:r>
            <w:r w:rsidRPr="00537EFE">
              <w:rPr>
                <w:sz w:val="23"/>
                <w:szCs w:val="23"/>
              </w:rPr>
              <w:t xml:space="preserve">: </w:t>
            </w:r>
            <w:r w:rsidRPr="00537EFE">
              <w:rPr>
                <w:sz w:val="23"/>
                <w:szCs w:val="23"/>
                <w:lang w:val="kk-KZ"/>
              </w:rPr>
              <w:t xml:space="preserve">M13M0C5, </w:t>
            </w:r>
            <w:r w:rsidRPr="00537EFE">
              <w:rPr>
                <w:sz w:val="23"/>
                <w:szCs w:val="23"/>
              </w:rPr>
              <w:t xml:space="preserve"> Республика Казахстан</w:t>
            </w:r>
            <w:r w:rsidRPr="00537EFE">
              <w:rPr>
                <w:sz w:val="23"/>
                <w:szCs w:val="23"/>
                <w:lang w:val="kk-KZ"/>
              </w:rPr>
              <w:t>, Ұлытау обл., г.Жезказган, ул.Искака Анаркулова, дом 17</w:t>
            </w:r>
          </w:p>
          <w:p w:rsidR="002419C3" w:rsidRPr="00537EFE" w:rsidRDefault="002419C3" w:rsidP="00C35EDB">
            <w:pPr>
              <w:tabs>
                <w:tab w:val="left" w:pos="1344"/>
              </w:tabs>
              <w:contextualSpacing/>
              <w:jc w:val="both"/>
              <w:rPr>
                <w:sz w:val="23"/>
                <w:szCs w:val="23"/>
                <w:lang w:val="kk-KZ"/>
              </w:rPr>
            </w:pPr>
            <w:r w:rsidRPr="00537EFE">
              <w:rPr>
                <w:sz w:val="23"/>
                <w:szCs w:val="23"/>
              </w:rPr>
              <w:t xml:space="preserve">Свидетельство о постановке на регистрационный учет по НДС </w:t>
            </w:r>
            <w:r w:rsidRPr="00537EFE">
              <w:rPr>
                <w:sz w:val="23"/>
                <w:szCs w:val="23"/>
                <w:lang w:val="kk-KZ"/>
              </w:rPr>
              <w:t>серия 30001, №1001108 от 09.11.2015г.</w:t>
            </w:r>
          </w:p>
          <w:p w:rsidR="002419C3" w:rsidRPr="00537EFE" w:rsidRDefault="002419C3" w:rsidP="00C35EDB">
            <w:pPr>
              <w:tabs>
                <w:tab w:val="left" w:pos="1344"/>
              </w:tabs>
              <w:contextualSpacing/>
              <w:jc w:val="both"/>
              <w:rPr>
                <w:sz w:val="23"/>
                <w:szCs w:val="23"/>
                <w:lang w:val="kk-KZ"/>
              </w:rPr>
            </w:pPr>
            <w:r w:rsidRPr="00537EFE">
              <w:rPr>
                <w:sz w:val="23"/>
                <w:szCs w:val="23"/>
                <w:lang w:val="kk-KZ"/>
              </w:rPr>
              <w:t>БИН: 151040011641</w:t>
            </w:r>
          </w:p>
          <w:p w:rsidR="002419C3" w:rsidRPr="00537EFE" w:rsidRDefault="002419C3" w:rsidP="00C35EDB">
            <w:pPr>
              <w:tabs>
                <w:tab w:val="left" w:pos="1344"/>
              </w:tabs>
              <w:contextualSpacing/>
              <w:rPr>
                <w:sz w:val="23"/>
                <w:szCs w:val="23"/>
                <w:lang w:val="kk-KZ"/>
              </w:rPr>
            </w:pPr>
            <w:r w:rsidRPr="00537EFE">
              <w:rPr>
                <w:sz w:val="23"/>
                <w:szCs w:val="23"/>
                <w:lang w:val="kk-KZ"/>
              </w:rPr>
              <w:t>ИИК: KZ51821G390310000001</w:t>
            </w:r>
            <w:r w:rsidRPr="00537EFE">
              <w:rPr>
                <w:sz w:val="23"/>
                <w:szCs w:val="23"/>
                <w:lang w:val="kk-KZ"/>
              </w:rPr>
              <w:br/>
              <w:t>БИК: KINCKZKA</w:t>
            </w:r>
          </w:p>
          <w:p w:rsidR="002419C3" w:rsidRPr="00537EFE" w:rsidRDefault="002419C3" w:rsidP="00C35EDB">
            <w:pPr>
              <w:tabs>
                <w:tab w:val="left" w:pos="1344"/>
              </w:tabs>
              <w:contextualSpacing/>
              <w:jc w:val="both"/>
              <w:rPr>
                <w:sz w:val="23"/>
                <w:szCs w:val="23"/>
                <w:lang w:val="kk-KZ"/>
              </w:rPr>
            </w:pPr>
            <w:r w:rsidRPr="00537EFE">
              <w:rPr>
                <w:sz w:val="23"/>
                <w:szCs w:val="23"/>
                <w:lang w:val="kk-KZ"/>
              </w:rPr>
              <w:t>АО «Bank RBK»</w:t>
            </w:r>
          </w:p>
          <w:p w:rsidR="002419C3" w:rsidRPr="00537EFE" w:rsidRDefault="002419C3" w:rsidP="00C35EDB">
            <w:pPr>
              <w:tabs>
                <w:tab w:val="left" w:pos="1344"/>
              </w:tabs>
              <w:contextualSpacing/>
              <w:jc w:val="both"/>
              <w:rPr>
                <w:sz w:val="23"/>
                <w:szCs w:val="23"/>
                <w:lang w:val="kk-KZ"/>
              </w:rPr>
            </w:pPr>
            <w:r w:rsidRPr="00537EFE">
              <w:rPr>
                <w:sz w:val="23"/>
                <w:szCs w:val="23"/>
                <w:lang w:val="kk-KZ"/>
              </w:rPr>
              <w:t xml:space="preserve">Ответственное лицо по заключению договора: </w:t>
            </w:r>
          </w:p>
          <w:p w:rsidR="002419C3" w:rsidRPr="00537EFE" w:rsidRDefault="002419C3" w:rsidP="00C35EDB">
            <w:pPr>
              <w:tabs>
                <w:tab w:val="left" w:pos="1344"/>
              </w:tabs>
              <w:contextualSpacing/>
              <w:jc w:val="both"/>
              <w:rPr>
                <w:sz w:val="23"/>
                <w:szCs w:val="23"/>
                <w:lang w:val="kk-KZ"/>
              </w:rPr>
            </w:pPr>
            <w:r w:rsidRPr="00537EFE">
              <w:rPr>
                <w:sz w:val="23"/>
                <w:szCs w:val="23"/>
                <w:lang w:val="kk-KZ"/>
              </w:rPr>
              <w:t>Ведущий специалист ОРиУ</w:t>
            </w:r>
          </w:p>
          <w:p w:rsidR="002419C3" w:rsidRPr="00537EFE" w:rsidRDefault="002419C3" w:rsidP="00C35EDB">
            <w:pPr>
              <w:tabs>
                <w:tab w:val="left" w:pos="1344"/>
              </w:tabs>
              <w:contextualSpacing/>
              <w:jc w:val="both"/>
              <w:rPr>
                <w:sz w:val="23"/>
                <w:szCs w:val="23"/>
                <w:lang w:val="kk-KZ"/>
              </w:rPr>
            </w:pPr>
            <w:r w:rsidRPr="00537EFE">
              <w:rPr>
                <w:sz w:val="23"/>
                <w:szCs w:val="23"/>
                <w:lang w:val="kk-KZ"/>
              </w:rPr>
              <w:lastRenderedPageBreak/>
              <w:t>Нурманов Е.К.</w:t>
            </w:r>
          </w:p>
          <w:p w:rsidR="002419C3" w:rsidRPr="00537EFE" w:rsidRDefault="002419C3" w:rsidP="00C35EDB">
            <w:pPr>
              <w:tabs>
                <w:tab w:val="left" w:pos="1344"/>
              </w:tabs>
              <w:contextualSpacing/>
              <w:jc w:val="both"/>
              <w:rPr>
                <w:sz w:val="23"/>
                <w:szCs w:val="23"/>
                <w:lang w:val="kk-KZ"/>
              </w:rPr>
            </w:pPr>
            <w:r w:rsidRPr="00537EFE">
              <w:rPr>
                <w:sz w:val="23"/>
                <w:szCs w:val="23"/>
                <w:lang w:val="kk-KZ"/>
              </w:rPr>
              <w:t>Тел.: 8 (7212) 92-60-42</w:t>
            </w:r>
          </w:p>
          <w:p w:rsidR="002419C3" w:rsidRPr="00537EFE" w:rsidRDefault="002419C3" w:rsidP="00C35EDB">
            <w:pPr>
              <w:tabs>
                <w:tab w:val="left" w:pos="1344"/>
              </w:tabs>
              <w:contextualSpacing/>
              <w:jc w:val="both"/>
              <w:rPr>
                <w:sz w:val="23"/>
                <w:szCs w:val="23"/>
                <w:lang w:val="kk-KZ"/>
              </w:rPr>
            </w:pPr>
            <w:r w:rsidRPr="00537EFE">
              <w:rPr>
                <w:sz w:val="23"/>
                <w:szCs w:val="23"/>
                <w:lang w:val="kk-KZ"/>
              </w:rPr>
              <w:t>Ответственное лицо со стороны Потребителя:</w:t>
            </w:r>
          </w:p>
          <w:p w:rsidR="002419C3" w:rsidRPr="00537EFE" w:rsidRDefault="002419C3" w:rsidP="00C35EDB">
            <w:pPr>
              <w:tabs>
                <w:tab w:val="left" w:pos="1344"/>
              </w:tabs>
              <w:contextualSpacing/>
              <w:jc w:val="both"/>
              <w:rPr>
                <w:sz w:val="23"/>
                <w:szCs w:val="23"/>
                <w:lang w:val="kk-KZ"/>
              </w:rPr>
            </w:pPr>
            <w:r w:rsidRPr="00537EFE">
              <w:rPr>
                <w:sz w:val="23"/>
                <w:szCs w:val="23"/>
                <w:lang w:val="kk-KZ"/>
              </w:rPr>
              <w:t>Жданкин А.А. – начальник производственного отдела</w:t>
            </w:r>
          </w:p>
          <w:p w:rsidR="002419C3" w:rsidRPr="00537EFE" w:rsidRDefault="002419C3" w:rsidP="00C35EDB">
            <w:pPr>
              <w:tabs>
                <w:tab w:val="left" w:pos="1344"/>
              </w:tabs>
              <w:contextualSpacing/>
              <w:jc w:val="both"/>
              <w:rPr>
                <w:sz w:val="23"/>
                <w:szCs w:val="23"/>
                <w:lang w:val="kk-KZ"/>
              </w:rPr>
            </w:pPr>
            <w:r w:rsidRPr="00537EFE">
              <w:rPr>
                <w:sz w:val="23"/>
                <w:szCs w:val="23"/>
                <w:lang w:val="kk-KZ"/>
              </w:rPr>
              <w:t>Тел.: 8 (71036) 6-32-50</w:t>
            </w:r>
          </w:p>
          <w:p w:rsidR="002419C3" w:rsidRPr="00537EFE" w:rsidRDefault="002419C3" w:rsidP="00C35EDB">
            <w:pPr>
              <w:pBdr>
                <w:top w:val="none" w:sz="4" w:space="0" w:color="000000"/>
                <w:left w:val="none" w:sz="4" w:space="0" w:color="000000"/>
                <w:bottom w:val="none" w:sz="4" w:space="0" w:color="000000"/>
                <w:right w:val="none" w:sz="4" w:space="0" w:color="000000"/>
                <w:between w:val="none" w:sz="4" w:space="0" w:color="000000"/>
              </w:pBdr>
              <w:contextualSpacing/>
              <w:jc w:val="both"/>
              <w:rPr>
                <w:sz w:val="23"/>
                <w:szCs w:val="23"/>
              </w:rPr>
            </w:pPr>
            <w:r w:rsidRPr="00537EFE">
              <w:rPr>
                <w:b/>
                <w:sz w:val="23"/>
                <w:szCs w:val="23"/>
              </w:rPr>
              <w:t xml:space="preserve">__________________/ Т.Б. Альжанов </w:t>
            </w:r>
          </w:p>
          <w:p w:rsidR="002419C3" w:rsidRPr="00537EFE" w:rsidRDefault="002419C3" w:rsidP="00C35EDB">
            <w:pPr>
              <w:pBdr>
                <w:top w:val="none" w:sz="4" w:space="0" w:color="000000"/>
                <w:left w:val="none" w:sz="4" w:space="0" w:color="000000"/>
                <w:bottom w:val="none" w:sz="4" w:space="0" w:color="000000"/>
                <w:right w:val="none" w:sz="4" w:space="0" w:color="000000"/>
                <w:between w:val="none" w:sz="4" w:space="0" w:color="000000"/>
              </w:pBdr>
              <w:contextualSpacing/>
              <w:jc w:val="both"/>
              <w:rPr>
                <w:b/>
                <w:sz w:val="23"/>
                <w:szCs w:val="23"/>
              </w:rPr>
            </w:pPr>
            <w:proofErr w:type="spellStart"/>
            <w:r w:rsidRPr="00537EFE">
              <w:rPr>
                <w:b/>
                <w:sz w:val="23"/>
                <w:szCs w:val="23"/>
              </w:rPr>
              <w:t>м.п</w:t>
            </w:r>
            <w:proofErr w:type="spellEnd"/>
            <w:r w:rsidRPr="00537EFE">
              <w:rPr>
                <w:b/>
                <w:sz w:val="23"/>
                <w:szCs w:val="23"/>
              </w:rPr>
              <w:t>.</w:t>
            </w:r>
          </w:p>
          <w:p w:rsidR="002419C3" w:rsidRPr="00537EFE" w:rsidRDefault="002419C3" w:rsidP="00C35EDB">
            <w:pPr>
              <w:jc w:val="both"/>
              <w:rPr>
                <w:rFonts w:eastAsia="BatangChe"/>
                <w:b/>
                <w:sz w:val="23"/>
                <w:szCs w:val="23"/>
              </w:rPr>
            </w:pPr>
          </w:p>
          <w:p w:rsidR="002419C3" w:rsidRPr="00537EFE" w:rsidRDefault="002419C3" w:rsidP="00C35EDB">
            <w:pPr>
              <w:jc w:val="both"/>
              <w:rPr>
                <w:rFonts w:eastAsia="BatangChe"/>
                <w:b/>
                <w:sz w:val="23"/>
                <w:szCs w:val="23"/>
              </w:rPr>
            </w:pPr>
          </w:p>
          <w:p w:rsidR="002419C3" w:rsidRPr="00537EFE" w:rsidRDefault="002419C3" w:rsidP="00C35EDB">
            <w:pPr>
              <w:jc w:val="both"/>
              <w:rPr>
                <w:rFonts w:eastAsia="BatangChe"/>
                <w:b/>
                <w:sz w:val="23"/>
                <w:szCs w:val="23"/>
              </w:rPr>
            </w:pPr>
          </w:p>
          <w:p w:rsidR="002419C3" w:rsidRPr="00537EFE" w:rsidRDefault="002419C3" w:rsidP="00C35EDB">
            <w:pPr>
              <w:jc w:val="both"/>
              <w:rPr>
                <w:b/>
                <w:sz w:val="23"/>
                <w:szCs w:val="23"/>
              </w:rPr>
            </w:pPr>
            <w:r w:rsidRPr="00537EFE">
              <w:rPr>
                <w:b/>
                <w:sz w:val="23"/>
                <w:szCs w:val="23"/>
              </w:rPr>
              <w:t>Поставщик:</w:t>
            </w:r>
          </w:p>
          <w:p w:rsidR="002419C3" w:rsidRPr="00537EFE" w:rsidRDefault="002419C3" w:rsidP="00C35EDB">
            <w:pPr>
              <w:jc w:val="both"/>
              <w:rPr>
                <w:sz w:val="23"/>
                <w:szCs w:val="23"/>
              </w:rPr>
            </w:pPr>
          </w:p>
          <w:p w:rsidR="002419C3" w:rsidRPr="00537EFE" w:rsidRDefault="002419C3" w:rsidP="00C35EDB">
            <w:pPr>
              <w:pBdr>
                <w:top w:val="none" w:sz="4" w:space="0" w:color="000000"/>
                <w:left w:val="none" w:sz="4" w:space="0" w:color="000000"/>
                <w:bottom w:val="none" w:sz="4" w:space="0" w:color="000000"/>
                <w:right w:val="none" w:sz="4" w:space="0" w:color="000000"/>
                <w:between w:val="none" w:sz="4" w:space="0" w:color="000000"/>
              </w:pBdr>
              <w:contextualSpacing/>
              <w:jc w:val="both"/>
              <w:rPr>
                <w:sz w:val="23"/>
                <w:szCs w:val="23"/>
              </w:rPr>
            </w:pPr>
            <w:r w:rsidRPr="00537EFE">
              <w:rPr>
                <w:sz w:val="23"/>
                <w:szCs w:val="23"/>
              </w:rPr>
              <w:t xml:space="preserve">__________________/ </w:t>
            </w:r>
            <w:r w:rsidRPr="00537EFE">
              <w:rPr>
                <w:b/>
                <w:sz w:val="23"/>
                <w:szCs w:val="23"/>
              </w:rPr>
              <w:t xml:space="preserve"> </w:t>
            </w:r>
          </w:p>
          <w:p w:rsidR="002419C3" w:rsidRPr="00537EFE" w:rsidRDefault="002419C3" w:rsidP="00C35EDB">
            <w:pPr>
              <w:pBdr>
                <w:top w:val="none" w:sz="4" w:space="0" w:color="000000"/>
                <w:left w:val="none" w:sz="4" w:space="0" w:color="000000"/>
                <w:bottom w:val="none" w:sz="4" w:space="0" w:color="000000"/>
                <w:right w:val="none" w:sz="4" w:space="0" w:color="000000"/>
                <w:between w:val="none" w:sz="4" w:space="0" w:color="000000"/>
              </w:pBdr>
              <w:contextualSpacing/>
              <w:jc w:val="both"/>
              <w:rPr>
                <w:b/>
                <w:sz w:val="23"/>
                <w:szCs w:val="23"/>
              </w:rPr>
            </w:pPr>
            <w:proofErr w:type="spellStart"/>
            <w:r w:rsidRPr="00537EFE">
              <w:rPr>
                <w:b/>
                <w:sz w:val="23"/>
                <w:szCs w:val="23"/>
              </w:rPr>
              <w:t>м.п</w:t>
            </w:r>
            <w:proofErr w:type="spellEnd"/>
            <w:r w:rsidRPr="00537EFE">
              <w:rPr>
                <w:b/>
                <w:sz w:val="23"/>
                <w:szCs w:val="23"/>
              </w:rPr>
              <w:t>.</w:t>
            </w:r>
          </w:p>
        </w:tc>
      </w:tr>
    </w:tbl>
    <w:p w:rsidR="003A7717" w:rsidRDefault="003A7717" w:rsidP="00387349">
      <w:pPr>
        <w:ind w:right="965"/>
        <w:jc w:val="right"/>
        <w:rPr>
          <w:rFonts w:eastAsia="BatangChe"/>
          <w:bCs/>
          <w:color w:val="000000"/>
          <w:sz w:val="24"/>
          <w:szCs w:val="24"/>
        </w:rPr>
      </w:pPr>
    </w:p>
    <w:p w:rsidR="002419C3" w:rsidRPr="00537EFE" w:rsidRDefault="002419C3" w:rsidP="002419C3">
      <w:pPr>
        <w:ind w:left="6480"/>
        <w:rPr>
          <w:bCs/>
          <w:sz w:val="23"/>
          <w:szCs w:val="23"/>
        </w:rPr>
      </w:pPr>
      <w:r w:rsidRPr="00537EFE">
        <w:rPr>
          <w:bCs/>
          <w:sz w:val="23"/>
          <w:szCs w:val="23"/>
        </w:rPr>
        <w:t>Приложение № 1</w:t>
      </w:r>
    </w:p>
    <w:p w:rsidR="002419C3" w:rsidRPr="00537EFE" w:rsidRDefault="002419C3" w:rsidP="002419C3">
      <w:pPr>
        <w:ind w:left="6480"/>
        <w:rPr>
          <w:bCs/>
          <w:sz w:val="23"/>
          <w:szCs w:val="23"/>
        </w:rPr>
      </w:pPr>
      <w:r w:rsidRPr="00537EFE">
        <w:rPr>
          <w:bCs/>
          <w:sz w:val="23"/>
          <w:szCs w:val="23"/>
        </w:rPr>
        <w:t xml:space="preserve">к Договору № </w:t>
      </w:r>
      <w:r w:rsidRPr="001E37F6">
        <w:rPr>
          <w:bCs/>
          <w:sz w:val="23"/>
          <w:szCs w:val="23"/>
        </w:rPr>
        <w:t>P23000</w:t>
      </w:r>
    </w:p>
    <w:p w:rsidR="002419C3" w:rsidRPr="00537EFE" w:rsidRDefault="002419C3" w:rsidP="002419C3">
      <w:pPr>
        <w:ind w:left="6480"/>
        <w:rPr>
          <w:bCs/>
          <w:sz w:val="23"/>
          <w:szCs w:val="23"/>
        </w:rPr>
      </w:pPr>
      <w:r>
        <w:rPr>
          <w:bCs/>
          <w:sz w:val="23"/>
          <w:szCs w:val="23"/>
        </w:rPr>
        <w:t>от «____</w:t>
      </w:r>
      <w:r w:rsidRPr="00537EFE">
        <w:rPr>
          <w:bCs/>
          <w:sz w:val="23"/>
          <w:szCs w:val="23"/>
        </w:rPr>
        <w:t xml:space="preserve">» </w:t>
      </w:r>
      <w:r>
        <w:rPr>
          <w:bCs/>
          <w:sz w:val="23"/>
          <w:szCs w:val="23"/>
        </w:rPr>
        <w:t xml:space="preserve">_____ </w:t>
      </w:r>
      <w:proofErr w:type="gramStart"/>
      <w:r>
        <w:rPr>
          <w:bCs/>
          <w:sz w:val="23"/>
          <w:szCs w:val="23"/>
        </w:rPr>
        <w:t xml:space="preserve">202 </w:t>
      </w:r>
      <w:r w:rsidRPr="00537EFE">
        <w:rPr>
          <w:bCs/>
          <w:sz w:val="23"/>
          <w:szCs w:val="23"/>
        </w:rPr>
        <w:t xml:space="preserve"> г</w:t>
      </w:r>
      <w:r>
        <w:rPr>
          <w:bCs/>
          <w:sz w:val="23"/>
          <w:szCs w:val="23"/>
        </w:rPr>
        <w:t>од</w:t>
      </w:r>
      <w:proofErr w:type="gramEnd"/>
      <w:r w:rsidRPr="00537EFE">
        <w:rPr>
          <w:bCs/>
          <w:sz w:val="23"/>
          <w:szCs w:val="23"/>
        </w:rPr>
        <w:t>.</w:t>
      </w:r>
    </w:p>
    <w:p w:rsidR="002419C3" w:rsidRPr="00537EFE" w:rsidRDefault="002419C3" w:rsidP="002419C3">
      <w:pPr>
        <w:jc w:val="right"/>
        <w:rPr>
          <w:b/>
          <w:bCs/>
          <w:sz w:val="23"/>
          <w:szCs w:val="23"/>
        </w:rPr>
      </w:pPr>
    </w:p>
    <w:p w:rsidR="002419C3" w:rsidRPr="00537EFE" w:rsidRDefault="002419C3" w:rsidP="002419C3">
      <w:pPr>
        <w:jc w:val="center"/>
        <w:rPr>
          <w:b/>
          <w:bCs/>
          <w:sz w:val="23"/>
          <w:szCs w:val="23"/>
        </w:rPr>
      </w:pPr>
    </w:p>
    <w:p w:rsidR="002419C3" w:rsidRPr="00537EFE" w:rsidRDefault="002419C3" w:rsidP="002419C3">
      <w:pPr>
        <w:jc w:val="center"/>
        <w:rPr>
          <w:b/>
          <w:bCs/>
          <w:sz w:val="23"/>
          <w:szCs w:val="23"/>
        </w:rPr>
      </w:pPr>
    </w:p>
    <w:p w:rsidR="002419C3" w:rsidRPr="00537EFE" w:rsidRDefault="002419C3" w:rsidP="002419C3">
      <w:pPr>
        <w:jc w:val="center"/>
        <w:rPr>
          <w:b/>
          <w:bCs/>
          <w:sz w:val="23"/>
          <w:szCs w:val="23"/>
        </w:rPr>
      </w:pPr>
      <w:r w:rsidRPr="00537EFE">
        <w:rPr>
          <w:b/>
          <w:bCs/>
          <w:sz w:val="23"/>
          <w:szCs w:val="23"/>
        </w:rPr>
        <w:t>Химич</w:t>
      </w:r>
      <w:r>
        <w:rPr>
          <w:b/>
          <w:bCs/>
          <w:sz w:val="23"/>
          <w:szCs w:val="23"/>
        </w:rPr>
        <w:t>ески очищенной воды (ХОВ)на 2026</w:t>
      </w:r>
      <w:r w:rsidRPr="00537EFE">
        <w:rPr>
          <w:b/>
          <w:bCs/>
          <w:sz w:val="23"/>
          <w:szCs w:val="23"/>
        </w:rPr>
        <w:t xml:space="preserve"> год</w:t>
      </w:r>
    </w:p>
    <w:p w:rsidR="002419C3" w:rsidRPr="00537EFE" w:rsidRDefault="002419C3" w:rsidP="002419C3">
      <w:pPr>
        <w:jc w:val="right"/>
        <w:rPr>
          <w:b/>
          <w:bCs/>
          <w:sz w:val="23"/>
          <w:szCs w:val="23"/>
        </w:rPr>
      </w:pPr>
    </w:p>
    <w:tbl>
      <w:tblPr>
        <w:tblpPr w:leftFromText="180" w:rightFromText="180" w:vertAnchor="text" w:horzAnchor="margin" w:tblpXSpec="center" w:tblpY="45"/>
        <w:tblW w:w="6151" w:type="dxa"/>
        <w:tblLook w:val="04A0" w:firstRow="1" w:lastRow="0" w:firstColumn="1" w:lastColumn="0" w:noHBand="0" w:noVBand="1"/>
      </w:tblPr>
      <w:tblGrid>
        <w:gridCol w:w="3026"/>
        <w:gridCol w:w="3125"/>
      </w:tblGrid>
      <w:tr w:rsidR="002419C3" w:rsidRPr="00537EFE" w:rsidTr="00C35EDB">
        <w:trPr>
          <w:trHeight w:val="427"/>
        </w:trPr>
        <w:tc>
          <w:tcPr>
            <w:tcW w:w="30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9C3" w:rsidRPr="00537EFE" w:rsidRDefault="002419C3" w:rsidP="00C35EDB">
            <w:pPr>
              <w:jc w:val="center"/>
              <w:rPr>
                <w:b/>
                <w:bCs/>
                <w:sz w:val="23"/>
                <w:szCs w:val="23"/>
              </w:rPr>
            </w:pPr>
            <w:r w:rsidRPr="00537EFE">
              <w:rPr>
                <w:b/>
                <w:bCs/>
                <w:sz w:val="23"/>
                <w:szCs w:val="23"/>
              </w:rPr>
              <w:t>Месяц</w:t>
            </w:r>
          </w:p>
        </w:tc>
        <w:tc>
          <w:tcPr>
            <w:tcW w:w="3125" w:type="dxa"/>
            <w:tcBorders>
              <w:top w:val="single" w:sz="4" w:space="0" w:color="auto"/>
              <w:left w:val="nil"/>
              <w:bottom w:val="single" w:sz="4" w:space="0" w:color="auto"/>
              <w:right w:val="single" w:sz="4" w:space="0" w:color="auto"/>
            </w:tcBorders>
            <w:shd w:val="clear" w:color="auto" w:fill="auto"/>
            <w:noWrap/>
            <w:vAlign w:val="center"/>
            <w:hideMark/>
          </w:tcPr>
          <w:p w:rsidR="002419C3" w:rsidRPr="00537EFE" w:rsidRDefault="002419C3" w:rsidP="00C35EDB">
            <w:pPr>
              <w:jc w:val="center"/>
              <w:rPr>
                <w:b/>
                <w:bCs/>
                <w:sz w:val="23"/>
                <w:szCs w:val="23"/>
              </w:rPr>
            </w:pPr>
            <w:r w:rsidRPr="00537EFE">
              <w:rPr>
                <w:b/>
                <w:bCs/>
                <w:sz w:val="23"/>
                <w:szCs w:val="23"/>
              </w:rPr>
              <w:t>ХОВ</w:t>
            </w:r>
          </w:p>
        </w:tc>
      </w:tr>
      <w:tr w:rsidR="002419C3" w:rsidRPr="00537EFE" w:rsidTr="00C35EDB">
        <w:trPr>
          <w:trHeight w:val="182"/>
        </w:trPr>
        <w:tc>
          <w:tcPr>
            <w:tcW w:w="3026" w:type="dxa"/>
            <w:vMerge/>
            <w:tcBorders>
              <w:top w:val="single" w:sz="4" w:space="0" w:color="auto"/>
              <w:left w:val="single" w:sz="4" w:space="0" w:color="auto"/>
              <w:bottom w:val="single" w:sz="4" w:space="0" w:color="auto"/>
              <w:right w:val="single" w:sz="4" w:space="0" w:color="auto"/>
            </w:tcBorders>
            <w:vAlign w:val="center"/>
            <w:hideMark/>
          </w:tcPr>
          <w:p w:rsidR="002419C3" w:rsidRPr="00537EFE" w:rsidRDefault="002419C3" w:rsidP="00C35EDB">
            <w:pPr>
              <w:rPr>
                <w:b/>
                <w:bCs/>
                <w:sz w:val="23"/>
                <w:szCs w:val="23"/>
              </w:rPr>
            </w:pPr>
          </w:p>
        </w:tc>
        <w:tc>
          <w:tcPr>
            <w:tcW w:w="3125" w:type="dxa"/>
            <w:tcBorders>
              <w:top w:val="nil"/>
              <w:left w:val="nil"/>
              <w:bottom w:val="single" w:sz="4" w:space="0" w:color="auto"/>
              <w:right w:val="single" w:sz="4" w:space="0" w:color="auto"/>
            </w:tcBorders>
            <w:shd w:val="clear" w:color="auto" w:fill="auto"/>
            <w:noWrap/>
            <w:vAlign w:val="center"/>
            <w:hideMark/>
          </w:tcPr>
          <w:p w:rsidR="002419C3" w:rsidRPr="00537EFE" w:rsidRDefault="002419C3" w:rsidP="00C35EDB">
            <w:pPr>
              <w:jc w:val="center"/>
              <w:rPr>
                <w:sz w:val="23"/>
                <w:szCs w:val="23"/>
              </w:rPr>
            </w:pPr>
            <w:proofErr w:type="spellStart"/>
            <w:r w:rsidRPr="00537EFE">
              <w:rPr>
                <w:sz w:val="23"/>
                <w:szCs w:val="23"/>
              </w:rPr>
              <w:t>тн</w:t>
            </w:r>
            <w:proofErr w:type="spellEnd"/>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Январь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lang w:val="kk-KZ"/>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Февраль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Март</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Апрель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Май</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Июнь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Июль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Август</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Сентябрь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Октябрь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Ноябрь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sz w:val="23"/>
                <w:szCs w:val="23"/>
              </w:rPr>
            </w:pPr>
            <w:r w:rsidRPr="00537EFE">
              <w:rPr>
                <w:sz w:val="23"/>
                <w:szCs w:val="23"/>
              </w:rPr>
              <w:t>Декабрь</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sz w:val="23"/>
                <w:szCs w:val="23"/>
              </w:rPr>
            </w:pPr>
          </w:p>
        </w:tc>
      </w:tr>
      <w:tr w:rsidR="002419C3" w:rsidRPr="00537EFE" w:rsidTr="00C35EDB">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rsidR="002419C3" w:rsidRPr="00537EFE" w:rsidRDefault="002419C3" w:rsidP="00C35EDB">
            <w:pPr>
              <w:rPr>
                <w:b/>
                <w:bCs/>
                <w:sz w:val="23"/>
                <w:szCs w:val="23"/>
              </w:rPr>
            </w:pPr>
            <w:r w:rsidRPr="00537EFE">
              <w:rPr>
                <w:b/>
                <w:bCs/>
                <w:sz w:val="23"/>
                <w:szCs w:val="23"/>
              </w:rPr>
              <w:t>Год</w:t>
            </w:r>
          </w:p>
        </w:tc>
        <w:tc>
          <w:tcPr>
            <w:tcW w:w="3125" w:type="dxa"/>
            <w:tcBorders>
              <w:top w:val="nil"/>
              <w:left w:val="nil"/>
              <w:bottom w:val="single" w:sz="4" w:space="0" w:color="auto"/>
              <w:right w:val="single" w:sz="4" w:space="0" w:color="auto"/>
            </w:tcBorders>
            <w:shd w:val="clear" w:color="auto" w:fill="auto"/>
            <w:noWrap/>
          </w:tcPr>
          <w:p w:rsidR="002419C3" w:rsidRPr="00537EFE" w:rsidRDefault="002419C3" w:rsidP="00C35EDB">
            <w:pPr>
              <w:jc w:val="center"/>
              <w:rPr>
                <w:b/>
                <w:bCs/>
                <w:sz w:val="23"/>
                <w:szCs w:val="23"/>
                <w:lang w:val="kk-KZ"/>
              </w:rPr>
            </w:pPr>
          </w:p>
        </w:tc>
      </w:tr>
    </w:tbl>
    <w:p w:rsidR="002419C3" w:rsidRPr="00537EFE" w:rsidRDefault="002419C3" w:rsidP="002419C3">
      <w:pPr>
        <w:rPr>
          <w:b/>
          <w:bCs/>
          <w:sz w:val="23"/>
          <w:szCs w:val="23"/>
        </w:rPr>
      </w:pPr>
    </w:p>
    <w:p w:rsidR="002419C3" w:rsidRPr="00537EFE" w:rsidRDefault="002419C3" w:rsidP="002419C3">
      <w:pPr>
        <w:rPr>
          <w:b/>
          <w:bCs/>
          <w:sz w:val="23"/>
          <w:szCs w:val="23"/>
        </w:rPr>
      </w:pPr>
    </w:p>
    <w:p w:rsidR="002419C3" w:rsidRPr="00537EFE" w:rsidRDefault="002419C3" w:rsidP="002419C3">
      <w:pPr>
        <w:rPr>
          <w:b/>
          <w:bCs/>
          <w:sz w:val="23"/>
          <w:szCs w:val="23"/>
        </w:rPr>
      </w:pPr>
    </w:p>
    <w:p w:rsidR="002419C3" w:rsidRPr="00537EFE" w:rsidRDefault="002419C3" w:rsidP="002419C3">
      <w:pPr>
        <w:rPr>
          <w:b/>
          <w:bCs/>
          <w:sz w:val="23"/>
          <w:szCs w:val="23"/>
        </w:rPr>
      </w:pPr>
    </w:p>
    <w:p w:rsidR="002419C3" w:rsidRPr="00537EFE" w:rsidRDefault="002419C3" w:rsidP="002419C3">
      <w:pPr>
        <w:rPr>
          <w:b/>
          <w:bCs/>
          <w:sz w:val="23"/>
          <w:szCs w:val="23"/>
        </w:rPr>
      </w:pPr>
      <w:r w:rsidRPr="00537EFE">
        <w:rPr>
          <w:b/>
          <w:bCs/>
          <w:sz w:val="23"/>
          <w:szCs w:val="23"/>
        </w:rPr>
        <w:t xml:space="preserve">                                               </w:t>
      </w:r>
    </w:p>
    <w:p w:rsidR="002419C3" w:rsidRPr="00537EFE" w:rsidRDefault="002419C3" w:rsidP="002419C3">
      <w:pPr>
        <w:rPr>
          <w:b/>
          <w:bCs/>
          <w:sz w:val="23"/>
          <w:szCs w:val="23"/>
        </w:rPr>
      </w:pPr>
    </w:p>
    <w:p w:rsidR="002419C3" w:rsidRPr="00537EFE" w:rsidRDefault="002419C3" w:rsidP="002419C3">
      <w:pPr>
        <w:rPr>
          <w:b/>
          <w:bCs/>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rPr>
          <w:sz w:val="23"/>
          <w:szCs w:val="23"/>
        </w:rPr>
      </w:pPr>
    </w:p>
    <w:tbl>
      <w:tblPr>
        <w:tblStyle w:val="a0"/>
        <w:tblpPr w:leftFromText="180" w:rightFromText="180" w:vertAnchor="text" w:horzAnchor="margin" w:tblpXSpec="right" w:tblpY="-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3"/>
        <w:gridCol w:w="4381"/>
      </w:tblGrid>
      <w:tr w:rsidR="002419C3" w:rsidRPr="00537EFE" w:rsidTr="00C35EDB">
        <w:tc>
          <w:tcPr>
            <w:tcW w:w="5495" w:type="dxa"/>
          </w:tcPr>
          <w:p w:rsidR="002419C3" w:rsidRPr="00537EFE" w:rsidRDefault="002419C3" w:rsidP="00C35EDB">
            <w:pPr>
              <w:rPr>
                <w:sz w:val="23"/>
                <w:szCs w:val="23"/>
              </w:rPr>
            </w:pPr>
            <w:r w:rsidRPr="00537EFE">
              <w:rPr>
                <w:b/>
                <w:sz w:val="23"/>
                <w:szCs w:val="23"/>
              </w:rPr>
              <w:t>Потребитель</w:t>
            </w:r>
          </w:p>
          <w:p w:rsidR="002419C3" w:rsidRPr="00537EFE" w:rsidRDefault="002419C3" w:rsidP="00C35EDB">
            <w:pPr>
              <w:rPr>
                <w:sz w:val="23"/>
                <w:szCs w:val="23"/>
              </w:rPr>
            </w:pPr>
          </w:p>
          <w:p w:rsidR="002419C3" w:rsidRPr="00537EFE" w:rsidRDefault="002419C3" w:rsidP="00C35EDB">
            <w:pPr>
              <w:rPr>
                <w:sz w:val="23"/>
                <w:szCs w:val="23"/>
              </w:rPr>
            </w:pPr>
          </w:p>
          <w:p w:rsidR="002419C3" w:rsidRPr="00537EFE" w:rsidRDefault="002419C3" w:rsidP="00C35EDB">
            <w:pPr>
              <w:rPr>
                <w:sz w:val="23"/>
                <w:szCs w:val="23"/>
              </w:rPr>
            </w:pPr>
          </w:p>
          <w:p w:rsidR="002419C3" w:rsidRPr="00537EFE" w:rsidRDefault="002419C3" w:rsidP="00C35EDB">
            <w:pPr>
              <w:rPr>
                <w:b/>
                <w:sz w:val="23"/>
                <w:szCs w:val="23"/>
              </w:rPr>
            </w:pPr>
            <w:r w:rsidRPr="00537EFE">
              <w:rPr>
                <w:b/>
                <w:sz w:val="23"/>
                <w:szCs w:val="23"/>
              </w:rPr>
              <w:t xml:space="preserve">_____________________ </w:t>
            </w:r>
          </w:p>
        </w:tc>
        <w:tc>
          <w:tcPr>
            <w:tcW w:w="4394" w:type="dxa"/>
          </w:tcPr>
          <w:p w:rsidR="002419C3" w:rsidRPr="00537EFE" w:rsidRDefault="002419C3" w:rsidP="00C35EDB">
            <w:pPr>
              <w:rPr>
                <w:sz w:val="23"/>
                <w:szCs w:val="23"/>
              </w:rPr>
            </w:pPr>
            <w:r w:rsidRPr="00537EFE">
              <w:rPr>
                <w:b/>
                <w:sz w:val="23"/>
                <w:szCs w:val="23"/>
              </w:rPr>
              <w:t>Поставщик</w:t>
            </w:r>
          </w:p>
          <w:p w:rsidR="002419C3" w:rsidRPr="00537EFE" w:rsidRDefault="002419C3" w:rsidP="00C35EDB">
            <w:pPr>
              <w:rPr>
                <w:sz w:val="23"/>
                <w:szCs w:val="23"/>
              </w:rPr>
            </w:pPr>
          </w:p>
          <w:p w:rsidR="002419C3" w:rsidRPr="00537EFE" w:rsidRDefault="002419C3" w:rsidP="00C35EDB">
            <w:pPr>
              <w:rPr>
                <w:sz w:val="23"/>
                <w:szCs w:val="23"/>
              </w:rPr>
            </w:pPr>
          </w:p>
          <w:p w:rsidR="002419C3" w:rsidRPr="00537EFE" w:rsidRDefault="002419C3" w:rsidP="00C35EDB">
            <w:pPr>
              <w:rPr>
                <w:sz w:val="23"/>
                <w:szCs w:val="23"/>
              </w:rPr>
            </w:pPr>
          </w:p>
          <w:p w:rsidR="002419C3" w:rsidRPr="00537EFE" w:rsidRDefault="002419C3" w:rsidP="00C35EDB">
            <w:pPr>
              <w:rPr>
                <w:sz w:val="23"/>
                <w:szCs w:val="23"/>
              </w:rPr>
            </w:pPr>
            <w:r w:rsidRPr="00537EFE">
              <w:rPr>
                <w:sz w:val="23"/>
                <w:szCs w:val="23"/>
              </w:rPr>
              <w:t>_____________________</w:t>
            </w:r>
            <w:r w:rsidRPr="00537EFE">
              <w:rPr>
                <w:b/>
                <w:sz w:val="23"/>
                <w:szCs w:val="23"/>
              </w:rPr>
              <w:t xml:space="preserve"> </w:t>
            </w:r>
          </w:p>
        </w:tc>
      </w:tr>
    </w:tbl>
    <w:p w:rsidR="002419C3" w:rsidRPr="00537EFE" w:rsidRDefault="002419C3" w:rsidP="002419C3">
      <w:pPr>
        <w:rPr>
          <w:sz w:val="23"/>
          <w:szCs w:val="23"/>
        </w:rPr>
      </w:pPr>
    </w:p>
    <w:p w:rsidR="002419C3" w:rsidRPr="00537EFE" w:rsidRDefault="002419C3" w:rsidP="002419C3">
      <w:pPr>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ind w:firstLine="708"/>
        <w:rPr>
          <w:sz w:val="23"/>
          <w:szCs w:val="23"/>
        </w:rPr>
      </w:pPr>
    </w:p>
    <w:p w:rsidR="002419C3" w:rsidRPr="00537EFE" w:rsidRDefault="002419C3" w:rsidP="002419C3">
      <w:pPr>
        <w:rPr>
          <w:b/>
          <w:sz w:val="23"/>
          <w:szCs w:val="23"/>
        </w:rPr>
      </w:pPr>
    </w:p>
    <w:p w:rsidR="002419C3" w:rsidRDefault="002419C3" w:rsidP="00387349">
      <w:pPr>
        <w:ind w:right="965"/>
        <w:jc w:val="right"/>
        <w:rPr>
          <w:rFonts w:eastAsia="BatangChe"/>
          <w:bCs/>
          <w:color w:val="000000"/>
          <w:sz w:val="24"/>
          <w:szCs w:val="24"/>
        </w:rPr>
      </w:pPr>
      <w:bookmarkStart w:id="96" w:name="_GoBack"/>
      <w:bookmarkEnd w:id="96"/>
    </w:p>
    <w:sectPr w:rsidR="002419C3"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FC9" w:rsidRDefault="00A66FC9" w:rsidP="001562B8">
      <w:r>
        <w:separator/>
      </w:r>
    </w:p>
  </w:endnote>
  <w:endnote w:type="continuationSeparator" w:id="0">
    <w:p w:rsidR="00A66FC9" w:rsidRDefault="00A66FC9"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419C3">
      <w:rPr>
        <w:rStyle w:val="af6"/>
        <w:noProof/>
      </w:rPr>
      <w:t>2</w:t>
    </w:r>
    <w:r>
      <w:rPr>
        <w:rStyle w:val="af6"/>
      </w:rPr>
      <w:fldChar w:fldCharType="end"/>
    </w:r>
  </w:p>
  <w:p w:rsidR="00D66311" w:rsidRDefault="00D66311"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66311" w:rsidRDefault="00D66311" w:rsidP="001562B8">
    <w:pPr>
      <w:pStyle w:val="ab"/>
      <w:ind w:right="360"/>
    </w:pPr>
  </w:p>
  <w:p w:rsidR="00D66311" w:rsidRDefault="00D663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311" w:rsidRDefault="00D66311"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419C3">
      <w:rPr>
        <w:rStyle w:val="af6"/>
        <w:noProof/>
      </w:rPr>
      <w:t>22</w:t>
    </w:r>
    <w:r>
      <w:rPr>
        <w:rStyle w:val="af6"/>
      </w:rPr>
      <w:fldChar w:fldCharType="end"/>
    </w:r>
  </w:p>
  <w:p w:rsidR="00D66311" w:rsidRDefault="00D66311" w:rsidP="001562B8">
    <w:pPr>
      <w:pStyle w:val="ab"/>
      <w:ind w:right="360"/>
    </w:pPr>
  </w:p>
  <w:p w:rsidR="00D66311" w:rsidRDefault="00D663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FC9" w:rsidRDefault="00A66FC9" w:rsidP="001562B8">
      <w:r>
        <w:separator/>
      </w:r>
    </w:p>
  </w:footnote>
  <w:footnote w:type="continuationSeparator" w:id="0">
    <w:p w:rsidR="00A66FC9" w:rsidRDefault="00A66FC9"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40F6D21"/>
    <w:multiLevelType w:val="multilevel"/>
    <w:tmpl w:val="D7A09D42"/>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nsid w:val="043B7841"/>
    <w:multiLevelType w:val="multilevel"/>
    <w:tmpl w:val="5E82405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9187F2E"/>
    <w:multiLevelType w:val="multilevel"/>
    <w:tmpl w:val="EE5012BC"/>
    <w:lvl w:ilvl="0">
      <w:start w:val="1"/>
      <w:numFmt w:val="decimal"/>
      <w:pStyle w:val="a0"/>
      <w:lvlText w:val="%1."/>
      <w:lvlJc w:val="left"/>
      <w:pPr>
        <w:ind w:firstLine="0"/>
      </w:pPr>
    </w:lvl>
    <w:lvl w:ilvl="1">
      <w:start w:val="1"/>
      <w:numFmt w:val="decimal"/>
      <w:pStyle w:val="a1"/>
      <w:lvlText w:val="%1.%2."/>
      <w:lvlJc w:val="left"/>
    </w:lvl>
    <w:lvl w:ilvl="2">
      <w:start w:val="1"/>
      <w:numFmt w:val="decimal"/>
      <w:lvlText w:val="%1.%2.%3"/>
      <w:lvlJc w:val="left"/>
    </w:lvl>
    <w:lvl w:ilvl="3">
      <w:start w:val="1"/>
      <w:numFmt w:val="russianLower"/>
      <w:lvlText w:val="%4."/>
      <w:lvlJc w:val="left"/>
      <w:pPr>
        <w:ind w:left="1418" w:hanging="426"/>
      </w:pPr>
      <w:rPr>
        <w:i/>
      </w:rPr>
    </w:lvl>
    <w:lvl w:ilvl="4">
      <w:start w:val="1"/>
      <w:numFmt w:val="decimal"/>
      <w:lvlText w:val="%1.%2.%3.%4.%5."/>
      <w:lvlJc w:val="left"/>
      <w:pPr>
        <w:ind w:firstLine="0"/>
      </w:pPr>
    </w:lvl>
    <w:lvl w:ilvl="5">
      <w:start w:val="1"/>
      <w:numFmt w:val="decimal"/>
      <w:lvlText w:val="%1.%2.%3.%4.%5.%6."/>
      <w:lvlJc w:val="left"/>
      <w:pPr>
        <w:ind w:firstLine="0"/>
      </w:pPr>
    </w:lvl>
    <w:lvl w:ilvl="6">
      <w:start w:val="1"/>
      <w:numFmt w:val="decimal"/>
      <w:lvlText w:val="%1.%2.%3.%4.%5.%6.%7."/>
      <w:lvlJc w:val="left"/>
      <w:pPr>
        <w:ind w:firstLine="0"/>
      </w:pPr>
    </w:lvl>
    <w:lvl w:ilvl="7">
      <w:start w:val="1"/>
      <w:numFmt w:val="decimal"/>
      <w:lvlText w:val="%1.%2.%3.%4.%5.%6.%7.%8."/>
      <w:lvlJc w:val="left"/>
      <w:pPr>
        <w:ind w:firstLine="0"/>
      </w:pPr>
    </w:lvl>
    <w:lvl w:ilvl="8">
      <w:start w:val="1"/>
      <w:numFmt w:val="decimal"/>
      <w:lvlText w:val="%1.%2.%3.%4.%5.%6.%7.%8.%9."/>
      <w:lvlJc w:val="left"/>
      <w:pPr>
        <w:ind w:firstLine="0"/>
      </w:pPr>
    </w:lvl>
  </w:abstractNum>
  <w:abstractNum w:abstractNumId="6">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7">
    <w:nsid w:val="0DD43742"/>
    <w:multiLevelType w:val="hybridMultilevel"/>
    <w:tmpl w:val="F2F06A7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024B54"/>
    <w:multiLevelType w:val="multilevel"/>
    <w:tmpl w:val="5624019A"/>
    <w:lvl w:ilvl="0">
      <w:start w:val="8"/>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9">
    <w:nsid w:val="29711D28"/>
    <w:multiLevelType w:val="hybridMultilevel"/>
    <w:tmpl w:val="D8D60CA0"/>
    <w:lvl w:ilvl="0" w:tplc="22E2812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0">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1">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2">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3">
    <w:nsid w:val="46C23F46"/>
    <w:multiLevelType w:val="multilevel"/>
    <w:tmpl w:val="51B4C1F4"/>
    <w:lvl w:ilvl="0">
      <w:start w:val="6"/>
      <w:numFmt w:val="decimal"/>
      <w:lvlText w:val="%1"/>
      <w:lvlJc w:val="left"/>
      <w:pPr>
        <w:ind w:left="360" w:hanging="360"/>
      </w:pPr>
      <w:rPr>
        <w:rFonts w:hint="default"/>
        <w:b w:val="0"/>
      </w:rPr>
    </w:lvl>
    <w:lvl w:ilvl="1">
      <w:start w:val="1"/>
      <w:numFmt w:val="decimal"/>
      <w:lvlText w:val="%1.%2"/>
      <w:lvlJc w:val="left"/>
      <w:pPr>
        <w:ind w:left="107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5">
    <w:nsid w:val="51544A00"/>
    <w:multiLevelType w:val="multilevel"/>
    <w:tmpl w:val="5936D32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65733F99"/>
    <w:multiLevelType w:val="multilevel"/>
    <w:tmpl w:val="1B9C8F3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2"/>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0">
    <w:nsid w:val="7CBA3E96"/>
    <w:multiLevelType w:val="multilevel"/>
    <w:tmpl w:val="BACEF2FA"/>
    <w:lvl w:ilvl="0">
      <w:start w:val="1"/>
      <w:numFmt w:val="decimal"/>
      <w:lvlText w:val="%1."/>
      <w:lvlJc w:val="left"/>
      <w:pPr>
        <w:ind w:left="720" w:hanging="360"/>
      </w:pPr>
      <w:rPr>
        <w:rFonts w:hint="default"/>
      </w:rPr>
    </w:lvl>
    <w:lvl w:ilvl="1">
      <w:start w:val="1"/>
      <w:numFmt w:val="decimal"/>
      <w:isLgl/>
      <w:lvlText w:val="%1.%2."/>
      <w:lvlJc w:val="left"/>
      <w:pPr>
        <w:ind w:left="105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2"/>
  </w:num>
  <w:num w:numId="2">
    <w:abstractNumId w:val="1"/>
  </w:num>
  <w:num w:numId="3">
    <w:abstractNumId w:val="0"/>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0"/>
  </w:num>
  <w:num w:numId="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6"/>
  </w:num>
  <w:num w:numId="11">
    <w:abstractNumId w:val="6"/>
  </w:num>
  <w:num w:numId="12">
    <w:abstractNumId w:val="5"/>
  </w:num>
  <w:num w:numId="13">
    <w:abstractNumId w:val="3"/>
  </w:num>
  <w:num w:numId="14">
    <w:abstractNumId w:val="20"/>
  </w:num>
  <w:num w:numId="15">
    <w:abstractNumId w:val="17"/>
  </w:num>
  <w:num w:numId="16">
    <w:abstractNumId w:val="13"/>
  </w:num>
  <w:num w:numId="17">
    <w:abstractNumId w:val="15"/>
  </w:num>
  <w:num w:numId="18">
    <w:abstractNumId w:val="8"/>
  </w:num>
  <w:num w:numId="19">
    <w:abstractNumId w:val="4"/>
  </w:num>
  <w:num w:numId="20">
    <w:abstractNumId w:val="7"/>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49A5"/>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24442"/>
    <w:rsid w:val="00237A28"/>
    <w:rsid w:val="002419C3"/>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D5272"/>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337F"/>
    <w:rsid w:val="00385912"/>
    <w:rsid w:val="00387349"/>
    <w:rsid w:val="00391F80"/>
    <w:rsid w:val="0039356E"/>
    <w:rsid w:val="003A3511"/>
    <w:rsid w:val="003A464A"/>
    <w:rsid w:val="003A6184"/>
    <w:rsid w:val="003A7717"/>
    <w:rsid w:val="003B1630"/>
    <w:rsid w:val="003B2EE4"/>
    <w:rsid w:val="003B48BC"/>
    <w:rsid w:val="003C5589"/>
    <w:rsid w:val="003D088B"/>
    <w:rsid w:val="003D20E0"/>
    <w:rsid w:val="003D6263"/>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85F"/>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5E8A"/>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5459"/>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66FC9"/>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11"/>
    <w:rsid w:val="00D66373"/>
    <w:rsid w:val="00D72270"/>
    <w:rsid w:val="00D73839"/>
    <w:rsid w:val="00D74B55"/>
    <w:rsid w:val="00D85392"/>
    <w:rsid w:val="00D90B5A"/>
    <w:rsid w:val="00D9419A"/>
    <w:rsid w:val="00D9479F"/>
    <w:rsid w:val="00D94BC4"/>
    <w:rsid w:val="00DA07C7"/>
    <w:rsid w:val="00DA107E"/>
    <w:rsid w:val="00DA405A"/>
    <w:rsid w:val="00DA5867"/>
    <w:rsid w:val="00DC1AFA"/>
    <w:rsid w:val="00DD4604"/>
    <w:rsid w:val="00DD53C8"/>
    <w:rsid w:val="00DD673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3"/>
    <w:link w:val="11"/>
    <w:uiPriority w:val="9"/>
    <w:qFormat/>
    <w:pPr>
      <w:ind w:left="1101"/>
      <w:jc w:val="both"/>
      <w:outlineLvl w:val="0"/>
    </w:pPr>
    <w:rPr>
      <w:b/>
      <w:bCs/>
      <w:sz w:val="28"/>
      <w:szCs w:val="28"/>
    </w:rPr>
  </w:style>
  <w:style w:type="paragraph" w:styleId="20">
    <w:name w:val="heading 2"/>
    <w:basedOn w:val="a3"/>
    <w:link w:val="21"/>
    <w:uiPriority w:val="1"/>
    <w:qFormat/>
    <w:pPr>
      <w:ind w:left="821"/>
      <w:outlineLvl w:val="1"/>
    </w:pPr>
    <w:rPr>
      <w:b/>
      <w:bCs/>
      <w:i/>
      <w:sz w:val="28"/>
      <w:szCs w:val="28"/>
    </w:rPr>
  </w:style>
  <w:style w:type="paragraph" w:styleId="30">
    <w:name w:val="heading 3"/>
    <w:aliases w:val="kapitola3,podclanek,Clanek"/>
    <w:basedOn w:val="a3"/>
    <w:next w:val="a3"/>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3"/>
    <w:next w:val="a3"/>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3"/>
    <w:next w:val="a3"/>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3"/>
    <w:next w:val="a3"/>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3"/>
    <w:next w:val="a3"/>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3"/>
    <w:next w:val="a3"/>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3"/>
    <w:next w:val="a3"/>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7">
    <w:name w:val="Body Text"/>
    <w:basedOn w:val="a3"/>
    <w:link w:val="12"/>
    <w:qFormat/>
    <w:pPr>
      <w:ind w:left="821" w:right="845"/>
      <w:jc w:val="both"/>
    </w:pPr>
    <w:rPr>
      <w:sz w:val="28"/>
      <w:szCs w:val="28"/>
    </w:rPr>
  </w:style>
  <w:style w:type="paragraph" w:styleId="a8">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3"/>
    <w:link w:val="a9"/>
    <w:uiPriority w:val="72"/>
    <w:qFormat/>
    <w:pPr>
      <w:ind w:left="821" w:right="845"/>
      <w:jc w:val="both"/>
    </w:pPr>
  </w:style>
  <w:style w:type="paragraph" w:customStyle="1" w:styleId="TableParagraph">
    <w:name w:val="Table Paragraph"/>
    <w:basedOn w:val="a3"/>
    <w:uiPriority w:val="1"/>
    <w:qFormat/>
  </w:style>
  <w:style w:type="table" w:customStyle="1" w:styleId="28">
    <w:name w:val="Сетка таблицы28"/>
    <w:basedOn w:val="a5"/>
    <w:next w:val="a0"/>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0">
    <w:name w:val="Table Grid"/>
    <w:basedOn w:val="a5"/>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1">
    <w:name w:val="header"/>
    <w:basedOn w:val="a3"/>
    <w:link w:val="aa"/>
    <w:unhideWhenUsed/>
    <w:rsid w:val="001562B8"/>
    <w:pPr>
      <w:tabs>
        <w:tab w:val="center" w:pos="4677"/>
        <w:tab w:val="right" w:pos="9355"/>
      </w:tabs>
    </w:pPr>
  </w:style>
  <w:style w:type="character" w:customStyle="1" w:styleId="aa">
    <w:name w:val="Верхний колонтитул Знак"/>
    <w:basedOn w:val="a4"/>
    <w:link w:val="a1"/>
    <w:rsid w:val="001562B8"/>
    <w:rPr>
      <w:rFonts w:ascii="Times New Roman" w:eastAsia="Times New Roman" w:hAnsi="Times New Roman" w:cs="Times New Roman"/>
      <w:lang w:val="ru-RU" w:eastAsia="ru-RU" w:bidi="ru-RU"/>
    </w:rPr>
  </w:style>
  <w:style w:type="paragraph" w:styleId="ab">
    <w:name w:val="footer"/>
    <w:basedOn w:val="a3"/>
    <w:link w:val="ac"/>
    <w:uiPriority w:val="99"/>
    <w:unhideWhenUsed/>
    <w:rsid w:val="001562B8"/>
    <w:pPr>
      <w:tabs>
        <w:tab w:val="center" w:pos="4677"/>
        <w:tab w:val="right" w:pos="9355"/>
      </w:tabs>
    </w:pPr>
  </w:style>
  <w:style w:type="character" w:customStyle="1" w:styleId="ac">
    <w:name w:val="Нижний колонтитул Знак"/>
    <w:basedOn w:val="a4"/>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4"/>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4"/>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4"/>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4"/>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4"/>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4"/>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4"/>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3"/>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4"/>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3"/>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3"/>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4"/>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3"/>
    <w:rsid w:val="001562B8"/>
    <w:pPr>
      <w:widowControl/>
      <w:overflowPunct w:val="0"/>
      <w:adjustRightInd w:val="0"/>
      <w:ind w:firstLine="720"/>
      <w:jc w:val="both"/>
      <w:textAlignment w:val="baseline"/>
    </w:pPr>
    <w:rPr>
      <w:sz w:val="28"/>
      <w:szCs w:val="20"/>
      <w:lang w:bidi="ar-SA"/>
    </w:rPr>
  </w:style>
  <w:style w:type="paragraph" w:styleId="af2">
    <w:name w:val="Balloon Text"/>
    <w:basedOn w:val="a3"/>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4"/>
    <w:link w:val="af2"/>
    <w:uiPriority w:val="99"/>
    <w:rsid w:val="001562B8"/>
    <w:rPr>
      <w:rFonts w:ascii="Tahoma" w:eastAsia="Times New Roman" w:hAnsi="Tahoma" w:cs="Times New Roman"/>
      <w:sz w:val="16"/>
      <w:szCs w:val="16"/>
      <w:lang w:val="x-none" w:eastAsia="x-none"/>
    </w:rPr>
  </w:style>
  <w:style w:type="paragraph" w:styleId="af4">
    <w:name w:val="No Spacing"/>
    <w:link w:val="af5"/>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4"/>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3"/>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3"/>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3"/>
    <w:uiPriority w:val="99"/>
    <w:rsid w:val="001562B8"/>
    <w:pPr>
      <w:adjustRightInd w:val="0"/>
    </w:pPr>
    <w:rPr>
      <w:sz w:val="24"/>
      <w:szCs w:val="24"/>
      <w:lang w:bidi="ar-SA"/>
    </w:rPr>
  </w:style>
  <w:style w:type="character" w:customStyle="1" w:styleId="a9">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8"/>
    <w:uiPriority w:val="34"/>
    <w:qFormat/>
    <w:locked/>
    <w:rsid w:val="001562B8"/>
    <w:rPr>
      <w:rFonts w:ascii="Times New Roman" w:eastAsia="Times New Roman" w:hAnsi="Times New Roman" w:cs="Times New Roman"/>
      <w:lang w:val="ru-RU" w:eastAsia="ru-RU" w:bidi="ru-RU"/>
    </w:rPr>
  </w:style>
  <w:style w:type="paragraph" w:styleId="22">
    <w:name w:val="Body Text 2"/>
    <w:basedOn w:val="a3"/>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4"/>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3"/>
    <w:uiPriority w:val="99"/>
    <w:rsid w:val="001562B8"/>
    <w:pPr>
      <w:adjustRightInd w:val="0"/>
      <w:spacing w:line="274" w:lineRule="exact"/>
    </w:pPr>
    <w:rPr>
      <w:sz w:val="24"/>
      <w:szCs w:val="24"/>
      <w:lang w:bidi="ar-SA"/>
    </w:rPr>
  </w:style>
  <w:style w:type="paragraph" w:customStyle="1" w:styleId="Style11">
    <w:name w:val="Style11"/>
    <w:basedOn w:val="a3"/>
    <w:uiPriority w:val="99"/>
    <w:rsid w:val="001562B8"/>
    <w:pPr>
      <w:adjustRightInd w:val="0"/>
      <w:spacing w:line="379" w:lineRule="exact"/>
      <w:jc w:val="center"/>
    </w:pPr>
    <w:rPr>
      <w:sz w:val="24"/>
      <w:szCs w:val="24"/>
      <w:lang w:bidi="ar-SA"/>
    </w:rPr>
  </w:style>
  <w:style w:type="paragraph" w:customStyle="1" w:styleId="Style8">
    <w:name w:val="Style8"/>
    <w:basedOn w:val="a3"/>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3"/>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3"/>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4"/>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3"/>
    <w:rsid w:val="001562B8"/>
    <w:pPr>
      <w:widowControl/>
      <w:autoSpaceDE/>
      <w:autoSpaceDN/>
    </w:pPr>
    <w:rPr>
      <w:rFonts w:ascii="Courier New" w:hAnsi="Courier New"/>
      <w:sz w:val="20"/>
      <w:szCs w:val="20"/>
      <w:lang w:bidi="ar-SA"/>
    </w:rPr>
  </w:style>
  <w:style w:type="paragraph" w:customStyle="1" w:styleId="CarCar">
    <w:name w:val="Car Car"/>
    <w:basedOn w:val="a3"/>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3"/>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3"/>
    <w:next w:val="a3"/>
    <w:uiPriority w:val="99"/>
    <w:rsid w:val="001562B8"/>
    <w:pPr>
      <w:keepNext/>
      <w:widowControl/>
      <w:jc w:val="both"/>
    </w:pPr>
    <w:rPr>
      <w:rFonts w:ascii="Arial" w:hAnsi="Arial" w:cs="Arial"/>
      <w:b/>
      <w:bCs/>
      <w:lang w:bidi="ar-SA"/>
    </w:rPr>
  </w:style>
  <w:style w:type="paragraph" w:customStyle="1" w:styleId="ListParagraph1">
    <w:name w:val="List Paragraph1"/>
    <w:basedOn w:val="a3"/>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3"/>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7"/>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4"/>
    <w:link w:val="a7"/>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3"/>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3"/>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3"/>
    <w:uiPriority w:val="99"/>
    <w:rsid w:val="001562B8"/>
    <w:pPr>
      <w:widowControl/>
      <w:autoSpaceDE/>
      <w:autoSpaceDN/>
      <w:spacing w:after="160" w:line="240" w:lineRule="exact"/>
    </w:pPr>
    <w:rPr>
      <w:sz w:val="20"/>
      <w:szCs w:val="20"/>
      <w:lang w:bidi="ar-SA"/>
    </w:rPr>
  </w:style>
  <w:style w:type="paragraph" w:customStyle="1" w:styleId="310">
    <w:name w:val="Знак31"/>
    <w:basedOn w:val="a3"/>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3"/>
    <w:link w:val="aff"/>
    <w:rsid w:val="001562B8"/>
    <w:pPr>
      <w:widowControl/>
      <w:autoSpaceDE/>
      <w:autoSpaceDN/>
    </w:pPr>
    <w:rPr>
      <w:sz w:val="20"/>
      <w:szCs w:val="20"/>
      <w:lang w:bidi="ar-SA"/>
    </w:rPr>
  </w:style>
  <w:style w:type="character" w:customStyle="1" w:styleId="aff">
    <w:name w:val="Текст примечания Знак"/>
    <w:basedOn w:val="a4"/>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3"/>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3"/>
    <w:autoRedefine/>
    <w:uiPriority w:val="99"/>
    <w:rsid w:val="001562B8"/>
    <w:pPr>
      <w:widowControl/>
      <w:numPr>
        <w:numId w:val="1"/>
      </w:numPr>
      <w:autoSpaceDE/>
      <w:autoSpaceDN/>
    </w:pPr>
    <w:rPr>
      <w:sz w:val="20"/>
      <w:szCs w:val="20"/>
      <w:lang w:bidi="ar-SA"/>
    </w:rPr>
  </w:style>
  <w:style w:type="paragraph" w:styleId="2">
    <w:name w:val="List Bullet 2"/>
    <w:basedOn w:val="a3"/>
    <w:uiPriority w:val="99"/>
    <w:rsid w:val="001562B8"/>
    <w:pPr>
      <w:widowControl/>
      <w:numPr>
        <w:numId w:val="2"/>
      </w:numPr>
      <w:autoSpaceDE/>
      <w:autoSpaceDN/>
      <w:contextualSpacing/>
    </w:pPr>
    <w:rPr>
      <w:sz w:val="24"/>
      <w:szCs w:val="24"/>
      <w:lang w:bidi="ar-SA"/>
    </w:rPr>
  </w:style>
  <w:style w:type="paragraph" w:styleId="3">
    <w:name w:val="List Bullet 3"/>
    <w:aliases w:val="RED"/>
    <w:basedOn w:val="a3"/>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3"/>
    <w:next w:val="a3"/>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3"/>
    <w:next w:val="a3"/>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3"/>
    <w:next w:val="a3"/>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3"/>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3"/>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3"/>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3"/>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3"/>
    <w:uiPriority w:val="99"/>
    <w:rsid w:val="001562B8"/>
    <w:pPr>
      <w:widowControl/>
      <w:autoSpaceDE/>
      <w:autoSpaceDN/>
      <w:spacing w:after="160" w:line="240" w:lineRule="exact"/>
    </w:pPr>
    <w:rPr>
      <w:sz w:val="20"/>
      <w:szCs w:val="20"/>
      <w:lang w:bidi="ar-SA"/>
    </w:rPr>
  </w:style>
  <w:style w:type="paragraph" w:customStyle="1" w:styleId="320">
    <w:name w:val="Знак32"/>
    <w:basedOn w:val="a3"/>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3"/>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4"/>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3"/>
    <w:next w:val="a3"/>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3"/>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4"/>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3"/>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3"/>
    <w:rsid w:val="001562B8"/>
    <w:pPr>
      <w:autoSpaceDE/>
      <w:autoSpaceDN/>
      <w:ind w:firstLine="709"/>
    </w:pPr>
    <w:rPr>
      <w:rFonts w:ascii="Arial" w:hAnsi="Arial"/>
      <w:sz w:val="20"/>
      <w:szCs w:val="20"/>
      <w:lang w:bidi="ar-SA"/>
    </w:rPr>
  </w:style>
  <w:style w:type="paragraph" w:customStyle="1" w:styleId="BodyText21">
    <w:name w:val="Body Text 21"/>
    <w:basedOn w:val="a3"/>
    <w:rsid w:val="001562B8"/>
    <w:pPr>
      <w:autoSpaceDE/>
      <w:autoSpaceDN/>
      <w:ind w:firstLine="709"/>
    </w:pPr>
    <w:rPr>
      <w:sz w:val="24"/>
      <w:szCs w:val="20"/>
      <w:lang w:bidi="ar-SA"/>
    </w:rPr>
  </w:style>
  <w:style w:type="paragraph" w:customStyle="1" w:styleId="normaltext">
    <w:name w:val="normaltext"/>
    <w:basedOn w:val="a3"/>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3"/>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3"/>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3"/>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3"/>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5"/>
    <w:next w:val="a0"/>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4"/>
    <w:uiPriority w:val="20"/>
    <w:qFormat/>
    <w:rsid w:val="001562B8"/>
    <w:rPr>
      <w:rFonts w:cs="Times New Roman"/>
      <w:i/>
    </w:rPr>
  </w:style>
  <w:style w:type="paragraph" w:customStyle="1" w:styleId="Text">
    <w:name w:val="Text"/>
    <w:basedOn w:val="a3"/>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3"/>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3"/>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3"/>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3"/>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3"/>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3"/>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3"/>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4"/>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3"/>
    <w:next w:val="a3"/>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3"/>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3"/>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2">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4"/>
    <w:uiPriority w:val="99"/>
    <w:semiHidden/>
    <w:rsid w:val="001562B8"/>
    <w:rPr>
      <w:color w:val="808080"/>
    </w:rPr>
  </w:style>
  <w:style w:type="numbering" w:customStyle="1" w:styleId="19">
    <w:name w:val="Нет списка1"/>
    <w:next w:val="a6"/>
    <w:uiPriority w:val="99"/>
    <w:semiHidden/>
    <w:unhideWhenUsed/>
    <w:rsid w:val="001562B8"/>
  </w:style>
  <w:style w:type="table" w:customStyle="1" w:styleId="25">
    <w:name w:val="Сетка таблицы2"/>
    <w:basedOn w:val="a5"/>
    <w:next w:val="a0"/>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5"/>
    <w:next w:val="a0"/>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4"/>
    <w:uiPriority w:val="99"/>
    <w:unhideWhenUsed/>
    <w:rsid w:val="001562B8"/>
    <w:rPr>
      <w:color w:val="800080"/>
      <w:u w:val="single"/>
    </w:rPr>
  </w:style>
  <w:style w:type="paragraph" w:customStyle="1" w:styleId="font5">
    <w:name w:val="font5"/>
    <w:basedOn w:val="a3"/>
    <w:rsid w:val="001562B8"/>
    <w:pPr>
      <w:widowControl/>
      <w:autoSpaceDE/>
      <w:autoSpaceDN/>
      <w:spacing w:before="100" w:beforeAutospacing="1" w:after="100" w:afterAutospacing="1"/>
    </w:pPr>
    <w:rPr>
      <w:b/>
      <w:bCs/>
      <w:color w:val="000000"/>
      <w:lang w:bidi="ar-SA"/>
    </w:rPr>
  </w:style>
  <w:style w:type="paragraph" w:customStyle="1" w:styleId="font6">
    <w:name w:val="font6"/>
    <w:basedOn w:val="a3"/>
    <w:rsid w:val="001562B8"/>
    <w:pPr>
      <w:widowControl/>
      <w:autoSpaceDE/>
      <w:autoSpaceDN/>
      <w:spacing w:before="100" w:beforeAutospacing="1" w:after="100" w:afterAutospacing="1"/>
    </w:pPr>
    <w:rPr>
      <w:color w:val="000000"/>
      <w:lang w:bidi="ar-SA"/>
    </w:rPr>
  </w:style>
  <w:style w:type="paragraph" w:customStyle="1" w:styleId="font7">
    <w:name w:val="font7"/>
    <w:basedOn w:val="a3"/>
    <w:rsid w:val="001562B8"/>
    <w:pPr>
      <w:widowControl/>
      <w:autoSpaceDE/>
      <w:autoSpaceDN/>
      <w:spacing w:before="100" w:beforeAutospacing="1" w:after="100" w:afterAutospacing="1"/>
    </w:pPr>
    <w:rPr>
      <w:b/>
      <w:bCs/>
      <w:color w:val="000000"/>
      <w:lang w:bidi="ar-SA"/>
    </w:rPr>
  </w:style>
  <w:style w:type="paragraph" w:customStyle="1" w:styleId="font8">
    <w:name w:val="font8"/>
    <w:basedOn w:val="a3"/>
    <w:rsid w:val="001562B8"/>
    <w:pPr>
      <w:widowControl/>
      <w:autoSpaceDE/>
      <w:autoSpaceDN/>
      <w:spacing w:before="100" w:beforeAutospacing="1" w:after="100" w:afterAutospacing="1"/>
    </w:pPr>
    <w:rPr>
      <w:color w:val="000000"/>
      <w:lang w:bidi="ar-SA"/>
    </w:rPr>
  </w:style>
  <w:style w:type="paragraph" w:customStyle="1" w:styleId="font9">
    <w:name w:val="font9"/>
    <w:basedOn w:val="a3"/>
    <w:rsid w:val="001562B8"/>
    <w:pPr>
      <w:widowControl/>
      <w:autoSpaceDE/>
      <w:autoSpaceDN/>
      <w:spacing w:before="100" w:beforeAutospacing="1" w:after="100" w:afterAutospacing="1"/>
    </w:pPr>
    <w:rPr>
      <w:color w:val="000000"/>
      <w:lang w:bidi="ar-SA"/>
    </w:rPr>
  </w:style>
  <w:style w:type="paragraph" w:customStyle="1" w:styleId="font10">
    <w:name w:val="font10"/>
    <w:basedOn w:val="a3"/>
    <w:rsid w:val="001562B8"/>
    <w:pPr>
      <w:widowControl/>
      <w:autoSpaceDE/>
      <w:autoSpaceDN/>
      <w:spacing w:before="100" w:beforeAutospacing="1" w:after="100" w:afterAutospacing="1"/>
    </w:pPr>
    <w:rPr>
      <w:color w:val="000000"/>
      <w:lang w:bidi="ar-SA"/>
    </w:rPr>
  </w:style>
  <w:style w:type="paragraph" w:customStyle="1" w:styleId="xl70">
    <w:name w:val="xl70"/>
    <w:basedOn w:val="a3"/>
    <w:rsid w:val="001562B8"/>
    <w:pPr>
      <w:widowControl/>
      <w:autoSpaceDE/>
      <w:autoSpaceDN/>
      <w:spacing w:before="100" w:beforeAutospacing="1" w:after="100" w:afterAutospacing="1"/>
    </w:pPr>
    <w:rPr>
      <w:sz w:val="24"/>
      <w:szCs w:val="24"/>
      <w:lang w:bidi="ar-SA"/>
    </w:rPr>
  </w:style>
  <w:style w:type="paragraph" w:customStyle="1" w:styleId="xl71">
    <w:name w:val="xl71"/>
    <w:basedOn w:val="a3"/>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3"/>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3"/>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3"/>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3"/>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3"/>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3"/>
    <w:rsid w:val="001562B8"/>
    <w:pPr>
      <w:widowControl/>
      <w:autoSpaceDE/>
      <w:autoSpaceDN/>
      <w:spacing w:before="100" w:beforeAutospacing="1" w:after="100" w:afterAutospacing="1"/>
    </w:pPr>
    <w:rPr>
      <w:sz w:val="24"/>
      <w:szCs w:val="24"/>
      <w:lang w:bidi="ar-SA"/>
    </w:rPr>
  </w:style>
  <w:style w:type="paragraph" w:customStyle="1" w:styleId="xl105">
    <w:name w:val="xl10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3"/>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3"/>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3"/>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3"/>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3"/>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3"/>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3"/>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3"/>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3"/>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3"/>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3"/>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3"/>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3"/>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3"/>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3"/>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3"/>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3"/>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3"/>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3"/>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3"/>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3"/>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3"/>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3"/>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3"/>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3"/>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3"/>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3"/>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3"/>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3"/>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3"/>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3"/>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3"/>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3"/>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3"/>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3"/>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3"/>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3"/>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3"/>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3"/>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3"/>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3"/>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3"/>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3"/>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3"/>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3"/>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3"/>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3"/>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3"/>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3"/>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3"/>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3"/>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3"/>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3"/>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4"/>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4"/>
    <w:link w:val="37"/>
    <w:rsid w:val="001562B8"/>
    <w:rPr>
      <w:b/>
      <w:bCs/>
      <w:sz w:val="27"/>
      <w:szCs w:val="27"/>
      <w:shd w:val="clear" w:color="auto" w:fill="FFFFFF"/>
    </w:rPr>
  </w:style>
  <w:style w:type="paragraph" w:customStyle="1" w:styleId="37">
    <w:name w:val="Основной текст (3)"/>
    <w:basedOn w:val="a3"/>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4"/>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3"/>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6"/>
    <w:uiPriority w:val="99"/>
    <w:semiHidden/>
    <w:unhideWhenUsed/>
    <w:rsid w:val="001562B8"/>
  </w:style>
  <w:style w:type="character" w:customStyle="1" w:styleId="afff1">
    <w:name w:val="a"/>
    <w:rsid w:val="001562B8"/>
    <w:rPr>
      <w:color w:val="333399"/>
      <w:u w:val="single"/>
    </w:rPr>
  </w:style>
  <w:style w:type="paragraph" w:customStyle="1" w:styleId="s8">
    <w:name w:val="s8"/>
    <w:basedOn w:val="a3"/>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8"/>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8"/>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6"/>
    <w:uiPriority w:val="99"/>
    <w:semiHidden/>
    <w:unhideWhenUsed/>
    <w:rsid w:val="001562B8"/>
  </w:style>
  <w:style w:type="numbering" w:customStyle="1" w:styleId="41">
    <w:name w:val="Нет списка4"/>
    <w:next w:val="a6"/>
    <w:uiPriority w:val="99"/>
    <w:semiHidden/>
    <w:unhideWhenUsed/>
    <w:rsid w:val="001562B8"/>
  </w:style>
  <w:style w:type="table" w:customStyle="1" w:styleId="120">
    <w:name w:val="Сетка таблицы12"/>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3"/>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5"/>
    <w:next w:val="a0"/>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5"/>
    <w:next w:val="a0"/>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5"/>
    <w:next w:val="a0"/>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5"/>
    <w:next w:val="a0"/>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5"/>
    <w:next w:val="a0"/>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5"/>
    <w:next w:val="a0"/>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5"/>
    <w:next w:val="a0"/>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5"/>
    <w:next w:val="a0"/>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8"/>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3"/>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3"/>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4"/>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4"/>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5"/>
    <w:next w:val="a0"/>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3"/>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3"/>
    <w:rsid w:val="00DA5867"/>
    <w:pPr>
      <w:widowControl/>
      <w:autoSpaceDE/>
      <w:autoSpaceDN/>
      <w:ind w:firstLine="400"/>
      <w:jc w:val="both"/>
    </w:pPr>
    <w:rPr>
      <w:color w:val="000000"/>
      <w:sz w:val="24"/>
      <w:szCs w:val="24"/>
      <w:lang w:bidi="ar-SA"/>
    </w:rPr>
  </w:style>
  <w:style w:type="character" w:customStyle="1" w:styleId="y2iqfc">
    <w:name w:val="y2iqfc"/>
    <w:basedOn w:val="a4"/>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3"/>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7"/>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3"/>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3"/>
    <w:next w:val="a3"/>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4"/>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3"/>
    <w:next w:val="a3"/>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4"/>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3"/>
    <w:next w:val="a3"/>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4"/>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5"/>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3"/>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4"/>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4"/>
    <w:uiPriority w:val="99"/>
    <w:semiHidden/>
    <w:rsid w:val="00D64DB7"/>
    <w:rPr>
      <w:sz w:val="20"/>
    </w:rPr>
  </w:style>
  <w:style w:type="character" w:styleId="afffd">
    <w:name w:val="footnote reference"/>
    <w:basedOn w:val="a4"/>
    <w:uiPriority w:val="99"/>
    <w:semiHidden/>
    <w:unhideWhenUsed/>
    <w:rsid w:val="00D64DB7"/>
    <w:rPr>
      <w:vertAlign w:val="superscript"/>
    </w:rPr>
  </w:style>
  <w:style w:type="paragraph" w:styleId="2c">
    <w:name w:val="Body Text Indent 2"/>
    <w:basedOn w:val="a3"/>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4"/>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4"/>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4"/>
    <w:rsid w:val="00495FC3"/>
  </w:style>
  <w:style w:type="character" w:customStyle="1" w:styleId="nowrap">
    <w:name w:val="nowrap"/>
    <w:basedOn w:val="a4"/>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4"/>
    <w:rsid w:val="00BA7AF1"/>
  </w:style>
  <w:style w:type="paragraph" w:customStyle="1" w:styleId="Style2">
    <w:name w:val="Style2"/>
    <w:basedOn w:val="a3"/>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3"/>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3"/>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3"/>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4"/>
    <w:rsid w:val="000D4CC8"/>
  </w:style>
  <w:style w:type="character" w:customStyle="1" w:styleId="43">
    <w:name w:val="Основной текст (4)_"/>
    <w:basedOn w:val="a4"/>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3"/>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4"/>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3"/>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4"/>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3"/>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4"/>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3"/>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4"/>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3"/>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4"/>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3"/>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4"/>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3"/>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4"/>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4"/>
    <w:rsid w:val="00B760BF"/>
  </w:style>
  <w:style w:type="paragraph" w:customStyle="1" w:styleId="disclaimer">
    <w:name w:val="disclaimer"/>
    <w:basedOn w:val="a3"/>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5"/>
    <w:next w:val="a0"/>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5"/>
    <w:next w:val="a0"/>
    <w:uiPriority w:val="59"/>
    <w:rsid w:val="003A7717"/>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1858739683">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475CC-BC33-4AEA-843A-78E5B97C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6650</TotalTime>
  <Pages>24</Pages>
  <Words>8037</Words>
  <Characters>45811</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494</cp:revision>
  <cp:lastPrinted>2026-05-20T10:49:00Z</cp:lastPrinted>
  <dcterms:created xsi:type="dcterms:W3CDTF">2021-02-09T09:08:00Z</dcterms:created>
  <dcterms:modified xsi:type="dcterms:W3CDTF">2026-10-22T09:55:00Z</dcterms:modified>
</cp:coreProperties>
</file>