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AF4AC9">
      <w:pPr>
        <w:rPr>
          <w:rFonts w:ascii="Times New Roman" w:eastAsia="BatangChe" w:hAnsi="Times New Roman"/>
          <w:b/>
          <w:bCs/>
          <w:sz w:val="28"/>
          <w:szCs w:val="28"/>
        </w:rPr>
      </w:pPr>
      <w:bookmarkStart w:id="0" w:name="_GoBack"/>
      <w:bookmarkEnd w:id="0"/>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lastRenderedPageBreak/>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w:t>
      </w:r>
      <w:r w:rsidRPr="00F85C98">
        <w:rPr>
          <w:rFonts w:ascii="Times New Roman" w:eastAsia="BatangChe" w:hAnsi="Times New Roman"/>
          <w:sz w:val="28"/>
          <w:szCs w:val="28"/>
        </w:rPr>
        <w:lastRenderedPageBreak/>
        <w:t xml:space="preserve">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w:t>
      </w:r>
      <w:r w:rsidRPr="00C635EF">
        <w:rPr>
          <w:rFonts w:ascii="Times New Roman" w:eastAsia="BatangChe" w:hAnsi="Times New Roman"/>
          <w:sz w:val="28"/>
          <w:szCs w:val="28"/>
        </w:rPr>
        <w:lastRenderedPageBreak/>
        <w:t>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w:t>
      </w:r>
      <w:r w:rsidRPr="00900585">
        <w:rPr>
          <w:rFonts w:ascii="Times New Roman" w:eastAsia="BatangChe" w:hAnsi="Times New Roman"/>
          <w:sz w:val="28"/>
          <w:szCs w:val="28"/>
          <w:highlight w:val="yellow"/>
        </w:rPr>
        <w:lastRenderedPageBreak/>
        <w:t>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w:t>
      </w:r>
      <w:r w:rsidRPr="00C635EF">
        <w:rPr>
          <w:rFonts w:ascii="Times New Roman" w:eastAsia="BatangChe" w:hAnsi="Times New Roman"/>
          <w:sz w:val="28"/>
          <w:szCs w:val="28"/>
        </w:rPr>
        <w:lastRenderedPageBreak/>
        <w:t xml:space="preserve">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w:t>
      </w:r>
      <w:r w:rsidRPr="00C635EF">
        <w:rPr>
          <w:rFonts w:ascii="Times New Roman" w:eastAsia="BatangChe" w:hAnsi="Times New Roman"/>
          <w:sz w:val="28"/>
          <w:szCs w:val="28"/>
        </w:rPr>
        <w:lastRenderedPageBreak/>
        <w:t>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2"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2"/>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lastRenderedPageBreak/>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w:t>
      </w:r>
      <w:r w:rsidRPr="00C635EF">
        <w:rPr>
          <w:rFonts w:ascii="Times New Roman" w:eastAsia="BatangChe" w:hAnsi="Times New Roman"/>
          <w:sz w:val="28"/>
          <w:szCs w:val="28"/>
        </w:rPr>
        <w:lastRenderedPageBreak/>
        <w:t>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xml:space="preserve">. Заказчик обязан в течение 10 (десяти) рабочих дней с момента получения от Исполнителя акта приемки оказанных Услуг, направить Исполнителю </w:t>
      </w:r>
      <w:r w:rsidR="00F940E1" w:rsidRPr="00C635EF">
        <w:rPr>
          <w:rFonts w:ascii="Times New Roman" w:eastAsia="BatangChe" w:hAnsi="Times New Roman"/>
          <w:sz w:val="28"/>
          <w:szCs w:val="28"/>
        </w:rPr>
        <w:lastRenderedPageBreak/>
        <w:t>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w:t>
      </w:r>
      <w:r w:rsidRPr="00C635EF">
        <w:rPr>
          <w:rFonts w:ascii="Times New Roman" w:eastAsia="BatangChe" w:hAnsi="Times New Roman"/>
          <w:sz w:val="28"/>
          <w:szCs w:val="28"/>
        </w:rPr>
        <w:lastRenderedPageBreak/>
        <w:t>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w:t>
      </w:r>
      <w:r w:rsidRPr="00C635EF">
        <w:rPr>
          <w:rFonts w:ascii="Times New Roman" w:eastAsia="BatangChe" w:hAnsi="Times New Roman"/>
          <w:color w:val="000000" w:themeColor="text1"/>
          <w:sz w:val="28"/>
          <w:szCs w:val="28"/>
        </w:rPr>
        <w:lastRenderedPageBreak/>
        <w:t>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w:t>
      </w:r>
      <w:r w:rsidRPr="00C635EF">
        <w:rPr>
          <w:rFonts w:ascii="Times New Roman" w:eastAsia="BatangChe" w:hAnsi="Times New Roman"/>
          <w:sz w:val="28"/>
          <w:szCs w:val="28"/>
        </w:rPr>
        <w:lastRenderedPageBreak/>
        <w:t xml:space="preserve">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 xml:space="preserve">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A8587"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6DE9"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F6D8A"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12DFE"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5504B"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F9A2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57BE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CF4AA"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DBEAE"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1191"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Arial"/>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AF4AC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90A95-B787-45AF-A8EB-D6C42D9A7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23</Pages>
  <Words>8062</Words>
  <Characters>45959</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74</cp:revision>
  <dcterms:created xsi:type="dcterms:W3CDTF">2019-08-29T08:53:00Z</dcterms:created>
  <dcterms:modified xsi:type="dcterms:W3CDTF">2024-11-14T08:48:00Z</dcterms:modified>
</cp:coreProperties>
</file>