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Ind w:w="-176" w:type="dxa"/>
        <w:tblLook w:val="04A0" w:firstRow="1" w:lastRow="0" w:firstColumn="1" w:lastColumn="0" w:noHBand="0" w:noVBand="1"/>
      </w:tblPr>
      <w:tblGrid>
        <w:gridCol w:w="4839"/>
        <w:gridCol w:w="4682"/>
      </w:tblGrid>
      <w:tr w:rsidR="000633AB" w:rsidRPr="000B5D44" w14:paraId="0EA9D665" w14:textId="77777777" w:rsidTr="00E37816">
        <w:trPr>
          <w:trHeight w:val="1832"/>
        </w:trPr>
        <w:tc>
          <w:tcPr>
            <w:tcW w:w="4839" w:type="dxa"/>
          </w:tcPr>
          <w:p w14:paraId="3D8E5A76" w14:textId="77777777" w:rsidR="000633AB" w:rsidRPr="000B5D44" w:rsidRDefault="001D083A" w:rsidP="000B5D44">
            <w:pPr>
              <w:keepNext/>
              <w:spacing w:line="240" w:lineRule="auto"/>
              <w:jc w:val="center"/>
              <w:outlineLvl w:val="0"/>
              <w:rPr>
                <w:rFonts w:ascii="Times New Roman" w:hAnsi="Times New Roman" w:cs="Times New Roman"/>
                <w:b/>
                <w:sz w:val="20"/>
                <w:szCs w:val="20"/>
                <w:lang w:val="kk-KZ"/>
              </w:rPr>
            </w:pPr>
            <w:r w:rsidRPr="000B5D44">
              <w:rPr>
                <w:rFonts w:ascii="Times New Roman" w:hAnsi="Times New Roman" w:cs="Times New Roman"/>
                <w:b/>
                <w:sz w:val="20"/>
                <w:szCs w:val="20"/>
                <w:lang w:val="kk-KZ"/>
              </w:rPr>
              <w:t>Т</w:t>
            </w:r>
            <w:r w:rsidR="000633AB" w:rsidRPr="000B5D44">
              <w:rPr>
                <w:rFonts w:ascii="Times New Roman" w:hAnsi="Times New Roman" w:cs="Times New Roman"/>
                <w:b/>
                <w:sz w:val="20"/>
                <w:szCs w:val="20"/>
                <w:lang w:val="kk-KZ"/>
              </w:rPr>
              <w:t>абиғи монополистерінің жылу көздеріне көмірді жеткізу ШАРТТЫ</w:t>
            </w:r>
          </w:p>
          <w:p w14:paraId="19313BE8" w14:textId="77777777" w:rsidR="000633AB" w:rsidRPr="000B5D44" w:rsidRDefault="002D1DED" w:rsidP="000B5D44">
            <w:pPr>
              <w:pStyle w:val="a8"/>
              <w:rPr>
                <w:sz w:val="20"/>
                <w:lang w:val="kk-KZ"/>
              </w:rPr>
            </w:pPr>
            <w:r w:rsidRPr="000B5D44">
              <w:rPr>
                <w:sz w:val="20"/>
                <w:lang w:val="kk-KZ"/>
              </w:rPr>
              <w:t xml:space="preserve">  </w:t>
            </w:r>
            <w:r w:rsidRPr="000B5D44">
              <w:rPr>
                <w:sz w:val="20"/>
              </w:rPr>
              <w:t xml:space="preserve"> </w:t>
            </w:r>
            <w:r w:rsidR="000633AB" w:rsidRPr="000B5D44">
              <w:rPr>
                <w:sz w:val="20"/>
                <w:lang w:val="kk-KZ"/>
              </w:rPr>
              <w:t>№________________________</w:t>
            </w:r>
          </w:p>
          <w:p w14:paraId="10D4015C" w14:textId="77777777" w:rsidR="000633AB" w:rsidRPr="000B5D44" w:rsidRDefault="000633AB" w:rsidP="000B5D44">
            <w:pPr>
              <w:pStyle w:val="a8"/>
              <w:rPr>
                <w:sz w:val="20"/>
                <w:lang w:val="kk-KZ"/>
              </w:rPr>
            </w:pPr>
          </w:p>
          <w:p w14:paraId="3044E43D" w14:textId="77777777" w:rsidR="000633AB" w:rsidRPr="000B5D44" w:rsidRDefault="000633AB" w:rsidP="000B5D44">
            <w:pPr>
              <w:spacing w:line="240" w:lineRule="auto"/>
              <w:rPr>
                <w:rFonts w:ascii="Times New Roman" w:hAnsi="Times New Roman" w:cs="Times New Roman"/>
                <w:sz w:val="20"/>
                <w:szCs w:val="20"/>
              </w:rPr>
            </w:pPr>
            <w:r w:rsidRPr="000B5D44">
              <w:rPr>
                <w:rFonts w:ascii="Times New Roman" w:hAnsi="Times New Roman" w:cs="Times New Roman"/>
                <w:b/>
                <w:sz w:val="20"/>
                <w:szCs w:val="20"/>
                <w:lang w:val="kk-KZ"/>
              </w:rPr>
              <w:t>Семей қ.</w:t>
            </w:r>
            <w:r w:rsidRPr="000B5D44">
              <w:rPr>
                <w:rFonts w:ascii="Times New Roman" w:hAnsi="Times New Roman" w:cs="Times New Roman"/>
                <w:b/>
                <w:sz w:val="20"/>
                <w:szCs w:val="20"/>
              </w:rPr>
              <w:t xml:space="preserve">                     </w:t>
            </w:r>
            <w:r w:rsidR="002D1DED" w:rsidRPr="000B5D44">
              <w:rPr>
                <w:rFonts w:ascii="Times New Roman" w:hAnsi="Times New Roman" w:cs="Times New Roman"/>
                <w:b/>
                <w:sz w:val="20"/>
                <w:szCs w:val="20"/>
              </w:rPr>
              <w:t xml:space="preserve">  </w:t>
            </w:r>
            <w:r w:rsidRPr="000B5D44">
              <w:rPr>
                <w:rFonts w:ascii="Times New Roman" w:hAnsi="Times New Roman" w:cs="Times New Roman"/>
                <w:b/>
                <w:sz w:val="20"/>
                <w:szCs w:val="20"/>
              </w:rPr>
              <w:t xml:space="preserve">   </w:t>
            </w:r>
            <w:r w:rsidR="00DB045A" w:rsidRPr="000B5D44">
              <w:rPr>
                <w:rFonts w:ascii="Times New Roman" w:hAnsi="Times New Roman" w:cs="Times New Roman"/>
                <w:b/>
                <w:sz w:val="20"/>
                <w:szCs w:val="20"/>
                <w:lang w:val="kk-KZ"/>
              </w:rPr>
              <w:t>«___»______________202</w:t>
            </w:r>
            <w:r w:rsidR="00B6493F" w:rsidRPr="000B5D44">
              <w:rPr>
                <w:rFonts w:ascii="Times New Roman" w:hAnsi="Times New Roman" w:cs="Times New Roman"/>
                <w:b/>
                <w:sz w:val="20"/>
                <w:szCs w:val="20"/>
                <w:lang w:val="kk-KZ"/>
              </w:rPr>
              <w:t>6</w:t>
            </w:r>
            <w:r w:rsidRPr="000B5D44">
              <w:rPr>
                <w:rFonts w:ascii="Times New Roman" w:hAnsi="Times New Roman" w:cs="Times New Roman"/>
                <w:b/>
                <w:sz w:val="20"/>
                <w:szCs w:val="20"/>
                <w:lang w:val="kk-KZ"/>
              </w:rPr>
              <w:t>ж</w:t>
            </w:r>
            <w:r w:rsidR="002D1DED" w:rsidRPr="000B5D44">
              <w:rPr>
                <w:rFonts w:ascii="Times New Roman" w:hAnsi="Times New Roman" w:cs="Times New Roman"/>
                <w:b/>
                <w:sz w:val="20"/>
                <w:szCs w:val="20"/>
                <w:lang w:val="kk-KZ"/>
              </w:rPr>
              <w:t>.</w:t>
            </w:r>
          </w:p>
        </w:tc>
        <w:tc>
          <w:tcPr>
            <w:tcW w:w="4682" w:type="dxa"/>
          </w:tcPr>
          <w:p w14:paraId="5DF4CC61" w14:textId="77777777" w:rsidR="000633AB" w:rsidRPr="000B5D44" w:rsidRDefault="000633AB" w:rsidP="000B5D44">
            <w:pPr>
              <w:spacing w:line="240" w:lineRule="auto"/>
              <w:jc w:val="center"/>
              <w:rPr>
                <w:rFonts w:ascii="Times New Roman" w:eastAsia="Calibri" w:hAnsi="Times New Roman" w:cs="Times New Roman"/>
                <w:b/>
                <w:sz w:val="20"/>
                <w:szCs w:val="20"/>
                <w:lang w:val="kk-KZ"/>
              </w:rPr>
            </w:pPr>
            <w:r w:rsidRPr="000B5D44">
              <w:rPr>
                <w:rFonts w:ascii="Times New Roman" w:eastAsia="Calibri" w:hAnsi="Times New Roman" w:cs="Times New Roman"/>
                <w:b/>
                <w:sz w:val="20"/>
                <w:szCs w:val="20"/>
                <w:lang w:val="kk-KZ"/>
              </w:rPr>
              <w:t>ДОГОВОР на поставку угля в адрес теплоисточников естественных монополистов</w:t>
            </w:r>
          </w:p>
          <w:p w14:paraId="13518560" w14:textId="77777777" w:rsidR="000633AB" w:rsidRPr="000B5D44" w:rsidRDefault="000633AB" w:rsidP="000B5D44">
            <w:pPr>
              <w:spacing w:line="240" w:lineRule="auto"/>
              <w:jc w:val="center"/>
              <w:rPr>
                <w:rFonts w:ascii="Times New Roman" w:eastAsia="Calibri" w:hAnsi="Times New Roman" w:cs="Times New Roman"/>
                <w:b/>
                <w:sz w:val="20"/>
                <w:szCs w:val="20"/>
                <w:lang w:val="kk-KZ"/>
              </w:rPr>
            </w:pPr>
            <w:r w:rsidRPr="000B5D44">
              <w:rPr>
                <w:rFonts w:ascii="Times New Roman" w:eastAsia="Calibri" w:hAnsi="Times New Roman" w:cs="Times New Roman"/>
                <w:b/>
                <w:sz w:val="20"/>
                <w:szCs w:val="20"/>
                <w:lang w:val="kk-KZ"/>
              </w:rPr>
              <w:t>№</w:t>
            </w:r>
            <w:r w:rsidRPr="000B5D44">
              <w:rPr>
                <w:rFonts w:ascii="Times New Roman" w:eastAsia="Calibri" w:hAnsi="Times New Roman" w:cs="Times New Roman"/>
                <w:b/>
                <w:sz w:val="20"/>
                <w:szCs w:val="20"/>
              </w:rPr>
              <w:t>______________________</w:t>
            </w:r>
            <w:bookmarkStart w:id="0" w:name="_GoBack"/>
            <w:bookmarkEnd w:id="0"/>
          </w:p>
          <w:p w14:paraId="39766913" w14:textId="77777777" w:rsidR="000633AB" w:rsidRPr="000B5D44" w:rsidRDefault="000633AB" w:rsidP="000B5D44">
            <w:pPr>
              <w:spacing w:line="240" w:lineRule="auto"/>
              <w:rPr>
                <w:rFonts w:ascii="Times New Roman" w:hAnsi="Times New Roman" w:cs="Times New Roman"/>
                <w:sz w:val="20"/>
                <w:szCs w:val="20"/>
              </w:rPr>
            </w:pPr>
            <w:r w:rsidRPr="000B5D44">
              <w:rPr>
                <w:rFonts w:ascii="Times New Roman" w:eastAsia="Calibri" w:hAnsi="Times New Roman" w:cs="Times New Roman"/>
                <w:b/>
                <w:sz w:val="20"/>
                <w:szCs w:val="20"/>
              </w:rPr>
              <w:t xml:space="preserve">г. Семей                 </w:t>
            </w:r>
            <w:r w:rsidR="00DB045A" w:rsidRPr="000B5D44">
              <w:rPr>
                <w:rFonts w:ascii="Times New Roman" w:eastAsia="Calibri" w:hAnsi="Times New Roman" w:cs="Times New Roman"/>
                <w:b/>
                <w:sz w:val="20"/>
                <w:szCs w:val="20"/>
              </w:rPr>
              <w:t xml:space="preserve">        </w:t>
            </w:r>
            <w:proofErr w:type="gramStart"/>
            <w:r w:rsidR="00DB045A" w:rsidRPr="000B5D44">
              <w:rPr>
                <w:rFonts w:ascii="Times New Roman" w:eastAsia="Calibri" w:hAnsi="Times New Roman" w:cs="Times New Roman"/>
                <w:b/>
                <w:sz w:val="20"/>
                <w:szCs w:val="20"/>
              </w:rPr>
              <w:t xml:space="preserve">   «</w:t>
            </w:r>
            <w:proofErr w:type="gramEnd"/>
            <w:r w:rsidR="00DB045A" w:rsidRPr="000B5D44">
              <w:rPr>
                <w:rFonts w:ascii="Times New Roman" w:eastAsia="Calibri" w:hAnsi="Times New Roman" w:cs="Times New Roman"/>
                <w:b/>
                <w:sz w:val="20"/>
                <w:szCs w:val="20"/>
              </w:rPr>
              <w:t>____»___________20</w:t>
            </w:r>
            <w:r w:rsidR="00B6493F" w:rsidRPr="000B5D44">
              <w:rPr>
                <w:rFonts w:ascii="Times New Roman" w:eastAsia="Calibri" w:hAnsi="Times New Roman" w:cs="Times New Roman"/>
                <w:b/>
                <w:sz w:val="20"/>
                <w:szCs w:val="20"/>
              </w:rPr>
              <w:t>26</w:t>
            </w:r>
            <w:r w:rsidRPr="000B5D44">
              <w:rPr>
                <w:rFonts w:ascii="Times New Roman" w:eastAsia="Calibri" w:hAnsi="Times New Roman" w:cs="Times New Roman"/>
                <w:b/>
                <w:sz w:val="20"/>
                <w:szCs w:val="20"/>
              </w:rPr>
              <w:t xml:space="preserve"> г</w:t>
            </w:r>
            <w:r w:rsidR="002D1DED" w:rsidRPr="000B5D44">
              <w:rPr>
                <w:rFonts w:ascii="Times New Roman" w:eastAsia="Calibri" w:hAnsi="Times New Roman" w:cs="Times New Roman"/>
                <w:b/>
                <w:sz w:val="20"/>
                <w:szCs w:val="20"/>
              </w:rPr>
              <w:t>.</w:t>
            </w:r>
          </w:p>
        </w:tc>
      </w:tr>
      <w:tr w:rsidR="000633AB" w:rsidRPr="000B5D44" w14:paraId="4E473EA9" w14:textId="77777777" w:rsidTr="00E37816">
        <w:trPr>
          <w:trHeight w:val="541"/>
        </w:trPr>
        <w:tc>
          <w:tcPr>
            <w:tcW w:w="4839" w:type="dxa"/>
            <w:shd w:val="clear" w:color="auto" w:fill="95B3D7" w:themeFill="accent1" w:themeFillTint="99"/>
          </w:tcPr>
          <w:p w14:paraId="2492A806" w14:textId="77777777" w:rsidR="000633AB" w:rsidRPr="000B5D44" w:rsidRDefault="000633AB" w:rsidP="000B5D44">
            <w:pPr>
              <w:keepNext/>
              <w:spacing w:after="0" w:line="240" w:lineRule="auto"/>
              <w:jc w:val="center"/>
              <w:outlineLvl w:val="0"/>
              <w:rPr>
                <w:rFonts w:ascii="Times New Roman" w:eastAsia="Arial" w:hAnsi="Times New Roman" w:cs="Times New Roman"/>
                <w:b/>
                <w:sz w:val="20"/>
                <w:szCs w:val="20"/>
                <w:lang w:val="kk-KZ"/>
              </w:rPr>
            </w:pPr>
            <w:r w:rsidRPr="000B5D44">
              <w:rPr>
                <w:rFonts w:ascii="Times New Roman" w:hAnsi="Times New Roman" w:cs="Times New Roman"/>
                <w:b/>
                <w:sz w:val="20"/>
                <w:szCs w:val="20"/>
                <w:lang w:val="kk-KZ"/>
              </w:rPr>
              <w:t>МАЗМҰНЫ</w:t>
            </w:r>
          </w:p>
        </w:tc>
        <w:tc>
          <w:tcPr>
            <w:tcW w:w="4682" w:type="dxa"/>
            <w:shd w:val="clear" w:color="auto" w:fill="95B3D7" w:themeFill="accent1" w:themeFillTint="99"/>
          </w:tcPr>
          <w:p w14:paraId="2944C506" w14:textId="77777777" w:rsidR="000633AB" w:rsidRPr="000B5D44" w:rsidRDefault="000633AB" w:rsidP="000B5D44">
            <w:pPr>
              <w:keepNext/>
              <w:spacing w:after="0" w:line="240" w:lineRule="auto"/>
              <w:jc w:val="center"/>
              <w:outlineLvl w:val="0"/>
              <w:rPr>
                <w:rFonts w:ascii="Times New Roman" w:eastAsia="Arial" w:hAnsi="Times New Roman" w:cs="Times New Roman"/>
                <w:b/>
                <w:sz w:val="20"/>
                <w:szCs w:val="20"/>
                <w:lang w:val="kk-KZ"/>
              </w:rPr>
            </w:pPr>
            <w:r w:rsidRPr="000B5D44">
              <w:rPr>
                <w:rFonts w:ascii="Times New Roman" w:eastAsia="Times New Roman" w:hAnsi="Times New Roman" w:cs="Times New Roman"/>
                <w:b/>
                <w:sz w:val="20"/>
                <w:szCs w:val="20"/>
                <w:lang w:val="kk-KZ" w:eastAsia="ru-RU"/>
              </w:rPr>
              <w:t>СОДЕРЖАНИЕ</w:t>
            </w:r>
          </w:p>
        </w:tc>
      </w:tr>
      <w:tr w:rsidR="000633AB" w:rsidRPr="000B5D44" w14:paraId="1E71C965" w14:textId="77777777" w:rsidTr="00E37816">
        <w:trPr>
          <w:trHeight w:val="541"/>
        </w:trPr>
        <w:tc>
          <w:tcPr>
            <w:tcW w:w="4839" w:type="dxa"/>
          </w:tcPr>
          <w:p w14:paraId="1E3BBE2D" w14:textId="77777777" w:rsidR="000633AB" w:rsidRPr="000B5D44" w:rsidRDefault="000633AB" w:rsidP="000B5D44">
            <w:pPr>
              <w:keepNext/>
              <w:spacing w:after="0" w:line="240" w:lineRule="auto"/>
              <w:outlineLvl w:val="0"/>
              <w:rPr>
                <w:rFonts w:ascii="Times New Roman" w:eastAsia="Arial" w:hAnsi="Times New Roman" w:cs="Times New Roman"/>
                <w:b/>
                <w:sz w:val="20"/>
                <w:szCs w:val="20"/>
                <w:lang w:val="kk-KZ"/>
              </w:rPr>
            </w:pPr>
            <w:r w:rsidRPr="000B5D44">
              <w:rPr>
                <w:rFonts w:ascii="Times New Roman" w:eastAsia="Arial" w:hAnsi="Times New Roman" w:cs="Times New Roman"/>
                <w:b/>
                <w:sz w:val="20"/>
                <w:szCs w:val="20"/>
                <w:lang w:val="kk-KZ"/>
              </w:rPr>
              <w:t>ТАРАПТАР</w:t>
            </w:r>
          </w:p>
          <w:p w14:paraId="74FB8396" w14:textId="77777777" w:rsidR="00947A4D" w:rsidRPr="000B5D44" w:rsidRDefault="00947A4D" w:rsidP="000B5D44">
            <w:pPr>
              <w:keepNext/>
              <w:spacing w:after="0" w:line="240" w:lineRule="auto"/>
              <w:outlineLvl w:val="0"/>
              <w:rPr>
                <w:rFonts w:ascii="Times New Roman" w:eastAsia="Arial" w:hAnsi="Times New Roman" w:cs="Times New Roman"/>
                <w:b/>
                <w:sz w:val="20"/>
                <w:szCs w:val="20"/>
                <w:lang w:val="kk-KZ"/>
              </w:rPr>
            </w:pPr>
          </w:p>
          <w:p w14:paraId="6FF3F704" w14:textId="77777777" w:rsidR="00A019BF"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ӨТІНІШТЕР МЕН ДЕКЛАРАЦИЯЛАР</w:t>
            </w:r>
          </w:p>
          <w:p w14:paraId="7D585973"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 ТЕРМИНДЕРДІ ТҮСІНДІРУ</w:t>
            </w:r>
          </w:p>
          <w:p w14:paraId="416C7A80"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2.ШАРТТЫҢ МӘНІ</w:t>
            </w:r>
          </w:p>
          <w:p w14:paraId="79A465BA"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3. СТАНДАРТТАР</w:t>
            </w:r>
          </w:p>
          <w:p w14:paraId="32DF799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4. ТЕКСЕРУ ЖӘНЕ СЫНАУ</w:t>
            </w:r>
          </w:p>
          <w:p w14:paraId="424995B7"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5. ТАУАРДЫ ЖӨНЕЛТУ ЖӘНЕ ЖЕТКІЗУ</w:t>
            </w:r>
          </w:p>
          <w:p w14:paraId="1C0155D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6. ТАУАРДЫҢ БАҒАСЫ, КӨЛЕМІ ЖӘНЕ ШАРТ СОМАСЫ</w:t>
            </w:r>
          </w:p>
          <w:p w14:paraId="7A47C497"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7. АҚЫ ТӨЛЕУ</w:t>
            </w:r>
          </w:p>
          <w:p w14:paraId="2E4DD5BC"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8. КЕПІЛДІКТЕР</w:t>
            </w:r>
          </w:p>
          <w:p w14:paraId="7B0D50F4"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9. БАҒАНЫҢ ӨЗГЕРУІ</w:t>
            </w:r>
          </w:p>
          <w:p w14:paraId="48E7A1AB"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10. МҮЛІКТІК ЖАУАПКЕРШІЛІК</w:t>
            </w:r>
          </w:p>
          <w:p w14:paraId="7931EED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11. ӨЗГЕРІСТЕР ЕНГІЗУ</w:t>
            </w:r>
          </w:p>
          <w:p w14:paraId="0BA59B02"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12. ҚҰҚЫҚТАРДЫ/МІНДЕТТЕРДІ БЕРУ</w:t>
            </w:r>
          </w:p>
          <w:p w14:paraId="6B3865FA"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13. ШАРТТЫҚ МІНДЕТТЕМЕЛЕРДІ ОРЫНДАУДЫ КЕЙІНГЕ ҚАЛДЫРУ</w:t>
            </w:r>
          </w:p>
          <w:p w14:paraId="6DAD283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14. ШАРТТЫ БҰЗУ</w:t>
            </w:r>
          </w:p>
          <w:p w14:paraId="26EDDF9E"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15. ФОРС-МАЖОР</w:t>
            </w:r>
          </w:p>
          <w:p w14:paraId="0EA86514"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16.</w:t>
            </w:r>
            <w:r w:rsidR="00A91A45" w:rsidRPr="000B5D44">
              <w:rPr>
                <w:rFonts w:ascii="Times New Roman" w:eastAsia="Times New Roman" w:hAnsi="Times New Roman" w:cs="Times New Roman"/>
                <w:b/>
                <w:sz w:val="20"/>
                <w:szCs w:val="20"/>
                <w:lang w:val="kk-KZ" w:eastAsia="ru-RU"/>
              </w:rPr>
              <w:t xml:space="preserve"> СЫБАЙЛАС ЖЕМҚОРЛЫҚҚА ҚАРСЫ ЕСКЕРТУ</w:t>
            </w:r>
          </w:p>
          <w:p w14:paraId="6D3A57FA"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17. </w:t>
            </w:r>
            <w:r w:rsidR="00A91A45" w:rsidRPr="000B5D44">
              <w:rPr>
                <w:rFonts w:ascii="Times New Roman" w:eastAsia="Times New Roman" w:hAnsi="Times New Roman" w:cs="Times New Roman"/>
                <w:b/>
                <w:sz w:val="20"/>
                <w:szCs w:val="20"/>
                <w:lang w:val="kk-KZ" w:eastAsia="ru-RU"/>
              </w:rPr>
              <w:t xml:space="preserve">ҚҰПИЯЛЫЛЫҚ </w:t>
            </w:r>
          </w:p>
          <w:p w14:paraId="724DF5F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18. </w:t>
            </w:r>
            <w:r w:rsidR="00A91A45" w:rsidRPr="000B5D44">
              <w:rPr>
                <w:rFonts w:ascii="Times New Roman" w:eastAsia="Times New Roman" w:hAnsi="Times New Roman" w:cs="Times New Roman"/>
                <w:b/>
                <w:sz w:val="20"/>
                <w:szCs w:val="20"/>
                <w:lang w:val="kk-KZ" w:eastAsia="ru-RU"/>
              </w:rPr>
              <w:t xml:space="preserve">ХАБАРЛАМА </w:t>
            </w:r>
          </w:p>
          <w:p w14:paraId="33E3324C"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19. </w:t>
            </w:r>
            <w:r w:rsidR="00A91A45" w:rsidRPr="000B5D44">
              <w:rPr>
                <w:rFonts w:ascii="Times New Roman" w:eastAsia="Times New Roman" w:hAnsi="Times New Roman" w:cs="Times New Roman"/>
                <w:b/>
                <w:sz w:val="20"/>
                <w:szCs w:val="20"/>
                <w:lang w:val="kk-KZ" w:eastAsia="ru-RU"/>
              </w:rPr>
              <w:t>ШАРТТЫҢ ҚОЛДАНЫЛУ МЕРЗІМІ</w:t>
            </w:r>
          </w:p>
          <w:p w14:paraId="2E0D4E6C"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20. </w:t>
            </w:r>
            <w:r w:rsidR="00A91A45" w:rsidRPr="000B5D44">
              <w:rPr>
                <w:rFonts w:ascii="Times New Roman" w:eastAsia="Times New Roman" w:hAnsi="Times New Roman" w:cs="Times New Roman"/>
                <w:b/>
                <w:sz w:val="20"/>
                <w:szCs w:val="20"/>
                <w:lang w:val="kk-KZ" w:eastAsia="ru-RU"/>
              </w:rPr>
              <w:t>КЕЛІСПЕУШІЛІКТЕРДІ ШЕШУ</w:t>
            </w:r>
          </w:p>
          <w:p w14:paraId="4F8663A5" w14:textId="77777777" w:rsidR="00A91A45"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21. </w:t>
            </w:r>
            <w:r w:rsidR="00A91A45" w:rsidRPr="000B5D44">
              <w:rPr>
                <w:rFonts w:ascii="Times New Roman" w:eastAsia="Times New Roman" w:hAnsi="Times New Roman" w:cs="Times New Roman"/>
                <w:b/>
                <w:sz w:val="20"/>
                <w:szCs w:val="20"/>
                <w:lang w:val="kk-KZ" w:eastAsia="ru-RU"/>
              </w:rPr>
              <w:t>БАСҚА ЕРЕЖЕЛЕР</w:t>
            </w:r>
          </w:p>
          <w:p w14:paraId="71A985AF" w14:textId="77777777" w:rsidR="0022714D"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xml:space="preserve">22. </w:t>
            </w:r>
            <w:r w:rsidR="00A91A45" w:rsidRPr="000B5D44">
              <w:rPr>
                <w:rFonts w:ascii="Times New Roman" w:eastAsia="Times New Roman" w:hAnsi="Times New Roman" w:cs="Times New Roman"/>
                <w:b/>
                <w:sz w:val="20"/>
                <w:szCs w:val="20"/>
                <w:lang w:val="kk-KZ" w:eastAsia="ru-RU"/>
              </w:rPr>
              <w:t>УӘКІЛЕТТІ ӨКІЛДЕРДІҢ ЗАҢДЫ МЕКЕНЖАЙЛАРЫ, БАНКТІК ДЕРЕКТЕМЕЛЕРІ ЖӘНЕ ҚОЛДАРЫ</w:t>
            </w:r>
          </w:p>
          <w:p w14:paraId="0F7A7520" w14:textId="77777777" w:rsidR="00AF6A19" w:rsidRPr="000B5D44" w:rsidRDefault="00AF6A19" w:rsidP="000B5D44">
            <w:pPr>
              <w:spacing w:after="0" w:line="240" w:lineRule="auto"/>
              <w:rPr>
                <w:rFonts w:ascii="Times New Roman" w:eastAsia="Times New Roman" w:hAnsi="Times New Roman" w:cs="Times New Roman"/>
                <w:b/>
                <w:sz w:val="20"/>
                <w:szCs w:val="20"/>
                <w:lang w:val="kk-KZ" w:eastAsia="ru-RU"/>
              </w:rPr>
            </w:pPr>
          </w:p>
          <w:p w14:paraId="67EC0B7D"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ҚОСЫМШАЛАР:</w:t>
            </w:r>
          </w:p>
          <w:p w14:paraId="6581A375"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1 Көмірді жеткізудің 202</w:t>
            </w:r>
            <w:r w:rsidR="00B6493F" w:rsidRPr="000B5D44">
              <w:rPr>
                <w:rFonts w:ascii="Times New Roman" w:eastAsia="Times New Roman" w:hAnsi="Times New Roman" w:cs="Times New Roman"/>
                <w:b/>
                <w:sz w:val="20"/>
                <w:szCs w:val="20"/>
                <w:lang w:val="kk-KZ" w:eastAsia="ru-RU"/>
              </w:rPr>
              <w:t>6</w:t>
            </w:r>
            <w:r w:rsidRPr="000B5D44">
              <w:rPr>
                <w:rFonts w:ascii="Times New Roman" w:eastAsia="Times New Roman" w:hAnsi="Times New Roman" w:cs="Times New Roman"/>
                <w:b/>
                <w:sz w:val="20"/>
                <w:szCs w:val="20"/>
                <w:lang w:val="kk-KZ" w:eastAsia="ru-RU"/>
              </w:rPr>
              <w:t xml:space="preserve"> жылға арналған кестесі</w:t>
            </w:r>
          </w:p>
          <w:p w14:paraId="3968B2AB"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2 Көлік шығыстарын есепке алмағанда, 202</w:t>
            </w:r>
            <w:r w:rsidR="00B6493F" w:rsidRPr="000B5D44">
              <w:rPr>
                <w:rFonts w:ascii="Times New Roman" w:eastAsia="Times New Roman" w:hAnsi="Times New Roman" w:cs="Times New Roman"/>
                <w:b/>
                <w:sz w:val="20"/>
                <w:szCs w:val="20"/>
                <w:lang w:val="kk-KZ" w:eastAsia="ru-RU"/>
              </w:rPr>
              <w:t>6</w:t>
            </w:r>
            <w:r w:rsidR="00F917A4" w:rsidRPr="000B5D44">
              <w:rPr>
                <w:rFonts w:ascii="Times New Roman" w:eastAsia="Times New Roman" w:hAnsi="Times New Roman" w:cs="Times New Roman"/>
                <w:b/>
                <w:sz w:val="20"/>
                <w:szCs w:val="20"/>
                <w:lang w:val="kk-KZ" w:eastAsia="ru-RU"/>
              </w:rPr>
              <w:t xml:space="preserve"> </w:t>
            </w:r>
            <w:r w:rsidRPr="000B5D44">
              <w:rPr>
                <w:rFonts w:ascii="Times New Roman" w:eastAsia="Times New Roman" w:hAnsi="Times New Roman" w:cs="Times New Roman"/>
                <w:b/>
                <w:sz w:val="20"/>
                <w:szCs w:val="20"/>
                <w:lang w:val="kk-KZ" w:eastAsia="ru-RU"/>
              </w:rPr>
              <w:t>жылы тауар үшін ақы төлеу кестесі</w:t>
            </w:r>
          </w:p>
          <w:p w14:paraId="009B2AEF" w14:textId="77777777" w:rsidR="000633AB" w:rsidRPr="000B5D44" w:rsidRDefault="000633AB" w:rsidP="000B5D44">
            <w:pPr>
              <w:spacing w:after="0" w:line="240" w:lineRule="auto"/>
              <w:rPr>
                <w:rFonts w:ascii="Times New Roman" w:eastAsia="Times New Roman" w:hAnsi="Times New Roman" w:cs="Times New Roman"/>
                <w:b/>
                <w:sz w:val="20"/>
                <w:szCs w:val="20"/>
                <w:lang w:val="kk-KZ" w:eastAsia="ru-RU"/>
              </w:rPr>
            </w:pPr>
            <w:r w:rsidRPr="000B5D44">
              <w:rPr>
                <w:rFonts w:ascii="Times New Roman" w:eastAsia="Times New Roman" w:hAnsi="Times New Roman" w:cs="Times New Roman"/>
                <w:b/>
                <w:sz w:val="20"/>
                <w:szCs w:val="20"/>
                <w:lang w:val="kk-KZ" w:eastAsia="ru-RU"/>
              </w:rPr>
              <w:t>№ 3 202</w:t>
            </w:r>
            <w:r w:rsidR="00B6493F" w:rsidRPr="000B5D44">
              <w:rPr>
                <w:rFonts w:ascii="Times New Roman" w:eastAsia="Times New Roman" w:hAnsi="Times New Roman" w:cs="Times New Roman"/>
                <w:b/>
                <w:sz w:val="20"/>
                <w:szCs w:val="20"/>
                <w:lang w:val="kk-KZ" w:eastAsia="ru-RU"/>
              </w:rPr>
              <w:t>6</w:t>
            </w:r>
            <w:r w:rsidRPr="000B5D44">
              <w:rPr>
                <w:rFonts w:ascii="Times New Roman" w:eastAsia="Times New Roman" w:hAnsi="Times New Roman" w:cs="Times New Roman"/>
                <w:b/>
                <w:sz w:val="20"/>
                <w:szCs w:val="20"/>
                <w:lang w:val="kk-KZ" w:eastAsia="ru-RU"/>
              </w:rPr>
              <w:t xml:space="preserve"> жылғы көлік шығыстары үшін төлем кестесі</w:t>
            </w:r>
          </w:p>
        </w:tc>
        <w:tc>
          <w:tcPr>
            <w:tcW w:w="4682" w:type="dxa"/>
          </w:tcPr>
          <w:p w14:paraId="5BCABA03" w14:textId="77777777" w:rsidR="000633AB" w:rsidRPr="000B5D44" w:rsidRDefault="000633AB" w:rsidP="000B5D44">
            <w:pPr>
              <w:keepNext/>
              <w:spacing w:after="0" w:line="240" w:lineRule="auto"/>
              <w:outlineLvl w:val="0"/>
              <w:rPr>
                <w:rFonts w:ascii="Times New Roman" w:eastAsia="Arial" w:hAnsi="Times New Roman" w:cs="Times New Roman"/>
                <w:b/>
                <w:sz w:val="20"/>
                <w:szCs w:val="20"/>
              </w:rPr>
            </w:pPr>
            <w:r w:rsidRPr="000B5D44">
              <w:rPr>
                <w:rFonts w:ascii="Times New Roman" w:eastAsia="Arial" w:hAnsi="Times New Roman" w:cs="Times New Roman"/>
                <w:b/>
                <w:sz w:val="20"/>
                <w:szCs w:val="20"/>
              </w:rPr>
              <w:t>СТОРОНЫ</w:t>
            </w:r>
          </w:p>
          <w:p w14:paraId="0B4EDEDC" w14:textId="77777777" w:rsidR="00947A4D" w:rsidRPr="000B5D44" w:rsidRDefault="00947A4D" w:rsidP="000B5D44">
            <w:pPr>
              <w:keepNext/>
              <w:spacing w:after="0" w:line="240" w:lineRule="auto"/>
              <w:outlineLvl w:val="0"/>
              <w:rPr>
                <w:rFonts w:ascii="Times New Roman" w:eastAsia="Arial" w:hAnsi="Times New Roman" w:cs="Times New Roman"/>
                <w:b/>
                <w:sz w:val="20"/>
                <w:szCs w:val="20"/>
              </w:rPr>
            </w:pPr>
          </w:p>
          <w:p w14:paraId="6BC84DB9"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 xml:space="preserve">ЗАЯВЛЕНИЯ И ДЕКЛАРАЦИИ </w:t>
            </w:r>
          </w:p>
          <w:p w14:paraId="7E5AAE0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  ТОЛКОВАНИЕ ТЕРМИНОВ</w:t>
            </w:r>
          </w:p>
          <w:p w14:paraId="77D47F6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  ПРЕДМЕТ ДОГОВОРА</w:t>
            </w:r>
          </w:p>
          <w:p w14:paraId="2E28089B"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3.   СТАНДАРТЫ</w:t>
            </w:r>
          </w:p>
          <w:p w14:paraId="50DEDDBA"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4.   ПРОВЕРКА И ИСПЫТАНИЯ</w:t>
            </w:r>
          </w:p>
          <w:p w14:paraId="10ED03FC"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5.   ОТГРУЗКА И ПОСТАВКА ТОВАРА</w:t>
            </w:r>
          </w:p>
          <w:p w14:paraId="6FBEA519"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6.   ЦЕНА, ОБЪЕМ ТОВАРА И СУММА ДОГОВОРА</w:t>
            </w:r>
          </w:p>
          <w:p w14:paraId="7FD0A60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7.   ОПЛАТА</w:t>
            </w:r>
          </w:p>
          <w:p w14:paraId="027DE410"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8.   ГАРАНТИИ</w:t>
            </w:r>
          </w:p>
          <w:p w14:paraId="32A2EFFD"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 xml:space="preserve">9.   ИЗМЕНЕНИЕ ЦЕНЫ </w:t>
            </w:r>
          </w:p>
          <w:p w14:paraId="2FDD7CE7"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10. ИМУЩЕСТВЕННАЯ ОТВЕТСТВЕННОСТЬ</w:t>
            </w:r>
          </w:p>
          <w:p w14:paraId="5F0D790A"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11. ВНЕСЕНИЕ ИЗМЕНЕНИЙ</w:t>
            </w:r>
          </w:p>
          <w:p w14:paraId="22E96DA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12. ПЕРЕДАЧА ПРАВ/ОБЯЗАННОСТЕЙ</w:t>
            </w:r>
          </w:p>
          <w:p w14:paraId="702013D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13. ОТСРОЧКИ ВЫПОЛНЕНИЯ ДОГОВОРНЫХ ОБЯЗАТЕЛЬСТВ</w:t>
            </w:r>
          </w:p>
          <w:p w14:paraId="19A5916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14. РАСТОРЖЕНИЕ ДОГОВОРА</w:t>
            </w:r>
          </w:p>
          <w:p w14:paraId="7FC7A063"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15. ФОРС-МАЖОР</w:t>
            </w:r>
          </w:p>
          <w:p w14:paraId="2860E7DC"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16. АНТИКОРРУПЦИОННАЯ ОГОВОРКА</w:t>
            </w:r>
          </w:p>
          <w:p w14:paraId="28AB99F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17. КОНФИДЕНЦИАЛЬНОСТЬ</w:t>
            </w:r>
          </w:p>
          <w:p w14:paraId="5A3F9285"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18. УВЕДОМЛЕНИЯ</w:t>
            </w:r>
          </w:p>
          <w:p w14:paraId="53E4CBB6"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19. СРОК ДЕЙСТВИЯ ДОГОВОРА</w:t>
            </w:r>
          </w:p>
          <w:p w14:paraId="0B67E554"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20. РАЗРЕШЕНИЕ РАЗНОГЛАСИЙ</w:t>
            </w:r>
          </w:p>
          <w:p w14:paraId="2BD583AF"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21. ПРОЧИЕ ПОЛОЖЕНИЯ</w:t>
            </w:r>
          </w:p>
          <w:p w14:paraId="3929A4F2" w14:textId="77777777" w:rsidR="009D71C5" w:rsidRPr="000B5D44" w:rsidRDefault="009D71C5" w:rsidP="000B5D44">
            <w:pPr>
              <w:spacing w:after="0" w:line="240" w:lineRule="auto"/>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22. ЮРИДИЧЕСКИЕ АДРЕСА, БАНКОВСКИЕ РЕКВИЗИТЫ И ПОДПИСИ УПОЛНОМОЧЕННЫХ ПРЕДСТАВИТЕЛЕЙ</w:t>
            </w:r>
          </w:p>
          <w:p w14:paraId="0DA99FA0"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p>
          <w:p w14:paraId="1324AF1F" w14:textId="77777777" w:rsidR="000B5D44" w:rsidRPr="000B5D44" w:rsidRDefault="000B5D44" w:rsidP="000B5D44">
            <w:pPr>
              <w:suppressAutoHyphens/>
              <w:spacing w:after="0" w:line="240" w:lineRule="auto"/>
              <w:rPr>
                <w:rFonts w:ascii="Times New Roman" w:eastAsia="Times New Roman" w:hAnsi="Times New Roman" w:cs="Times New Roman"/>
                <w:b/>
                <w:sz w:val="20"/>
                <w:szCs w:val="20"/>
                <w:lang w:eastAsia="ru-RU"/>
              </w:rPr>
            </w:pPr>
          </w:p>
          <w:p w14:paraId="7AF77D1D"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ПРИЛОЖЕНИЯ:</w:t>
            </w:r>
          </w:p>
          <w:p w14:paraId="0387C111"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1 График поставки угля на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w:t>
            </w:r>
          </w:p>
          <w:p w14:paraId="0A0662A6" w14:textId="77777777" w:rsidR="009D71C5" w:rsidRPr="000B5D44" w:rsidRDefault="009D71C5" w:rsidP="000B5D44">
            <w:pPr>
              <w:suppressAutoHyphens/>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2 График оплаты за Товар в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году, с учетом транспортных расходов</w:t>
            </w:r>
          </w:p>
          <w:p w14:paraId="320339FF" w14:textId="77777777" w:rsidR="00A91A45" w:rsidRPr="000B5D44" w:rsidRDefault="00A91A45" w:rsidP="000B5D44">
            <w:pPr>
              <w:spacing w:after="0" w:line="240" w:lineRule="auto"/>
              <w:rPr>
                <w:rFonts w:ascii="Times New Roman" w:eastAsia="Times New Roman" w:hAnsi="Times New Roman" w:cs="Times New Roman"/>
                <w:b/>
                <w:sz w:val="20"/>
                <w:szCs w:val="20"/>
                <w:lang w:eastAsia="ru-RU"/>
              </w:rPr>
            </w:pPr>
            <w:r w:rsidRPr="000B5D44">
              <w:rPr>
                <w:rFonts w:ascii="Times New Roman" w:eastAsia="Times New Roman" w:hAnsi="Times New Roman" w:cs="Times New Roman"/>
                <w:b/>
                <w:sz w:val="20"/>
                <w:szCs w:val="20"/>
                <w:lang w:eastAsia="ru-RU"/>
              </w:rPr>
              <w:t>№ 3 График оплаты за транспортные расходы в 202</w:t>
            </w:r>
            <w:r w:rsidR="00B6493F" w:rsidRPr="000B5D44">
              <w:rPr>
                <w:rFonts w:ascii="Times New Roman" w:eastAsia="Times New Roman" w:hAnsi="Times New Roman" w:cs="Times New Roman"/>
                <w:b/>
                <w:sz w:val="20"/>
                <w:szCs w:val="20"/>
                <w:lang w:eastAsia="ru-RU"/>
              </w:rPr>
              <w:t>6</w:t>
            </w:r>
            <w:r w:rsidRPr="000B5D44">
              <w:rPr>
                <w:rFonts w:ascii="Times New Roman" w:eastAsia="Times New Roman" w:hAnsi="Times New Roman" w:cs="Times New Roman"/>
                <w:b/>
                <w:sz w:val="20"/>
                <w:szCs w:val="20"/>
                <w:lang w:eastAsia="ru-RU"/>
              </w:rPr>
              <w:t xml:space="preserve"> году</w:t>
            </w:r>
          </w:p>
          <w:p w14:paraId="40D4AE40" w14:textId="77777777" w:rsidR="00947A4D" w:rsidRPr="000B5D44" w:rsidRDefault="00947A4D" w:rsidP="000B5D44">
            <w:pPr>
              <w:spacing w:line="240" w:lineRule="auto"/>
              <w:rPr>
                <w:rFonts w:ascii="Times New Roman" w:eastAsia="Calibri" w:hAnsi="Times New Roman" w:cs="Times New Roman"/>
                <w:b/>
                <w:sz w:val="20"/>
                <w:szCs w:val="20"/>
              </w:rPr>
            </w:pPr>
          </w:p>
          <w:p w14:paraId="3A2D9315" w14:textId="77777777" w:rsidR="00AF6EBC" w:rsidRPr="000B5D44" w:rsidRDefault="00AF6EBC" w:rsidP="000B5D44">
            <w:pPr>
              <w:spacing w:line="240" w:lineRule="auto"/>
              <w:rPr>
                <w:rFonts w:ascii="Times New Roman" w:eastAsia="Calibri" w:hAnsi="Times New Roman" w:cs="Times New Roman"/>
                <w:b/>
                <w:sz w:val="20"/>
                <w:szCs w:val="20"/>
              </w:rPr>
            </w:pPr>
          </w:p>
          <w:p w14:paraId="01707190" w14:textId="77777777" w:rsidR="00AF6EBC" w:rsidRPr="000B5D44" w:rsidRDefault="00AF6EBC" w:rsidP="000B5D44">
            <w:pPr>
              <w:spacing w:line="240" w:lineRule="auto"/>
              <w:rPr>
                <w:rFonts w:ascii="Times New Roman" w:eastAsia="Calibri" w:hAnsi="Times New Roman" w:cs="Times New Roman"/>
                <w:b/>
                <w:sz w:val="20"/>
                <w:szCs w:val="20"/>
              </w:rPr>
            </w:pPr>
          </w:p>
          <w:p w14:paraId="51C14820" w14:textId="77777777" w:rsidR="00AF6EBC" w:rsidRPr="000B5D44" w:rsidRDefault="00AF6EBC" w:rsidP="000B5D44">
            <w:pPr>
              <w:spacing w:line="240" w:lineRule="auto"/>
              <w:rPr>
                <w:rFonts w:ascii="Times New Roman" w:eastAsia="Calibri" w:hAnsi="Times New Roman" w:cs="Times New Roman"/>
                <w:b/>
                <w:sz w:val="20"/>
                <w:szCs w:val="20"/>
              </w:rPr>
            </w:pPr>
          </w:p>
          <w:p w14:paraId="7EF8D0E9" w14:textId="77777777" w:rsidR="00AF6EBC" w:rsidRDefault="00AF6EBC" w:rsidP="000B5D44">
            <w:pPr>
              <w:spacing w:line="240" w:lineRule="auto"/>
              <w:rPr>
                <w:rFonts w:ascii="Times New Roman" w:eastAsia="Calibri" w:hAnsi="Times New Roman" w:cs="Times New Roman"/>
                <w:b/>
                <w:sz w:val="20"/>
                <w:szCs w:val="20"/>
              </w:rPr>
            </w:pPr>
          </w:p>
          <w:p w14:paraId="015EE61F" w14:textId="77777777" w:rsidR="000B5D44" w:rsidRDefault="000B5D44" w:rsidP="000B5D44">
            <w:pPr>
              <w:spacing w:line="240" w:lineRule="auto"/>
              <w:rPr>
                <w:rFonts w:ascii="Times New Roman" w:eastAsia="Calibri" w:hAnsi="Times New Roman" w:cs="Times New Roman"/>
                <w:b/>
                <w:sz w:val="20"/>
                <w:szCs w:val="20"/>
              </w:rPr>
            </w:pPr>
          </w:p>
          <w:p w14:paraId="30AEED08" w14:textId="77777777" w:rsidR="000B5D44" w:rsidRPr="000B5D44" w:rsidRDefault="000B5D44" w:rsidP="000B5D44">
            <w:pPr>
              <w:spacing w:line="240" w:lineRule="auto"/>
              <w:rPr>
                <w:rFonts w:ascii="Times New Roman" w:eastAsia="Calibri" w:hAnsi="Times New Roman" w:cs="Times New Roman"/>
                <w:b/>
                <w:sz w:val="20"/>
                <w:szCs w:val="20"/>
              </w:rPr>
            </w:pPr>
          </w:p>
          <w:p w14:paraId="2A73656B" w14:textId="77777777" w:rsidR="002D1DED" w:rsidRPr="000B5D44" w:rsidRDefault="002D1DED" w:rsidP="000B5D44">
            <w:pPr>
              <w:spacing w:line="240" w:lineRule="auto"/>
              <w:rPr>
                <w:rFonts w:ascii="Times New Roman" w:eastAsia="Calibri" w:hAnsi="Times New Roman" w:cs="Times New Roman"/>
                <w:b/>
                <w:sz w:val="20"/>
                <w:szCs w:val="20"/>
              </w:rPr>
            </w:pPr>
          </w:p>
          <w:p w14:paraId="28068D91" w14:textId="77777777" w:rsidR="00AF6EBC" w:rsidRPr="000B5D44" w:rsidRDefault="00AF6EBC" w:rsidP="000B5D44">
            <w:pPr>
              <w:spacing w:line="240" w:lineRule="auto"/>
              <w:rPr>
                <w:rFonts w:ascii="Times New Roman" w:eastAsia="Calibri" w:hAnsi="Times New Roman" w:cs="Times New Roman"/>
                <w:b/>
                <w:sz w:val="20"/>
                <w:szCs w:val="20"/>
              </w:rPr>
            </w:pPr>
          </w:p>
        </w:tc>
      </w:tr>
      <w:tr w:rsidR="000633AB" w:rsidRPr="000B5D44" w14:paraId="355C2407" w14:textId="77777777" w:rsidTr="00E37816">
        <w:trPr>
          <w:trHeight w:val="414"/>
        </w:trPr>
        <w:tc>
          <w:tcPr>
            <w:tcW w:w="4839" w:type="dxa"/>
            <w:shd w:val="clear" w:color="auto" w:fill="95B3D7" w:themeFill="accent1" w:themeFillTint="99"/>
          </w:tcPr>
          <w:p w14:paraId="0E47F9BE" w14:textId="77777777" w:rsidR="000633AB" w:rsidRPr="000B5D44" w:rsidRDefault="000633AB" w:rsidP="000B5D44">
            <w:pPr>
              <w:spacing w:after="0" w:line="240" w:lineRule="auto"/>
              <w:ind w:left="480" w:hanging="480"/>
              <w:jc w:val="center"/>
              <w:rPr>
                <w:rFonts w:ascii="Times New Roman" w:hAnsi="Times New Roman" w:cs="Times New Roman"/>
                <w:sz w:val="20"/>
                <w:szCs w:val="20"/>
                <w:lang w:val="kk-KZ"/>
              </w:rPr>
            </w:pPr>
            <w:r w:rsidRPr="000B5D44">
              <w:rPr>
                <w:rFonts w:ascii="Times New Roman" w:eastAsia="Times New Roman" w:hAnsi="Times New Roman" w:cs="Times New Roman"/>
                <w:b/>
                <w:spacing w:val="-2"/>
                <w:sz w:val="20"/>
                <w:szCs w:val="20"/>
                <w:lang w:val="kk-KZ" w:eastAsia="ru-RU"/>
              </w:rPr>
              <w:lastRenderedPageBreak/>
              <w:t>ТАРАПТАР</w:t>
            </w:r>
          </w:p>
        </w:tc>
        <w:tc>
          <w:tcPr>
            <w:tcW w:w="4682" w:type="dxa"/>
            <w:shd w:val="clear" w:color="auto" w:fill="95B3D7" w:themeFill="accent1" w:themeFillTint="99"/>
          </w:tcPr>
          <w:p w14:paraId="7A449D86" w14:textId="77777777" w:rsidR="000633AB" w:rsidRPr="000B5D44" w:rsidRDefault="000633AB" w:rsidP="000B5D44">
            <w:pPr>
              <w:spacing w:after="0" w:line="240" w:lineRule="auto"/>
              <w:ind w:left="480" w:hanging="480"/>
              <w:jc w:val="center"/>
              <w:rPr>
                <w:rFonts w:ascii="Times New Roman" w:hAnsi="Times New Roman" w:cs="Times New Roman"/>
                <w:b/>
                <w:sz w:val="20"/>
                <w:szCs w:val="20"/>
                <w:lang w:val="kk-KZ"/>
              </w:rPr>
            </w:pPr>
            <w:r w:rsidRPr="000B5D44">
              <w:rPr>
                <w:rFonts w:ascii="Times New Roman" w:eastAsia="Times New Roman" w:hAnsi="Times New Roman" w:cs="Times New Roman"/>
                <w:b/>
                <w:spacing w:val="-2"/>
                <w:sz w:val="20"/>
                <w:szCs w:val="20"/>
                <w:lang w:eastAsia="ru-RU"/>
              </w:rPr>
              <w:t>СТОРОНЫ</w:t>
            </w:r>
          </w:p>
        </w:tc>
      </w:tr>
      <w:tr w:rsidR="000633AB" w:rsidRPr="000B5D44" w14:paraId="109387E8" w14:textId="77777777" w:rsidTr="00AC421A">
        <w:trPr>
          <w:trHeight w:val="3965"/>
        </w:trPr>
        <w:tc>
          <w:tcPr>
            <w:tcW w:w="4839" w:type="dxa"/>
          </w:tcPr>
          <w:p w14:paraId="2ADEEE3F" w14:textId="77777777" w:rsidR="00347B34" w:rsidRPr="000B5D44" w:rsidRDefault="00347B34" w:rsidP="000B5D44">
            <w:pPr>
              <w:spacing w:after="0" w:line="240" w:lineRule="auto"/>
              <w:jc w:val="both"/>
              <w:rPr>
                <w:rFonts w:ascii="Times New Roman" w:hAnsi="Times New Roman" w:cs="Times New Roman"/>
                <w:b/>
                <w:sz w:val="20"/>
                <w:szCs w:val="20"/>
                <w:lang w:val="kk-KZ"/>
              </w:rPr>
            </w:pPr>
          </w:p>
          <w:p w14:paraId="4566A839" w14:textId="3336BE4E" w:rsidR="00955DA1" w:rsidRPr="000B5D44" w:rsidRDefault="00AF16CA" w:rsidP="000B5D44">
            <w:pPr>
              <w:spacing w:after="0" w:line="240" w:lineRule="auto"/>
              <w:jc w:val="both"/>
              <w:rPr>
                <w:rFonts w:ascii="Times New Roman" w:hAnsi="Times New Roman" w:cs="Times New Roman"/>
                <w:sz w:val="20"/>
                <w:szCs w:val="20"/>
                <w:lang w:val="kk-KZ"/>
              </w:rPr>
            </w:pPr>
            <w:r w:rsidRPr="000B5D44">
              <w:rPr>
                <w:rFonts w:ascii="Times New Roman" w:hAnsi="Times New Roman" w:cs="Times New Roman"/>
                <w:b/>
                <w:sz w:val="20"/>
                <w:szCs w:val="20"/>
                <w:lang w:val="kk-KZ"/>
              </w:rPr>
              <w:t>«</w:t>
            </w:r>
            <w:r w:rsidR="009D2F63" w:rsidRPr="000B5D44">
              <w:rPr>
                <w:rFonts w:ascii="Times New Roman" w:hAnsi="Times New Roman" w:cs="Times New Roman"/>
                <w:b/>
                <w:sz w:val="20"/>
                <w:szCs w:val="20"/>
                <w:lang w:val="kk-KZ"/>
              </w:rPr>
              <w:t>Жылуэнергетика кәсіпорны»</w:t>
            </w:r>
            <w:r w:rsidRPr="000B5D44">
              <w:rPr>
                <w:rFonts w:ascii="Times New Roman" w:hAnsi="Times New Roman" w:cs="Times New Roman"/>
                <w:b/>
                <w:sz w:val="20"/>
                <w:szCs w:val="20"/>
                <w:lang w:val="kk-KZ"/>
              </w:rPr>
              <w:t xml:space="preserve"> ЖШС</w:t>
            </w:r>
            <w:r w:rsidR="00955DA1" w:rsidRPr="000B5D44">
              <w:rPr>
                <w:rFonts w:ascii="Times New Roman" w:hAnsi="Times New Roman" w:cs="Times New Roman"/>
                <w:sz w:val="20"/>
                <w:szCs w:val="20"/>
                <w:lang w:val="kk-KZ"/>
              </w:rPr>
              <w:t xml:space="preserve">, Қазақстан Республикасының қолданыстағы заңнамасына сәйкес құрылған, бұдан әрі «Сатып алушы» деп аталатын заңды тұлға, осы шартты жасасу кезінде </w:t>
            </w:r>
            <w:r w:rsidRPr="000B5D44">
              <w:rPr>
                <w:rFonts w:ascii="Times New Roman" w:hAnsi="Times New Roman" w:cs="Times New Roman"/>
                <w:sz w:val="20"/>
                <w:szCs w:val="20"/>
                <w:lang w:val="kk-KZ"/>
              </w:rPr>
              <w:t xml:space="preserve">уәкілетті өкілі Сауда бөлімінің басшысы </w:t>
            </w:r>
            <w:r w:rsidR="00910D55" w:rsidRPr="000B5D44">
              <w:rPr>
                <w:rFonts w:ascii="Times New Roman" w:hAnsi="Times New Roman" w:cs="Times New Roman"/>
                <w:sz w:val="20"/>
                <w:szCs w:val="20"/>
                <w:lang w:val="kk-KZ"/>
              </w:rPr>
              <w:t xml:space="preserve">      </w:t>
            </w:r>
            <w:r w:rsidRPr="000B5D44">
              <w:rPr>
                <w:rFonts w:ascii="Times New Roman" w:hAnsi="Times New Roman" w:cs="Times New Roman"/>
                <w:b/>
                <w:sz w:val="20"/>
                <w:szCs w:val="20"/>
                <w:lang w:val="kk-KZ"/>
              </w:rPr>
              <w:t>Т.Б. Альжанов</w:t>
            </w:r>
            <w:r w:rsidRPr="000B5D44">
              <w:rPr>
                <w:rFonts w:ascii="Times New Roman" w:hAnsi="Times New Roman" w:cs="Times New Roman"/>
                <w:sz w:val="20"/>
                <w:szCs w:val="20"/>
                <w:lang w:val="kk-KZ"/>
              </w:rPr>
              <w:t xml:space="preserve">, </w:t>
            </w:r>
            <w:r w:rsidR="009D2F63" w:rsidRPr="000B5D44">
              <w:rPr>
                <w:rFonts w:ascii="Times New Roman" w:hAnsi="Times New Roman" w:cs="Times New Roman"/>
                <w:sz w:val="20"/>
                <w:szCs w:val="20"/>
                <w:lang w:val="kk-KZ"/>
              </w:rPr>
              <w:t>2026 ж. 04 наурыздағы № 01-1/3</w:t>
            </w:r>
            <w:r w:rsidRPr="000B5D44">
              <w:rPr>
                <w:rFonts w:ascii="Times New Roman" w:hAnsi="Times New Roman" w:cs="Times New Roman"/>
                <w:sz w:val="20"/>
                <w:szCs w:val="20"/>
                <w:lang w:val="kk-KZ"/>
              </w:rPr>
              <w:t xml:space="preserve"> сенімхат </w:t>
            </w:r>
            <w:r w:rsidR="00955DA1" w:rsidRPr="000B5D44">
              <w:rPr>
                <w:rFonts w:ascii="Times New Roman" w:hAnsi="Times New Roman" w:cs="Times New Roman"/>
                <w:sz w:val="20"/>
                <w:szCs w:val="20"/>
                <w:lang w:val="kk-KZ"/>
              </w:rPr>
              <w:t>негізінде әрекет ететін уәкілетті өкілі және</w:t>
            </w:r>
          </w:p>
          <w:p w14:paraId="0E507B89" w14:textId="5196BF3E" w:rsidR="00955DA1" w:rsidRPr="000B5D44" w:rsidRDefault="003F1974" w:rsidP="000B5D44">
            <w:pPr>
              <w:pStyle w:val="HTML"/>
              <w:jc w:val="both"/>
              <w:rPr>
                <w:rFonts w:ascii="Times New Roman" w:hAnsi="Times New Roman" w:cs="Times New Roman"/>
                <w:lang w:val="kk-KZ"/>
              </w:rPr>
            </w:pPr>
            <w:r w:rsidRPr="003F1974">
              <w:rPr>
                <w:rFonts w:ascii="Times New Roman" w:hAnsi="Times New Roman" w:cs="Times New Roman"/>
                <w:b/>
                <w:lang w:val="kk-KZ"/>
              </w:rPr>
              <w:t>__________</w:t>
            </w:r>
            <w:r w:rsidR="00955DA1" w:rsidRPr="000B5D44">
              <w:rPr>
                <w:rFonts w:ascii="Times New Roman" w:hAnsi="Times New Roman" w:cs="Times New Roman"/>
                <w:b/>
                <w:lang w:val="kk-KZ"/>
              </w:rPr>
              <w:t>,</w:t>
            </w:r>
            <w:r w:rsidR="00955DA1" w:rsidRPr="000B5D44">
              <w:rPr>
                <w:rFonts w:ascii="Times New Roman" w:hAnsi="Times New Roman" w:cs="Times New Roman"/>
                <w:lang w:val="kk-KZ"/>
              </w:rPr>
              <w:t xml:space="preserve"> Қазақстан Республикасының қолданыстағы заңнамасына сәйкес құрылған, бұдан әрі «Өнім беруші» деп аталатын заңды тұлға, осы шартты жасасу кезінде </w:t>
            </w:r>
            <w:r w:rsidRPr="003F1974">
              <w:rPr>
                <w:rFonts w:ascii="Times New Roman" w:hAnsi="Times New Roman" w:cs="Times New Roman"/>
                <w:b/>
                <w:lang w:val="kk-KZ"/>
              </w:rPr>
              <w:t>__________</w:t>
            </w:r>
            <w:r w:rsidR="00955DA1" w:rsidRPr="000B5D44">
              <w:rPr>
                <w:rFonts w:ascii="Times New Roman" w:hAnsi="Times New Roman" w:cs="Times New Roman"/>
                <w:lang w:val="kk-KZ"/>
              </w:rPr>
              <w:t xml:space="preserve"> негізінде әрекет ететін </w:t>
            </w:r>
            <w:r w:rsidRPr="003F1974">
              <w:rPr>
                <w:rFonts w:ascii="Times New Roman" w:hAnsi="Times New Roman" w:cs="Times New Roman"/>
                <w:b/>
                <w:lang w:val="kk-KZ"/>
              </w:rPr>
              <w:t>__________</w:t>
            </w:r>
            <w:r w:rsidR="00955DA1" w:rsidRPr="000B5D44">
              <w:rPr>
                <w:rFonts w:ascii="Times New Roman" w:hAnsi="Times New Roman" w:cs="Times New Roman"/>
                <w:lang w:val="kk-KZ"/>
              </w:rPr>
              <w:t xml:space="preserve"> өкілдік ететін уәкілетті өкілі</w:t>
            </w:r>
          </w:p>
          <w:p w14:paraId="409FEEAB" w14:textId="77777777" w:rsidR="000633AB" w:rsidRPr="000B5D44" w:rsidRDefault="000633AB" w:rsidP="000B5D44">
            <w:pPr>
              <w:pStyle w:val="a8"/>
              <w:jc w:val="both"/>
              <w:rPr>
                <w:sz w:val="20"/>
                <w:lang w:val="kk-KZ"/>
              </w:rPr>
            </w:pPr>
          </w:p>
        </w:tc>
        <w:tc>
          <w:tcPr>
            <w:tcW w:w="4682" w:type="dxa"/>
          </w:tcPr>
          <w:p w14:paraId="5293DCED" w14:textId="77777777" w:rsidR="000D1659" w:rsidRPr="000B5D44" w:rsidRDefault="000D1659" w:rsidP="000B5D44">
            <w:pPr>
              <w:spacing w:after="0" w:line="240" w:lineRule="auto"/>
              <w:jc w:val="both"/>
              <w:rPr>
                <w:rFonts w:ascii="Times New Roman" w:hAnsi="Times New Roman" w:cs="Times New Roman"/>
                <w:b/>
                <w:sz w:val="20"/>
                <w:szCs w:val="20"/>
                <w:lang w:val="kk-KZ" w:eastAsia="ru-RU"/>
              </w:rPr>
            </w:pPr>
          </w:p>
          <w:p w14:paraId="0D8F62E4" w14:textId="7957BF28" w:rsidR="00DB045A" w:rsidRPr="000B5D44" w:rsidRDefault="00AF16CA" w:rsidP="000B5D44">
            <w:pPr>
              <w:spacing w:after="0" w:line="240" w:lineRule="auto"/>
              <w:jc w:val="both"/>
              <w:rPr>
                <w:rFonts w:ascii="Times New Roman" w:hAnsi="Times New Roman" w:cs="Times New Roman"/>
                <w:b/>
                <w:sz w:val="20"/>
                <w:szCs w:val="20"/>
              </w:rPr>
            </w:pPr>
            <w:r w:rsidRPr="000B5D44">
              <w:rPr>
                <w:rFonts w:ascii="Times New Roman" w:hAnsi="Times New Roman" w:cs="Times New Roman"/>
                <w:b/>
                <w:sz w:val="20"/>
                <w:szCs w:val="20"/>
                <w:lang w:eastAsia="ru-RU"/>
              </w:rPr>
              <w:t>ТОО «</w:t>
            </w:r>
            <w:r w:rsidR="009D2F63" w:rsidRPr="000B5D44">
              <w:rPr>
                <w:rFonts w:ascii="Times New Roman" w:hAnsi="Times New Roman" w:cs="Times New Roman"/>
                <w:b/>
                <w:sz w:val="20"/>
                <w:szCs w:val="20"/>
                <w:lang w:eastAsia="ru-RU"/>
              </w:rPr>
              <w:t xml:space="preserve">Предприятие теплоэнергетики» </w:t>
            </w:r>
            <w:r w:rsidR="00D74277" w:rsidRPr="000B5D44">
              <w:rPr>
                <w:rFonts w:ascii="Times New Roman" w:hAnsi="Times New Roman" w:cs="Times New Roman"/>
                <w:sz w:val="20"/>
                <w:szCs w:val="20"/>
                <w:lang w:eastAsia="ru-RU"/>
              </w:rPr>
              <w:t xml:space="preserve">юридическое лицо, учрежденное в соответствии с Действующим Законодательством Республики Казахстан, именуемое в дальнейшем «Покупатель», уполномоченным представителем, которого при заключении настоящего договора выступает </w:t>
            </w:r>
            <w:r w:rsidRPr="000B5D44">
              <w:rPr>
                <w:rFonts w:ascii="Times New Roman" w:hAnsi="Times New Roman" w:cs="Times New Roman"/>
                <w:sz w:val="20"/>
                <w:szCs w:val="20"/>
              </w:rPr>
              <w:t xml:space="preserve">Начальник отдела трейдеров </w:t>
            </w:r>
            <w:r w:rsidRPr="000B5D44">
              <w:rPr>
                <w:rFonts w:ascii="Times New Roman" w:hAnsi="Times New Roman" w:cs="Times New Roman"/>
                <w:b/>
                <w:sz w:val="20"/>
                <w:szCs w:val="20"/>
              </w:rPr>
              <w:t>Альжанов Т.Б</w:t>
            </w:r>
            <w:r w:rsidRPr="000B5D44">
              <w:rPr>
                <w:rFonts w:ascii="Times New Roman" w:hAnsi="Times New Roman" w:cs="Times New Roman"/>
                <w:sz w:val="20"/>
                <w:szCs w:val="20"/>
              </w:rPr>
              <w:t xml:space="preserve">., действующий на основании доверенности № </w:t>
            </w:r>
            <w:r w:rsidR="009D2F63" w:rsidRPr="000B5D44">
              <w:rPr>
                <w:rFonts w:ascii="Times New Roman" w:hAnsi="Times New Roman" w:cs="Times New Roman"/>
                <w:sz w:val="20"/>
                <w:szCs w:val="20"/>
              </w:rPr>
              <w:t>01-1/3 от 04.03.2026</w:t>
            </w:r>
            <w:r w:rsidRPr="000B5D44">
              <w:rPr>
                <w:rFonts w:ascii="Times New Roman" w:hAnsi="Times New Roman" w:cs="Times New Roman"/>
                <w:sz w:val="20"/>
                <w:szCs w:val="20"/>
              </w:rPr>
              <w:t xml:space="preserve"> года</w:t>
            </w:r>
            <w:r w:rsidR="00DB045A" w:rsidRPr="000B5D44">
              <w:rPr>
                <w:rFonts w:ascii="Times New Roman" w:hAnsi="Times New Roman" w:cs="Times New Roman"/>
                <w:sz w:val="20"/>
                <w:szCs w:val="20"/>
              </w:rPr>
              <w:t>, и</w:t>
            </w:r>
          </w:p>
          <w:p w14:paraId="50D182CB" w14:textId="6C5FB512" w:rsidR="00F275A1" w:rsidRPr="000B5D44" w:rsidRDefault="003F1974" w:rsidP="000B5D44">
            <w:pPr>
              <w:spacing w:after="0" w:line="240" w:lineRule="auto"/>
              <w:jc w:val="both"/>
              <w:rPr>
                <w:rFonts w:ascii="Times New Roman" w:eastAsia="Times New Roman" w:hAnsi="Times New Roman" w:cs="Times New Roman"/>
                <w:spacing w:val="-4"/>
                <w:sz w:val="20"/>
                <w:szCs w:val="20"/>
                <w:lang w:eastAsia="ru-RU"/>
              </w:rPr>
            </w:pPr>
            <w:r>
              <w:rPr>
                <w:rFonts w:ascii="Times New Roman" w:hAnsi="Times New Roman" w:cs="Times New Roman"/>
                <w:b/>
                <w:sz w:val="20"/>
                <w:szCs w:val="20"/>
                <w:lang w:eastAsia="ru-RU"/>
              </w:rPr>
              <w:t>__________</w:t>
            </w:r>
            <w:r w:rsidR="00D74277" w:rsidRPr="000B5D44">
              <w:rPr>
                <w:rFonts w:ascii="Times New Roman" w:hAnsi="Times New Roman" w:cs="Times New Roman"/>
                <w:sz w:val="20"/>
                <w:szCs w:val="20"/>
                <w:lang w:eastAsia="ru-RU"/>
              </w:rPr>
              <w:t>, юридическое лицо, учрежденное в соответствии с Действующим Законодательством Республики Казахстан, именуемое в дальнейшем «Поставщик»</w:t>
            </w:r>
            <w:r w:rsidR="00D74277" w:rsidRPr="000B5D44">
              <w:rPr>
                <w:rFonts w:ascii="Times New Roman" w:hAnsi="Times New Roman" w:cs="Times New Roman"/>
                <w:i/>
                <w:sz w:val="20"/>
                <w:szCs w:val="20"/>
                <w:lang w:eastAsia="ru-RU"/>
              </w:rPr>
              <w:t>,</w:t>
            </w:r>
            <w:r w:rsidR="00D74277" w:rsidRPr="000B5D44">
              <w:rPr>
                <w:rFonts w:ascii="Times New Roman" w:hAnsi="Times New Roman" w:cs="Times New Roman"/>
                <w:sz w:val="20"/>
                <w:szCs w:val="20"/>
                <w:lang w:eastAsia="ru-RU"/>
              </w:rPr>
              <w:t xml:space="preserve"> Уполномоченным представителем, которого при заключении настоящего договора выступает </w:t>
            </w:r>
            <w:r w:rsidR="00402434" w:rsidRPr="000B5D44">
              <w:rPr>
                <w:rFonts w:ascii="Times New Roman" w:hAnsi="Times New Roman" w:cs="Times New Roman"/>
                <w:sz w:val="20"/>
                <w:szCs w:val="20"/>
                <w:lang w:eastAsia="ru-RU"/>
              </w:rPr>
              <w:t xml:space="preserve">Председатель Правления </w:t>
            </w:r>
            <w:r>
              <w:rPr>
                <w:rFonts w:ascii="Times New Roman" w:hAnsi="Times New Roman" w:cs="Times New Roman"/>
                <w:b/>
                <w:sz w:val="20"/>
                <w:szCs w:val="20"/>
                <w:lang w:eastAsia="ru-RU"/>
              </w:rPr>
              <w:t>__________</w:t>
            </w:r>
            <w:r w:rsidR="00D74277" w:rsidRPr="000B5D44">
              <w:rPr>
                <w:rFonts w:ascii="Times New Roman" w:hAnsi="Times New Roman" w:cs="Times New Roman"/>
                <w:sz w:val="20"/>
                <w:szCs w:val="20"/>
                <w:lang w:eastAsia="ru-RU"/>
              </w:rPr>
              <w:t xml:space="preserve">, действующий на основании </w:t>
            </w:r>
            <w:r>
              <w:rPr>
                <w:rFonts w:ascii="Times New Roman" w:hAnsi="Times New Roman" w:cs="Times New Roman"/>
                <w:b/>
                <w:sz w:val="20"/>
                <w:szCs w:val="20"/>
                <w:lang w:eastAsia="ru-RU"/>
              </w:rPr>
              <w:t>__________</w:t>
            </w:r>
          </w:p>
        </w:tc>
      </w:tr>
      <w:tr w:rsidR="000633AB" w:rsidRPr="000B5D44" w14:paraId="0374B00A" w14:textId="77777777" w:rsidTr="00E37816">
        <w:trPr>
          <w:trHeight w:val="161"/>
        </w:trPr>
        <w:tc>
          <w:tcPr>
            <w:tcW w:w="4839" w:type="dxa"/>
            <w:shd w:val="clear" w:color="auto" w:fill="95B3D7" w:themeFill="accent1" w:themeFillTint="99"/>
          </w:tcPr>
          <w:p w14:paraId="06D180D0" w14:textId="77777777" w:rsidR="000633AB" w:rsidRPr="000B5D44" w:rsidRDefault="000633AB" w:rsidP="000B5D44">
            <w:pPr>
              <w:spacing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t>ӨТІНІШТЕР МЕН ДЕКЛАРАЦИЯЛАР</w:t>
            </w:r>
          </w:p>
        </w:tc>
        <w:tc>
          <w:tcPr>
            <w:tcW w:w="4682" w:type="dxa"/>
            <w:shd w:val="clear" w:color="auto" w:fill="95B3D7" w:themeFill="accent1" w:themeFillTint="99"/>
          </w:tcPr>
          <w:p w14:paraId="2E476183" w14:textId="77777777" w:rsidR="000633AB" w:rsidRPr="000B5D44" w:rsidRDefault="000633AB" w:rsidP="000B5D44">
            <w:pPr>
              <w:spacing w:line="240" w:lineRule="auto"/>
              <w:jc w:val="center"/>
              <w:rPr>
                <w:rFonts w:ascii="Times New Roman" w:eastAsia="Times New Roman" w:hAnsi="Times New Roman" w:cs="Times New Roman"/>
                <w:b/>
                <w:spacing w:val="-4"/>
                <w:sz w:val="20"/>
                <w:szCs w:val="20"/>
                <w:lang w:eastAsia="ru-RU"/>
              </w:rPr>
            </w:pPr>
            <w:r w:rsidRPr="000B5D44">
              <w:rPr>
                <w:rFonts w:ascii="Times New Roman" w:hAnsi="Times New Roman" w:cs="Times New Roman"/>
                <w:b/>
                <w:spacing w:val="-2"/>
                <w:sz w:val="20"/>
                <w:szCs w:val="20"/>
              </w:rPr>
              <w:t>ЗАЯВЛЕНИЯ И ДЕКЛАРАЦИИ</w:t>
            </w:r>
          </w:p>
        </w:tc>
      </w:tr>
      <w:tr w:rsidR="000633AB" w:rsidRPr="000B5D44" w14:paraId="538DFB0E" w14:textId="77777777" w:rsidTr="00E37816">
        <w:trPr>
          <w:trHeight w:val="541"/>
        </w:trPr>
        <w:tc>
          <w:tcPr>
            <w:tcW w:w="4839" w:type="dxa"/>
          </w:tcPr>
          <w:p w14:paraId="2E92341E" w14:textId="77777777" w:rsidR="000D1659" w:rsidRPr="000B5D44" w:rsidRDefault="000D1659" w:rsidP="000B5D44">
            <w:pPr>
              <w:spacing w:after="0" w:line="240" w:lineRule="auto"/>
              <w:ind w:firstLine="284"/>
              <w:jc w:val="both"/>
              <w:rPr>
                <w:rFonts w:ascii="Times New Roman" w:hAnsi="Times New Roman" w:cs="Times New Roman"/>
                <w:spacing w:val="-2"/>
                <w:sz w:val="20"/>
                <w:szCs w:val="20"/>
                <w:lang w:val="kk-KZ"/>
              </w:rPr>
            </w:pPr>
          </w:p>
          <w:p w14:paraId="39E63D7D" w14:textId="77777777" w:rsidR="00750024"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Тараптар осы Шарттың мәтіні мен мазмұны жылу энергиясын өндіру, беру, тарату және (немесе) жабдықтау жөніндегі қызметтерді жүзеге асыратын мемлекеттік тіркелімнің жергілікті бөліміне енгізілген бойынша табиғи монополиялардың барлық субъектілері үшін бірыңғай базалық шарттарға негізделгенін мәлімдейді.</w:t>
            </w:r>
          </w:p>
          <w:p w14:paraId="1734E92E" w14:textId="33D082AD" w:rsidR="00750024" w:rsidRPr="000B5D44" w:rsidRDefault="000633AB" w:rsidP="001E028B">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 Шарттың қажеттілігі және ол бойынша бірыңғай базалық шарттардың талаптарын сақтау "табиғи монополиялар және реттелетін нарықтар туралы" ҚР Заңынан, кәсіпкерлік кодекстен, "темір жол көлігі туралы" ҚР Заңынан және жүктерді темір жол көлігімен тасымалдау ережелерінен аяқталады.</w:t>
            </w:r>
          </w:p>
          <w:p w14:paraId="63E23551"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 Шарттың базалық талаптары:</w:t>
            </w:r>
          </w:p>
          <w:p w14:paraId="782459AF"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тауарды EXW шартымен сату көмір тиеу станциясы (разрез борты)</w:t>
            </w:r>
          </w:p>
          <w:p w14:paraId="38AE3D24" w14:textId="41C3D5AF" w:rsidR="000633AB" w:rsidRPr="000B5D44" w:rsidRDefault="000633AB" w:rsidP="001E028B">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жылумен жабдықтаушы ұйым ретінде өз функцияларын жүзеге асыру үшін қажетті және Ережеге сәйкес шарт жасасу үшін Өнім берушіге ресми ұсынылған тауар көлемі Шартқа №1 қосымшада тіркелген және наурыз–тамыз кезеңінде а</w:t>
            </w:r>
            <w:r w:rsidR="001E028B">
              <w:rPr>
                <w:rFonts w:ascii="Times New Roman" w:hAnsi="Times New Roman" w:cs="Times New Roman"/>
                <w:spacing w:val="-2"/>
                <w:sz w:val="20"/>
                <w:szCs w:val="20"/>
                <w:lang w:val="kk-KZ"/>
              </w:rPr>
              <w:t>заю жағына қарай өзгертілмейді.</w:t>
            </w:r>
          </w:p>
          <w:p w14:paraId="0F6C6945" w14:textId="77777777" w:rsidR="000633AB" w:rsidRPr="000B5D44" w:rsidRDefault="000633AB" w:rsidP="000B5D44">
            <w:pPr>
              <w:spacing w:after="0" w:line="240" w:lineRule="auto"/>
              <w:ind w:firstLine="284"/>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Осымен өнім беруші Шартта қабылданған міндеттемелердің барлығын және әрқайсысын орындау үшін барлық тиісті рұқсаттармен, лицензиялармен, шарттармен, сондай-ақ барлық техникалық, материалдық және қаржы ресурстарымен расталған тауарды сату құқықтарын қоса алғанда, бірақ онымен шектелмей, осы Шартты жасасуға толық құқық қабілеттілігі бар екенін мәлімдейді және сатып алушыны куәландырады.</w:t>
            </w:r>
          </w:p>
        </w:tc>
        <w:tc>
          <w:tcPr>
            <w:tcW w:w="4682" w:type="dxa"/>
          </w:tcPr>
          <w:p w14:paraId="4D0F31B7" w14:textId="77777777" w:rsidR="000D1659" w:rsidRPr="000B5D44" w:rsidRDefault="000D1659" w:rsidP="000B5D44">
            <w:pPr>
              <w:spacing w:after="0" w:line="240" w:lineRule="auto"/>
              <w:ind w:firstLine="317"/>
              <w:jc w:val="both"/>
              <w:rPr>
                <w:rFonts w:ascii="Times New Roman" w:hAnsi="Times New Roman" w:cs="Times New Roman"/>
                <w:spacing w:val="-2"/>
                <w:sz w:val="20"/>
                <w:szCs w:val="20"/>
                <w:lang w:val="kk-KZ"/>
              </w:rPr>
            </w:pPr>
          </w:p>
          <w:p w14:paraId="5AF3156B" w14:textId="77777777"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Стороны заявляют и декларируют, что текст и содержание настоящего Договора основаны на единых базовых условиях для всех субъектов естественных монополий, включенных в местный раздел государственного регистра, осуществляющих услуги по производству, передачи, распределения и (или) снабжения тепловой энергией.</w:t>
            </w:r>
          </w:p>
          <w:p w14:paraId="3A897ED7" w14:textId="7A7FB234"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Необходимость настоящего Договора </w:t>
            </w:r>
            <w:r w:rsidR="002A264D"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rPr>
              <w:t>и соблюдение требований единых базовых условий по нему истекают из Закона РК «О естественных монополиях и регулируемых рынках», Предприн</w:t>
            </w:r>
            <w:r w:rsidR="001E028B">
              <w:rPr>
                <w:rFonts w:ascii="Times New Roman" w:hAnsi="Times New Roman" w:cs="Times New Roman"/>
                <w:spacing w:val="-2"/>
                <w:sz w:val="20"/>
                <w:szCs w:val="20"/>
              </w:rPr>
              <w:t>имательского кодекса, Закона РК «</w:t>
            </w:r>
            <w:r w:rsidRPr="000B5D44">
              <w:rPr>
                <w:rFonts w:ascii="Times New Roman" w:hAnsi="Times New Roman" w:cs="Times New Roman"/>
                <w:spacing w:val="-2"/>
                <w:sz w:val="20"/>
                <w:szCs w:val="20"/>
              </w:rPr>
              <w:t>О железнодорожном транспорте» и Правил перевозок грузов железнодорожным транспортом.</w:t>
            </w:r>
          </w:p>
          <w:p w14:paraId="47D3D732" w14:textId="77777777" w:rsidR="000633AB" w:rsidRPr="000B5D44" w:rsidRDefault="000633AB"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Базовые условия настоящего Договора:</w:t>
            </w:r>
          </w:p>
          <w:p w14:paraId="24F371E2" w14:textId="77777777"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 продажа Товара на условии </w:t>
            </w:r>
            <w:r w:rsidRPr="000B5D44">
              <w:rPr>
                <w:rFonts w:ascii="Times New Roman" w:hAnsi="Times New Roman" w:cs="Times New Roman"/>
                <w:spacing w:val="-2"/>
                <w:sz w:val="20"/>
                <w:szCs w:val="20"/>
                <w:lang w:val="en-US"/>
              </w:rPr>
              <w:t>EXW</w:t>
            </w:r>
            <w:r w:rsidRPr="000B5D44">
              <w:rPr>
                <w:rFonts w:ascii="Times New Roman" w:hAnsi="Times New Roman" w:cs="Times New Roman"/>
                <w:spacing w:val="-2"/>
                <w:sz w:val="20"/>
                <w:szCs w:val="20"/>
              </w:rPr>
              <w:t xml:space="preserve"> станция погрузки Угольная (борт разреза)</w:t>
            </w:r>
          </w:p>
          <w:p w14:paraId="7180614C" w14:textId="42B3F632" w:rsidR="000633AB"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 объем Товара, необходимый для осуществления своих функций в качестве теплоснабжающей организации и официально предоставленный Поставщику для заключения Договора, согласно Положению, фиксирован Приложением к Договору № 1 и не может быть изменен в сторону уменьшения в период март – август. </w:t>
            </w:r>
          </w:p>
          <w:p w14:paraId="7470522B" w14:textId="77777777" w:rsidR="00327662" w:rsidRPr="000B5D44" w:rsidRDefault="000633AB" w:rsidP="000B5D44">
            <w:pPr>
              <w:spacing w:after="0" w:line="240" w:lineRule="auto"/>
              <w:ind w:firstLine="317"/>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Настоящим Поставщик декларирует и заверяет Покупателя, что обладает полной правоспособностью на заключение настоящего Договора, </w:t>
            </w:r>
            <w:r w:rsidR="00386348" w:rsidRPr="000B5D44">
              <w:rPr>
                <w:rFonts w:ascii="Times New Roman" w:hAnsi="Times New Roman" w:cs="Times New Roman"/>
                <w:spacing w:val="-2"/>
                <w:sz w:val="20"/>
                <w:szCs w:val="20"/>
              </w:rPr>
              <w:t>включая,</w:t>
            </w:r>
            <w:r w:rsidRPr="000B5D44">
              <w:rPr>
                <w:rFonts w:ascii="Times New Roman" w:hAnsi="Times New Roman" w:cs="Times New Roman"/>
                <w:spacing w:val="-2"/>
                <w:sz w:val="20"/>
                <w:szCs w:val="20"/>
              </w:rPr>
              <w:t xml:space="preserve"> но, не ограничиваясь этим, права на продажу Товара, подтвержденными всеми соответствующими разрешениями, лицензиями, договорами, а также всеми техническими, материальными и финансовыми ресурсами для исполнения всех и каждого из принятых в Договоре обязательств.</w:t>
            </w:r>
          </w:p>
          <w:p w14:paraId="575026EB" w14:textId="77777777" w:rsidR="003D64E4" w:rsidRPr="000B5D44" w:rsidRDefault="003D64E4" w:rsidP="000B5D44">
            <w:pPr>
              <w:spacing w:after="0" w:line="240" w:lineRule="auto"/>
              <w:ind w:firstLine="317"/>
              <w:jc w:val="both"/>
              <w:rPr>
                <w:rFonts w:ascii="Times New Roman" w:hAnsi="Times New Roman" w:cs="Times New Roman"/>
                <w:spacing w:val="-2"/>
                <w:sz w:val="20"/>
                <w:szCs w:val="20"/>
              </w:rPr>
            </w:pPr>
          </w:p>
          <w:p w14:paraId="65218F94" w14:textId="140D24F9" w:rsidR="003D64E4" w:rsidRPr="000B5D44" w:rsidRDefault="003D64E4" w:rsidP="000B5D44">
            <w:pPr>
              <w:spacing w:after="0" w:line="240" w:lineRule="auto"/>
              <w:ind w:firstLine="317"/>
              <w:jc w:val="both"/>
              <w:rPr>
                <w:rFonts w:ascii="Times New Roman" w:hAnsi="Times New Roman" w:cs="Times New Roman"/>
                <w:spacing w:val="-2"/>
                <w:sz w:val="20"/>
                <w:szCs w:val="20"/>
              </w:rPr>
            </w:pPr>
          </w:p>
        </w:tc>
      </w:tr>
      <w:tr w:rsidR="000633AB" w:rsidRPr="000B5D44" w14:paraId="494719D8" w14:textId="77777777" w:rsidTr="00E37816">
        <w:trPr>
          <w:trHeight w:val="556"/>
        </w:trPr>
        <w:tc>
          <w:tcPr>
            <w:tcW w:w="4839" w:type="dxa"/>
            <w:shd w:val="clear" w:color="auto" w:fill="95B3D7" w:themeFill="accent1" w:themeFillTint="99"/>
          </w:tcPr>
          <w:p w14:paraId="08E51D35" w14:textId="77777777" w:rsidR="000633AB" w:rsidRPr="000B5D44" w:rsidRDefault="000633AB" w:rsidP="000B5D44">
            <w:pPr>
              <w:pStyle w:val="aa"/>
              <w:numPr>
                <w:ilvl w:val="0"/>
                <w:numId w:val="15"/>
              </w:numPr>
              <w:contextualSpacing w:val="0"/>
              <w:jc w:val="center"/>
              <w:rPr>
                <w:b/>
                <w:spacing w:val="-2"/>
                <w:sz w:val="20"/>
                <w:szCs w:val="20"/>
              </w:rPr>
            </w:pPr>
            <w:r w:rsidRPr="000B5D44">
              <w:rPr>
                <w:b/>
                <w:spacing w:val="-2"/>
                <w:sz w:val="20"/>
                <w:szCs w:val="20"/>
              </w:rPr>
              <w:t>Т</w:t>
            </w:r>
            <w:r w:rsidRPr="000B5D44">
              <w:rPr>
                <w:b/>
                <w:spacing w:val="-2"/>
                <w:sz w:val="20"/>
                <w:szCs w:val="20"/>
                <w:lang w:val="kk-KZ"/>
              </w:rPr>
              <w:t>ЕМИНДЕРДІ ТҮСІНДІРУ</w:t>
            </w:r>
          </w:p>
        </w:tc>
        <w:tc>
          <w:tcPr>
            <w:tcW w:w="4682" w:type="dxa"/>
            <w:shd w:val="clear" w:color="auto" w:fill="95B3D7" w:themeFill="accent1" w:themeFillTint="99"/>
          </w:tcPr>
          <w:p w14:paraId="589E3AEA" w14:textId="77777777" w:rsidR="000633AB" w:rsidRPr="000B5D44" w:rsidRDefault="000633AB" w:rsidP="000B5D44">
            <w:pPr>
              <w:pStyle w:val="aa"/>
              <w:numPr>
                <w:ilvl w:val="0"/>
                <w:numId w:val="16"/>
              </w:numPr>
              <w:rPr>
                <w:b/>
                <w:spacing w:val="-2"/>
                <w:sz w:val="20"/>
                <w:szCs w:val="20"/>
              </w:rPr>
            </w:pPr>
            <w:r w:rsidRPr="000B5D44">
              <w:rPr>
                <w:b/>
                <w:spacing w:val="-2"/>
                <w:sz w:val="20"/>
                <w:szCs w:val="20"/>
              </w:rPr>
              <w:t>ТОЛКОВАНИЕ ТЕРМИНОВ</w:t>
            </w:r>
          </w:p>
        </w:tc>
      </w:tr>
      <w:tr w:rsidR="002B477B" w:rsidRPr="000B5D44" w14:paraId="4E92ED1C" w14:textId="77777777" w:rsidTr="00E37816">
        <w:trPr>
          <w:trHeight w:val="541"/>
        </w:trPr>
        <w:tc>
          <w:tcPr>
            <w:tcW w:w="4839" w:type="dxa"/>
          </w:tcPr>
          <w:p w14:paraId="47B75074" w14:textId="77777777" w:rsidR="002B477B" w:rsidRPr="000B5D44" w:rsidRDefault="002B477B" w:rsidP="000B5D44">
            <w:pPr>
              <w:numPr>
                <w:ilvl w:val="1"/>
                <w:numId w:val="1"/>
              </w:numPr>
              <w:tabs>
                <w:tab w:val="num" w:pos="284"/>
              </w:tabs>
              <w:spacing w:after="0" w:line="240" w:lineRule="auto"/>
              <w:ind w:left="0" w:firstLine="0"/>
              <w:jc w:val="both"/>
              <w:rPr>
                <w:rFonts w:ascii="Times New Roman" w:hAnsi="Times New Roman" w:cs="Times New Roman"/>
                <w:sz w:val="20"/>
                <w:szCs w:val="20"/>
                <w:lang w:val="kk-KZ"/>
              </w:rPr>
            </w:pPr>
            <w:r w:rsidRPr="000B5D44">
              <w:rPr>
                <w:rFonts w:ascii="Times New Roman" w:hAnsi="Times New Roman" w:cs="Times New Roman"/>
                <w:b/>
                <w:sz w:val="20"/>
                <w:szCs w:val="20"/>
                <w:lang w:val="kk-KZ"/>
              </w:rPr>
              <w:t>Тауарды қабылдау актісі</w:t>
            </w:r>
            <w:r w:rsidRPr="000B5D44">
              <w:rPr>
                <w:rFonts w:ascii="Times New Roman" w:hAnsi="Times New Roman" w:cs="Times New Roman"/>
                <w:sz w:val="20"/>
                <w:szCs w:val="20"/>
                <w:lang w:val="kk-KZ"/>
              </w:rPr>
              <w:t xml:space="preserve">-сатып алушы жасаған, жеткізілген тауар партиясының/тауар көлемінің </w:t>
            </w:r>
            <w:r w:rsidRPr="000B5D44">
              <w:rPr>
                <w:rFonts w:ascii="Times New Roman" w:hAnsi="Times New Roman" w:cs="Times New Roman"/>
                <w:sz w:val="20"/>
                <w:szCs w:val="20"/>
                <w:lang w:val="kk-KZ"/>
              </w:rPr>
              <w:lastRenderedPageBreak/>
              <w:t>немесе тауар партиясының бір бөлігінің сапасы мен санын тіркейтін жазбаша құжат.</w:t>
            </w:r>
          </w:p>
          <w:p w14:paraId="32B684A9" w14:textId="50472169" w:rsidR="003D64E4" w:rsidRPr="001E028B" w:rsidRDefault="002B477B" w:rsidP="001E028B">
            <w:pPr>
              <w:pStyle w:val="aa"/>
              <w:numPr>
                <w:ilvl w:val="1"/>
                <w:numId w:val="1"/>
              </w:numPr>
              <w:tabs>
                <w:tab w:val="num" w:pos="284"/>
              </w:tabs>
              <w:ind w:left="0" w:firstLine="0"/>
              <w:contextualSpacing w:val="0"/>
              <w:jc w:val="both"/>
              <w:rPr>
                <w:spacing w:val="-2"/>
                <w:sz w:val="20"/>
                <w:szCs w:val="20"/>
                <w:lang w:val="kk-KZ"/>
              </w:rPr>
            </w:pPr>
            <w:r w:rsidRPr="000B5D44">
              <w:rPr>
                <w:spacing w:val="-2"/>
                <w:sz w:val="20"/>
                <w:szCs w:val="20"/>
                <w:lang w:val="kk-KZ"/>
              </w:rPr>
              <w:t>Салыстырып тексеру актісі-түпнұсқа темір жол түбіртектері және тауар бағасы негізінде өнім берушінің бухгалтериясында жасалған, сатып алушының бухгалтериясына жіберілген және Тараптардың уәкілетті өкілдері қол қойған тауардың жөнелтілген партиясының/тауар көлемінің сомасын тіркейтін жазбаша құжат.</w:t>
            </w:r>
          </w:p>
          <w:p w14:paraId="67C99EA8"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Вагон </w:t>
            </w:r>
            <w:r w:rsidRPr="000B5D44">
              <w:rPr>
                <w:spacing w:val="-2"/>
                <w:sz w:val="20"/>
                <w:szCs w:val="20"/>
                <w:lang w:val="kk-KZ"/>
              </w:rPr>
              <w:t xml:space="preserve">– </w:t>
            </w:r>
            <w:r w:rsidRPr="000B5D44">
              <w:rPr>
                <w:sz w:val="20"/>
                <w:szCs w:val="20"/>
                <w:lang w:val="kk-KZ"/>
              </w:rPr>
              <w:t>жүктерді темір жол көлігімен тасымалдауға арналған сыйымдылық.</w:t>
            </w:r>
          </w:p>
          <w:p w14:paraId="5A4D8536" w14:textId="2A37281D"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Жеткізу кестесі</w:t>
            </w:r>
            <w:r w:rsidRPr="000B5D44">
              <w:rPr>
                <w:spacing w:val="-2"/>
                <w:sz w:val="20"/>
                <w:szCs w:val="20"/>
                <w:lang w:val="kk-KZ"/>
              </w:rPr>
              <w:t xml:space="preserve"> –  </w:t>
            </w:r>
            <w:r w:rsidRPr="000B5D44">
              <w:rPr>
                <w:sz w:val="20"/>
                <w:szCs w:val="20"/>
                <w:lang w:val="kk-KZ"/>
              </w:rPr>
              <w:t>Шарттың №1 қосымшасы болып табылатын, Өнім беруші Сатып алушыға тиеуге міндетті уақыт кезеңін және әрбір айда тауардың тонннасын тіркейтін жазбаша құжат</w:t>
            </w:r>
          </w:p>
          <w:p w14:paraId="2241BEC5" w14:textId="3E3FB64A" w:rsidR="002B477B"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Төлем кестесі </w:t>
            </w:r>
            <w:r w:rsidRPr="000B5D44">
              <w:rPr>
                <w:spacing w:val="-2"/>
                <w:sz w:val="20"/>
                <w:szCs w:val="20"/>
                <w:lang w:val="kk-KZ"/>
              </w:rPr>
              <w:t>–</w:t>
            </w:r>
            <w:r w:rsidRPr="000B5D44">
              <w:rPr>
                <w:sz w:val="20"/>
                <w:szCs w:val="20"/>
                <w:lang w:val="kk-KZ"/>
              </w:rPr>
              <w:t>Шарттың №2,3 қосымшасы болып табылатын, Шарттың қолданылуының әрбір кезеңінде сатылған (жеткізілген) тауар үшін сатып алушы өнім берушінің есеп шотына төлейтін ақша қаражатының санын тіркейтін жазбаша құжат.</w:t>
            </w:r>
          </w:p>
          <w:p w14:paraId="70184B25" w14:textId="076CB880" w:rsidR="002B477B" w:rsidRPr="001E028B" w:rsidRDefault="002B477B" w:rsidP="001E028B">
            <w:pPr>
              <w:pStyle w:val="aa"/>
              <w:numPr>
                <w:ilvl w:val="1"/>
                <w:numId w:val="1"/>
              </w:numPr>
              <w:tabs>
                <w:tab w:val="num" w:pos="709"/>
              </w:tabs>
              <w:ind w:left="0" w:firstLine="0"/>
              <w:contextualSpacing w:val="0"/>
              <w:jc w:val="both"/>
              <w:rPr>
                <w:b/>
                <w:sz w:val="20"/>
                <w:szCs w:val="20"/>
                <w:lang w:val="kk-KZ"/>
              </w:rPr>
            </w:pPr>
            <w:r w:rsidRPr="000B5D44">
              <w:rPr>
                <w:b/>
                <w:sz w:val="20"/>
                <w:szCs w:val="20"/>
                <w:lang w:val="kk-KZ"/>
              </w:rPr>
              <w:t>Мемлекеттік органдар</w:t>
            </w:r>
            <w:r w:rsidRPr="000B5D44">
              <w:rPr>
                <w:sz w:val="20"/>
                <w:szCs w:val="20"/>
                <w:lang w:val="kk-KZ"/>
              </w:rPr>
              <w:t>-мемлекеттік органдарға сілтемелер құзыреті Тараптардың тиісті шарттық қатынастарына бақылауды жүзеге асыруға мүмкіндік беретін тиісті құқықтық Мирасқорларды қоса алғанда, олардың атауы мен құқықтық мәртебесіне қарамастан, тиісті уәкілетті мемлекеттік органдарға шарт бойынша өз міндеттемелерін орындау үшін тараптан /тараптардан тиісті келісім, рұқсат, лицензия алуды талап етуді білдіреді.</w:t>
            </w:r>
          </w:p>
          <w:p w14:paraId="1985A739" w14:textId="1C21D6F1"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Қолданыстағы заңнама/Заң</w:t>
            </w:r>
            <w:r w:rsidRPr="000B5D44">
              <w:rPr>
                <w:spacing w:val="-2"/>
                <w:sz w:val="20"/>
                <w:szCs w:val="20"/>
                <w:lang w:val="kk-KZ"/>
              </w:rPr>
              <w:t xml:space="preserve"> – қолданыстағы заңнамаға/заңға сілтеме шарттық қатынастардың осы саласын реттейтін және шарт жасасу, оны орындау кезінде қолданылатын тиісті нормативтік құқықтық актілерге/Қазақстан Республикасының нормативтік-құқықтық актісіне сілтемені білдіреді.</w:t>
            </w:r>
          </w:p>
          <w:p w14:paraId="376D07E7" w14:textId="77777777" w:rsidR="002B477B" w:rsidRPr="000B5D44" w:rsidRDefault="002B477B" w:rsidP="000B5D44">
            <w:pPr>
              <w:pStyle w:val="aa"/>
              <w:numPr>
                <w:ilvl w:val="1"/>
                <w:numId w:val="1"/>
              </w:numPr>
              <w:tabs>
                <w:tab w:val="num" w:pos="284"/>
              </w:tabs>
              <w:ind w:left="0" w:firstLine="142"/>
              <w:contextualSpacing w:val="0"/>
              <w:jc w:val="both"/>
              <w:rPr>
                <w:spacing w:val="-2"/>
                <w:sz w:val="20"/>
                <w:szCs w:val="20"/>
                <w:highlight w:val="white"/>
                <w:lang w:val="kk-KZ"/>
              </w:rPr>
            </w:pPr>
            <w:r w:rsidRPr="000B5D44">
              <w:rPr>
                <w:b/>
                <w:spacing w:val="-2"/>
                <w:sz w:val="20"/>
                <w:szCs w:val="20"/>
                <w:lang w:val="kk-KZ"/>
              </w:rPr>
              <w:t>Шарт</w:t>
            </w:r>
            <w:r w:rsidRPr="000B5D44">
              <w:rPr>
                <w:spacing w:val="-2"/>
                <w:sz w:val="20"/>
                <w:szCs w:val="20"/>
                <w:lang w:val="kk-KZ"/>
              </w:rPr>
              <w:t>-сатып алушы мен Өнім беруші арасында қол жеткізілген, барлық қосымшалар мен толықтыруларды қоса алғанда, екі тарап қол қойған келісімді білдіреді.</w:t>
            </w:r>
          </w:p>
          <w:p w14:paraId="6CD50CB8" w14:textId="77777777" w:rsidR="002B477B" w:rsidRPr="000B5D44" w:rsidRDefault="002B477B" w:rsidP="000B5D44">
            <w:pPr>
              <w:pStyle w:val="aa"/>
              <w:numPr>
                <w:ilvl w:val="1"/>
                <w:numId w:val="1"/>
              </w:numPr>
              <w:tabs>
                <w:tab w:val="num" w:pos="709"/>
              </w:tabs>
              <w:ind w:left="0" w:firstLine="0"/>
              <w:contextualSpacing w:val="0"/>
              <w:jc w:val="both"/>
              <w:rPr>
                <w:b/>
                <w:spacing w:val="-2"/>
                <w:sz w:val="20"/>
                <w:szCs w:val="20"/>
                <w:lang w:val="kk-KZ"/>
              </w:rPr>
            </w:pPr>
            <w:r w:rsidRPr="000B5D44">
              <w:rPr>
                <w:b/>
                <w:sz w:val="20"/>
                <w:szCs w:val="20"/>
                <w:lang w:val="kk-KZ"/>
              </w:rPr>
              <w:t>Тауарды жеткізу</w:t>
            </w:r>
            <w:r w:rsidRPr="000B5D44">
              <w:rPr>
                <w:sz w:val="20"/>
                <w:szCs w:val="20"/>
                <w:lang w:val="kk-KZ"/>
              </w:rPr>
              <w:t>– шартта айқындалған талаптарға сәйкес тауарды жеткізуді білдіреді, "ИНКОТЕРМС – 20</w:t>
            </w:r>
            <w:r w:rsidR="00B56395" w:rsidRPr="000B5D44">
              <w:rPr>
                <w:sz w:val="20"/>
                <w:szCs w:val="20"/>
                <w:lang w:val="kk-KZ"/>
              </w:rPr>
              <w:t>2</w:t>
            </w:r>
            <w:r w:rsidRPr="000B5D44">
              <w:rPr>
                <w:sz w:val="20"/>
                <w:szCs w:val="20"/>
                <w:lang w:val="kk-KZ"/>
              </w:rPr>
              <w:t>0" қағидаларында белгіленген Өскемен 1 СРТ-станциясы талаптарымен жүзеге асырылады. Шарттың мәтінінде термин тауарды жеткізу ретінде қолданылуы мүмкін.</w:t>
            </w:r>
          </w:p>
          <w:p w14:paraId="4455ECF3"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Қосымша Жіберу </w:t>
            </w:r>
            <w:r w:rsidRPr="000B5D44">
              <w:rPr>
                <w:sz w:val="20"/>
                <w:szCs w:val="20"/>
                <w:lang w:val="kk-KZ"/>
              </w:rPr>
              <w:t>- Сатып алушының атына тауар партиясының бөлігінен бөлек келіп түскен тауар немесе тауар көлемінің бір бөлігі.</w:t>
            </w:r>
          </w:p>
          <w:p w14:paraId="623A8217" w14:textId="77777777" w:rsidR="003D64E4"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Шартты отын бірлігі </w:t>
            </w:r>
            <w:r w:rsidRPr="000B5D44">
              <w:rPr>
                <w:sz w:val="20"/>
                <w:szCs w:val="20"/>
                <w:lang w:val="kk-KZ"/>
              </w:rPr>
              <w:t>- жұмыс отынының орташа төмен жану жылуы бар көмір Qri = 7 000 (жеті мың) ккал/кг.</w:t>
            </w:r>
          </w:p>
          <w:p w14:paraId="750C643A" w14:textId="13ACAB76"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Темір жол жүкқұжаты</w:t>
            </w:r>
            <w:r w:rsidRPr="000B5D44">
              <w:rPr>
                <w:spacing w:val="-2"/>
                <w:sz w:val="20"/>
                <w:szCs w:val="20"/>
                <w:lang w:val="kk-KZ"/>
              </w:rPr>
              <w:t xml:space="preserve"> - </w:t>
            </w:r>
            <w:r w:rsidR="00F4673E" w:rsidRPr="000B5D44">
              <w:rPr>
                <w:rFonts w:eastAsia="Times New Roman"/>
                <w:sz w:val="20"/>
                <w:szCs w:val="20"/>
                <w:lang w:val="kk-KZ" w:eastAsia="ru-RU"/>
              </w:rPr>
              <w:t>бұл теміржол көлігімен жүк тасымалдау шартының жасалғанын растайтын, жүк, жөнелтуші, алушы, жөнелту және тағайындау пункттері, бағыты, құны туралы барлық деректерді қамтитын және тасымалдауды есептеу мен ресімдеуге қызмет ететін негізгі көлік құжаты</w:t>
            </w:r>
          </w:p>
          <w:p w14:paraId="776DEB0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Тақырыптар</w:t>
            </w:r>
            <w:r w:rsidRPr="000B5D44">
              <w:rPr>
                <w:spacing w:val="-2"/>
                <w:sz w:val="20"/>
                <w:szCs w:val="20"/>
                <w:lang w:val="kk-KZ"/>
              </w:rPr>
              <w:t xml:space="preserve"> – </w:t>
            </w:r>
            <w:r w:rsidRPr="000B5D44">
              <w:rPr>
                <w:sz w:val="20"/>
                <w:szCs w:val="20"/>
                <w:lang w:val="kk-KZ"/>
              </w:rPr>
              <w:t>тақырыптар мен тақырыпшалар пайдалану қолайлылығы үшін ғана келтіріледі және шартты тұтастай алғанда да, оның жекелеген ережелерін де түсіндіруге әсер етпейді.</w:t>
            </w:r>
          </w:p>
          <w:p w14:paraId="5E13790C" w14:textId="4A2057A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 xml:space="preserve">Калория мөлшері </w:t>
            </w:r>
            <w:r w:rsidRPr="000B5D44">
              <w:rPr>
                <w:spacing w:val="-2"/>
                <w:sz w:val="20"/>
                <w:szCs w:val="20"/>
                <w:lang w:val="kk-KZ"/>
              </w:rPr>
              <w:t xml:space="preserve">- </w:t>
            </w:r>
            <w:r w:rsidRPr="000B5D44">
              <w:rPr>
                <w:b/>
                <w:bCs/>
                <w:spacing w:val="-2"/>
                <w:sz w:val="20"/>
                <w:szCs w:val="20"/>
                <w:lang w:val="kk-KZ"/>
              </w:rPr>
              <w:t>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w:t>
            </w:r>
            <w:r w:rsidRPr="000B5D44">
              <w:rPr>
                <w:sz w:val="20"/>
                <w:szCs w:val="20"/>
                <w:lang w:val="kk-KZ"/>
              </w:rPr>
              <w:t>жұмыс жанармайының төмен жану жылуы.</w:t>
            </w:r>
          </w:p>
          <w:p w14:paraId="2C17A8C3" w14:textId="77777777" w:rsidR="002B477B" w:rsidRPr="000B5D44" w:rsidRDefault="002B477B" w:rsidP="000B5D44">
            <w:pPr>
              <w:pStyle w:val="aa"/>
              <w:numPr>
                <w:ilvl w:val="1"/>
                <w:numId w:val="1"/>
              </w:numPr>
              <w:tabs>
                <w:tab w:val="num" w:pos="0"/>
              </w:tabs>
              <w:ind w:left="0" w:firstLine="0"/>
              <w:contextualSpacing w:val="0"/>
              <w:jc w:val="both"/>
              <w:rPr>
                <w:spacing w:val="-2"/>
                <w:sz w:val="20"/>
                <w:szCs w:val="20"/>
                <w:lang w:val="kk-KZ"/>
              </w:rPr>
            </w:pPr>
            <w:r w:rsidRPr="000B5D44">
              <w:rPr>
                <w:b/>
                <w:spacing w:val="-2"/>
                <w:sz w:val="20"/>
                <w:szCs w:val="20"/>
                <w:lang w:val="kk-KZ"/>
              </w:rPr>
              <w:lastRenderedPageBreak/>
              <w:t>Тауардың айлық партиясы</w:t>
            </w:r>
            <w:r w:rsidRPr="000B5D44">
              <w:rPr>
                <w:spacing w:val="-2"/>
                <w:sz w:val="20"/>
                <w:szCs w:val="20"/>
                <w:lang w:val="kk-KZ"/>
              </w:rPr>
              <w:t>–</w:t>
            </w:r>
            <w:r w:rsidRPr="000B5D44">
              <w:rPr>
                <w:sz w:val="20"/>
                <w:szCs w:val="20"/>
                <w:lang w:val="kk-KZ"/>
              </w:rPr>
              <w:t>күнтізбелік айда жөнелтілген тауар көлемінің бір бөлігін білдіреді.</w:t>
            </w:r>
          </w:p>
          <w:p w14:paraId="22B20DC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Шартты бұзу</w:t>
            </w:r>
            <w:r w:rsidRPr="000B5D44">
              <w:rPr>
                <w:spacing w:val="-2"/>
                <w:sz w:val="20"/>
                <w:szCs w:val="20"/>
                <w:lang w:val="kk-KZ"/>
              </w:rPr>
              <w:t xml:space="preserve"> – </w:t>
            </w:r>
            <w:r w:rsidRPr="000B5D44">
              <w:rPr>
                <w:sz w:val="20"/>
                <w:szCs w:val="20"/>
                <w:lang w:val="kk-KZ"/>
              </w:rPr>
              <w:t>Тараптардың кез келгенінің шарт бойынша өз міндеттемелерінің ең болмағанда біреуін орындамауы немесе тиісінше орындамауы. Шартты бұзудың әрбір жағдайы үшін мынадай жағдайлар көзделген: тауар бағасын төмендету және/немесе жауапкершілік.</w:t>
            </w:r>
          </w:p>
          <w:p w14:paraId="3C315722" w14:textId="2007F5B7" w:rsidR="003D64E4"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Тәуелсіз аккредиттелген зертхана</w:t>
            </w:r>
            <w:r w:rsidRPr="000B5D44">
              <w:rPr>
                <w:spacing w:val="-2"/>
                <w:sz w:val="20"/>
                <w:szCs w:val="20"/>
                <w:lang w:val="kk-KZ"/>
              </w:rPr>
              <w:t xml:space="preserve"> - </w:t>
            </w:r>
            <w:r w:rsidRPr="000B5D44">
              <w:rPr>
                <w:sz w:val="20"/>
                <w:szCs w:val="20"/>
                <w:lang w:val="kk-KZ"/>
              </w:rPr>
              <w:t>екі тараппен қабылданған аккредиттелген зертхана.</w:t>
            </w:r>
          </w:p>
          <w:p w14:paraId="1759E8A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Тауар көлемі</w:t>
            </w:r>
            <w:r w:rsidRPr="000B5D44">
              <w:rPr>
                <w:spacing w:val="-2"/>
                <w:sz w:val="20"/>
                <w:szCs w:val="20"/>
                <w:lang w:val="kk-KZ"/>
              </w:rPr>
              <w:t xml:space="preserve"> – </w:t>
            </w:r>
            <w:r w:rsidRPr="000B5D44">
              <w:rPr>
                <w:sz w:val="20"/>
                <w:szCs w:val="20"/>
                <w:lang w:val="kk-KZ"/>
              </w:rPr>
              <w:t>шарт бойынша оның қолданылуы ішінде жеткізу үшін қажетті тоннадағы тауардың барлық саны.</w:t>
            </w:r>
          </w:p>
          <w:p w14:paraId="33694361" w14:textId="661F5378" w:rsidR="003D64E4"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Тауарды жөнелту –</w:t>
            </w:r>
            <w:r w:rsidRPr="000B5D44">
              <w:rPr>
                <w:sz w:val="20"/>
                <w:szCs w:val="20"/>
                <w:lang w:val="kk-KZ"/>
              </w:rPr>
              <w:t>өнім берушінің тауарды көлік ұйымына / теміржолға беруі.</w:t>
            </w:r>
          </w:p>
          <w:p w14:paraId="0D1FE95B" w14:textId="3D436BFA"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Сатып алушы</w:t>
            </w:r>
            <w:r w:rsidRPr="000B5D44">
              <w:rPr>
                <w:sz w:val="20"/>
                <w:szCs w:val="20"/>
                <w:lang w:val="kk-KZ"/>
              </w:rPr>
              <w:t xml:space="preserve"> - тауарды сатып алатын ұйымды білдіреді.</w:t>
            </w:r>
          </w:p>
          <w:p w14:paraId="1C47F8C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Өнім беруші</w:t>
            </w:r>
            <w:r w:rsidRPr="000B5D44">
              <w:rPr>
                <w:sz w:val="20"/>
                <w:szCs w:val="20"/>
                <w:lang w:val="kk-KZ"/>
              </w:rPr>
              <w:t xml:space="preserve"> - тауарды жеткізетін ұйымды білдіреді.</w:t>
            </w:r>
          </w:p>
          <w:p w14:paraId="10209D2A" w14:textId="77777777" w:rsidR="002B477B" w:rsidRPr="000B5D44" w:rsidRDefault="002B477B" w:rsidP="000B5D44">
            <w:pPr>
              <w:pStyle w:val="aa"/>
              <w:numPr>
                <w:ilvl w:val="1"/>
                <w:numId w:val="1"/>
              </w:numPr>
              <w:tabs>
                <w:tab w:val="num" w:pos="284"/>
                <w:tab w:val="num" w:pos="709"/>
              </w:tabs>
              <w:ind w:left="0" w:firstLine="0"/>
              <w:contextualSpacing w:val="0"/>
              <w:jc w:val="both"/>
              <w:rPr>
                <w:spacing w:val="-2"/>
                <w:sz w:val="20"/>
                <w:szCs w:val="20"/>
                <w:lang w:val="kk-KZ"/>
              </w:rPr>
            </w:pPr>
            <w:r w:rsidRPr="000B5D44">
              <w:rPr>
                <w:b/>
                <w:spacing w:val="-2"/>
                <w:sz w:val="20"/>
                <w:szCs w:val="20"/>
                <w:lang w:val="kk-KZ"/>
              </w:rPr>
              <w:t>Құқық мирасқорлары</w:t>
            </w:r>
            <w:r w:rsidRPr="000B5D44">
              <w:rPr>
                <w:spacing w:val="-2"/>
                <w:sz w:val="20"/>
                <w:szCs w:val="20"/>
                <w:lang w:val="kk-KZ"/>
              </w:rPr>
              <w:t xml:space="preserve"> - Тараптардың әрқайсысының шарт бойынша міндеттемелері олардың құқық мирасқорларының заң немесе шарт негізінде айқындалған құқық мирасқоры орын алатын бөлігіндегі міндеттемелері болып табылады.</w:t>
            </w:r>
          </w:p>
          <w:p w14:paraId="25A1BDE0" w14:textId="664DE58B"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Шарт сомасы</w:t>
            </w:r>
            <w:r w:rsidRPr="000B5D44">
              <w:rPr>
                <w:spacing w:val="-2"/>
                <w:sz w:val="20"/>
                <w:szCs w:val="20"/>
                <w:lang w:val="kk-KZ"/>
              </w:rPr>
              <w:t xml:space="preserve"> - шарттық міндеттемелерді дұрыс және толық орындау мақсатында шарт негізінде өнім берушіге төленетін соманы білдіреді.</w:t>
            </w:r>
          </w:p>
          <w:p w14:paraId="48FE138A"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Нормативтік құқықтық актілерге сілтемелер</w:t>
            </w:r>
            <w:r w:rsidRPr="000B5D44">
              <w:rPr>
                <w:sz w:val="20"/>
                <w:szCs w:val="20"/>
                <w:lang w:val="kk-KZ"/>
              </w:rPr>
              <w:t xml:space="preserve"> - белгілі бір Нормативтік құқықтық актілерге сілтемелер шартқа қол қойылған кезде енгізілген барлық өзгерістерімен бірге осы нормативтік құқықтық актілерге сілтемелер болып табылады.</w:t>
            </w:r>
          </w:p>
          <w:p w14:paraId="564074D1"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pacing w:val="-2"/>
                <w:sz w:val="20"/>
                <w:szCs w:val="20"/>
                <w:lang w:val="kk-KZ"/>
              </w:rPr>
              <w:t>Кіріспеге, бапқа, тармаққа, қосымшаға сілтемелер</w:t>
            </w:r>
            <w:r w:rsidRPr="000B5D44">
              <w:rPr>
                <w:spacing w:val="-2"/>
                <w:sz w:val="20"/>
                <w:szCs w:val="20"/>
                <w:lang w:val="kk-KZ"/>
              </w:rPr>
              <w:t>–</w:t>
            </w:r>
            <w:r w:rsidRPr="000B5D44">
              <w:rPr>
                <w:sz w:val="20"/>
                <w:szCs w:val="20"/>
                <w:lang w:val="kk-KZ"/>
              </w:rPr>
              <w:t>Кіріспеге, бапқа, тармақтарға немесе қосымшаларға сілтемелер шарттың тиісті кіріспесіне, бабына, тармақтарына немесе қосымшаларына сілтемелер болып табылады. Шарттың кіріспесі мен қосымшасы оның ажырамас бөлігін құрайды.</w:t>
            </w:r>
          </w:p>
          <w:p w14:paraId="43678CAD" w14:textId="77777777" w:rsidR="007D375A"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Тараптар</w:t>
            </w:r>
            <w:r w:rsidRPr="000B5D44">
              <w:rPr>
                <w:sz w:val="20"/>
                <w:szCs w:val="20"/>
                <w:lang w:val="kk-KZ"/>
              </w:rPr>
              <w:t xml:space="preserve"> - Шартқа қатысушылар және олардың тиісті заңды құқықтық мирасқорлары. Бұл ретте шарттың әрбір қатысушысы жеке "Тарап" деп аталады, шартқа қатысушылар бірге "Тараптар"деп аталады.</w:t>
            </w:r>
          </w:p>
          <w:p w14:paraId="009D5E49" w14:textId="7885E49E" w:rsidR="002B477B" w:rsidRPr="001E028B" w:rsidRDefault="002B477B" w:rsidP="001E028B">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 xml:space="preserve">Келісім </w:t>
            </w:r>
            <w:r w:rsidRPr="000B5D44">
              <w:rPr>
                <w:sz w:val="20"/>
                <w:szCs w:val="20"/>
                <w:lang w:val="kk-KZ"/>
              </w:rPr>
              <w:t>- шарттың ережелеріне сәйкес тараптардың келісімі талап етілетін жерде мұндай келісім хабарлама арқылы сұратылады және Келісуші Тараптың уәкілетті өкілінің қолы қойылып жазбаша нысанда беріледі.</w:t>
            </w:r>
          </w:p>
          <w:p w14:paraId="3036CCC5"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sz w:val="20"/>
                <w:szCs w:val="20"/>
                <w:lang w:val="kk-KZ"/>
              </w:rPr>
              <w:t xml:space="preserve">Шартта айқындалған және бас әріппен көрсетілген </w:t>
            </w:r>
            <w:r w:rsidRPr="000B5D44">
              <w:rPr>
                <w:b/>
                <w:sz w:val="20"/>
                <w:szCs w:val="20"/>
                <w:lang w:val="kk-KZ"/>
              </w:rPr>
              <w:t>терминдер</w:t>
            </w:r>
            <w:r w:rsidRPr="000B5D44">
              <w:rPr>
                <w:sz w:val="20"/>
                <w:szCs w:val="20"/>
                <w:lang w:val="kk-KZ"/>
              </w:rPr>
              <w:t>, егер шарттың жекелеген ережелерінің мәнмәтінінен өзгеше тікелей туындамаса, олар шартта айқындалған мағынада түсіндірілуге жатады. Терминдердің анықтамалары, оларды қолдану шарттары, қажетті ілеспе түсініктемелер Шарт талаптарының сипатына ие және шартты орындау кезінде Тараптардың сақтауы міндетті болып табылады.</w:t>
            </w:r>
          </w:p>
          <w:p w14:paraId="415A6886"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Үшінші тұлғалар</w:t>
            </w:r>
            <w:r w:rsidRPr="000B5D44">
              <w:rPr>
                <w:sz w:val="20"/>
                <w:szCs w:val="20"/>
                <w:lang w:val="kk-KZ"/>
              </w:rPr>
              <w:t xml:space="preserve"> – үшінші тұлғаларға сілтемелер кез келген өзге заңды тұлғаларға (атауына, ұйымдық-құқықтық нысанына және құқықтық мәртебесіне қарамастан кәсіпорындар, мекемелер, </w:t>
            </w:r>
            <w:r w:rsidRPr="000B5D44">
              <w:rPr>
                <w:sz w:val="20"/>
                <w:szCs w:val="20"/>
                <w:lang w:val="kk-KZ"/>
              </w:rPr>
              <w:lastRenderedPageBreak/>
              <w:t>ұйымдар) және Шартпен байланысы жоқ жеке тұлғаларға сілтемелерді білдіреді. Үшінші тұлғаларға сілтемелер олардың тиісті заңды құқықтық мирасқорларына да сілтемелерді білдіреді.</w:t>
            </w:r>
          </w:p>
          <w:p w14:paraId="4468C28B"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Тауар</w:t>
            </w:r>
            <w:r w:rsidRPr="000B5D44">
              <w:rPr>
                <w:sz w:val="20"/>
                <w:szCs w:val="20"/>
                <w:lang w:val="kk-KZ"/>
              </w:rPr>
              <w:t xml:space="preserve"> - осы Шарттың талаптарында жеткізу нысанасы болып табылатын көмір.</w:t>
            </w:r>
          </w:p>
          <w:p w14:paraId="442AFFD1" w14:textId="1BF14F67" w:rsidR="00242825" w:rsidRPr="001E028B"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Уәкілетті өкіл</w:t>
            </w:r>
            <w:r w:rsidRPr="000B5D44">
              <w:rPr>
                <w:sz w:val="20"/>
                <w:szCs w:val="20"/>
                <w:lang w:val="kk-KZ"/>
              </w:rPr>
              <w:t xml:space="preserve"> - Тараптың құрылтай құжаттары, лауазымдық нұсқаулықтары мен бұйрықтары негізінде, сол сияқты заңға немесе шартқа орай тиісті түрде ресімделген сенімхат негізінде Тараптың атынан және оның тапсырмасы бойынша тиісті заңдық маңызы бар іс-әрекеттер жасауға уәкілеттік берілген әрекетке қабілетті жеке тұлға.</w:t>
            </w:r>
          </w:p>
          <w:p w14:paraId="40A4C7CD" w14:textId="77777777" w:rsidR="002B477B" w:rsidRPr="000B5D44" w:rsidRDefault="002B477B" w:rsidP="000B5D44">
            <w:pPr>
              <w:pStyle w:val="aa"/>
              <w:numPr>
                <w:ilvl w:val="1"/>
                <w:numId w:val="1"/>
              </w:numPr>
              <w:tabs>
                <w:tab w:val="num" w:pos="709"/>
              </w:tabs>
              <w:ind w:left="0" w:firstLine="0"/>
              <w:contextualSpacing w:val="0"/>
              <w:jc w:val="both"/>
              <w:rPr>
                <w:spacing w:val="-2"/>
                <w:sz w:val="20"/>
                <w:szCs w:val="20"/>
                <w:lang w:val="kk-KZ"/>
              </w:rPr>
            </w:pPr>
            <w:r w:rsidRPr="000B5D44">
              <w:rPr>
                <w:b/>
                <w:sz w:val="20"/>
                <w:szCs w:val="20"/>
                <w:lang w:val="kk-KZ"/>
              </w:rPr>
              <w:t>Тауардың бағасы</w:t>
            </w:r>
            <w:r w:rsidRPr="000B5D44">
              <w:rPr>
                <w:sz w:val="20"/>
                <w:szCs w:val="20"/>
                <w:lang w:val="kk-KZ"/>
              </w:rPr>
              <w:t xml:space="preserve"> - осы Шарттың талаптарымен 1 тонна үшін тауардың құны.</w:t>
            </w:r>
          </w:p>
          <w:p w14:paraId="0C91C9E9" w14:textId="77777777" w:rsidR="002B477B" w:rsidRPr="000B5D44" w:rsidRDefault="002B477B" w:rsidP="000B5D44">
            <w:pPr>
              <w:pStyle w:val="aa"/>
              <w:numPr>
                <w:ilvl w:val="1"/>
                <w:numId w:val="1"/>
              </w:numPr>
              <w:tabs>
                <w:tab w:val="num" w:pos="709"/>
              </w:tabs>
              <w:ind w:left="0" w:firstLine="0"/>
              <w:contextualSpacing w:val="0"/>
              <w:jc w:val="both"/>
              <w:rPr>
                <w:sz w:val="20"/>
                <w:szCs w:val="20"/>
                <w:lang w:val="kk-KZ" w:eastAsia="ar-SA"/>
              </w:rPr>
            </w:pPr>
            <w:r w:rsidRPr="000B5D44">
              <w:rPr>
                <w:b/>
                <w:sz w:val="20"/>
                <w:szCs w:val="20"/>
                <w:lang w:val="kk-KZ"/>
              </w:rPr>
              <w:t>Тауар партиясының бір бөлігі</w:t>
            </w:r>
            <w:r w:rsidRPr="000B5D44">
              <w:rPr>
                <w:sz w:val="20"/>
                <w:szCs w:val="20"/>
                <w:lang w:val="kk-KZ"/>
              </w:rPr>
              <w:t xml:space="preserve"> - бір теміржол жүкқұжаты бойынша жөнелтілген тауар көлемінің бір бөлігін білдіреді.</w:t>
            </w:r>
          </w:p>
          <w:p w14:paraId="4FFB993B" w14:textId="77777777" w:rsidR="00FD0D7F" w:rsidRPr="000B5D44" w:rsidRDefault="003C2ABB" w:rsidP="000B5D44">
            <w:pPr>
              <w:pStyle w:val="aa"/>
              <w:numPr>
                <w:ilvl w:val="1"/>
                <w:numId w:val="1"/>
              </w:numPr>
              <w:tabs>
                <w:tab w:val="num" w:pos="709"/>
              </w:tabs>
              <w:ind w:left="0" w:firstLine="0"/>
              <w:contextualSpacing w:val="0"/>
              <w:jc w:val="both"/>
              <w:rPr>
                <w:sz w:val="20"/>
                <w:szCs w:val="20"/>
                <w:lang w:val="kk-KZ" w:eastAsia="ar-SA"/>
              </w:rPr>
            </w:pPr>
            <w:r w:rsidRPr="000B5D44">
              <w:rPr>
                <w:rStyle w:val="y2iqfc"/>
                <w:b/>
                <w:sz w:val="20"/>
                <w:szCs w:val="20"/>
                <w:lang w:val="kk-KZ"/>
              </w:rPr>
              <w:t>Төзімділік</w:t>
            </w:r>
            <w:r w:rsidRPr="000B5D44">
              <w:rPr>
                <w:rStyle w:val="y2iqfc"/>
                <w:sz w:val="20"/>
                <w:szCs w:val="20"/>
                <w:lang w:val="kk-KZ"/>
              </w:rPr>
              <w:t xml:space="preserve"> – Келісімшарттың жеткізу кестесінде көрсетілген Тауардың жалпы санының ± 10% шегінде нақты жөнелтімнің келісілген көлемдерден рұқсат етілген ауытқуы.</w:t>
            </w:r>
          </w:p>
        </w:tc>
        <w:tc>
          <w:tcPr>
            <w:tcW w:w="4682" w:type="dxa"/>
          </w:tcPr>
          <w:p w14:paraId="02323F02" w14:textId="77777777" w:rsidR="002B477B" w:rsidRPr="000B5D44" w:rsidRDefault="002B477B" w:rsidP="000B5D44">
            <w:pPr>
              <w:numPr>
                <w:ilvl w:val="1"/>
                <w:numId w:val="2"/>
              </w:numPr>
              <w:tabs>
                <w:tab w:val="clear" w:pos="644"/>
                <w:tab w:val="num" w:pos="0"/>
                <w:tab w:val="left" w:pos="601"/>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lastRenderedPageBreak/>
              <w:t>Акт приемки Товара</w:t>
            </w:r>
            <w:r w:rsidRPr="000B5D44">
              <w:rPr>
                <w:rFonts w:ascii="Times New Roman" w:hAnsi="Times New Roman" w:cs="Times New Roman"/>
                <w:spacing w:val="-2"/>
                <w:sz w:val="20"/>
                <w:szCs w:val="20"/>
              </w:rPr>
              <w:t xml:space="preserve"> – письменный документ, составленный Покупателем, фиксирующий качество и количество поставленной </w:t>
            </w:r>
            <w:r w:rsidRPr="000B5D44">
              <w:rPr>
                <w:rFonts w:ascii="Times New Roman" w:hAnsi="Times New Roman" w:cs="Times New Roman"/>
                <w:spacing w:val="-2"/>
                <w:sz w:val="20"/>
                <w:szCs w:val="20"/>
              </w:rPr>
              <w:lastRenderedPageBreak/>
              <w:t>Партии Товара/Объема Товара или Части Партии Товара.</w:t>
            </w:r>
          </w:p>
          <w:p w14:paraId="5CA7E9A5" w14:textId="77777777" w:rsidR="002B477B" w:rsidRPr="000B5D44" w:rsidRDefault="002B477B" w:rsidP="000B5D44">
            <w:pPr>
              <w:pStyle w:val="aa"/>
              <w:numPr>
                <w:ilvl w:val="1"/>
                <w:numId w:val="2"/>
              </w:numPr>
              <w:tabs>
                <w:tab w:val="clear" w:pos="644"/>
                <w:tab w:val="left" w:pos="601"/>
                <w:tab w:val="num" w:pos="709"/>
                <w:tab w:val="left" w:pos="3402"/>
              </w:tabs>
              <w:ind w:left="0" w:firstLine="0"/>
              <w:contextualSpacing w:val="0"/>
              <w:jc w:val="both"/>
              <w:rPr>
                <w:spacing w:val="-2"/>
                <w:sz w:val="20"/>
                <w:szCs w:val="20"/>
              </w:rPr>
            </w:pPr>
            <w:r w:rsidRPr="000B5D44">
              <w:rPr>
                <w:b/>
                <w:spacing w:val="-2"/>
                <w:sz w:val="20"/>
                <w:szCs w:val="20"/>
              </w:rPr>
              <w:t>Акт сверки</w:t>
            </w:r>
            <w:r w:rsidRPr="000B5D44">
              <w:rPr>
                <w:spacing w:val="-2"/>
                <w:sz w:val="20"/>
                <w:szCs w:val="20"/>
              </w:rPr>
              <w:t xml:space="preserve"> – письменный документ, фиксирующий сумму отгруженной Партии Товара/Объема Товара, составленный в бухгалтерии Поставщика на основании оригинальных железнодорожных квитанций и Цены Товара, направленный в бухгалтерию Покупателя</w:t>
            </w:r>
          </w:p>
          <w:p w14:paraId="30BB4872" w14:textId="77777777" w:rsidR="002B477B" w:rsidRPr="000B5D44" w:rsidRDefault="002B477B" w:rsidP="000B5D44">
            <w:pPr>
              <w:pStyle w:val="aa"/>
              <w:tabs>
                <w:tab w:val="left" w:pos="601"/>
                <w:tab w:val="left" w:pos="3402"/>
              </w:tabs>
              <w:ind w:left="0"/>
              <w:jc w:val="both"/>
              <w:rPr>
                <w:spacing w:val="-2"/>
                <w:sz w:val="20"/>
                <w:szCs w:val="20"/>
              </w:rPr>
            </w:pPr>
            <w:r w:rsidRPr="000B5D44">
              <w:rPr>
                <w:spacing w:val="-2"/>
                <w:sz w:val="20"/>
                <w:szCs w:val="20"/>
              </w:rPr>
              <w:t xml:space="preserve"> и подписанный Уполномоченными Представителями Сторон.</w:t>
            </w:r>
          </w:p>
          <w:p w14:paraId="1BD6FE4E"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 xml:space="preserve">Вагон </w:t>
            </w:r>
            <w:r w:rsidRPr="000B5D44">
              <w:rPr>
                <w:spacing w:val="-2"/>
                <w:sz w:val="20"/>
                <w:szCs w:val="20"/>
              </w:rPr>
              <w:t>– емкость для перевозки грузов железнодорожным транспортом.</w:t>
            </w:r>
          </w:p>
          <w:p w14:paraId="21E6B55A"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График Поставки</w:t>
            </w:r>
            <w:r w:rsidRPr="000B5D44">
              <w:rPr>
                <w:spacing w:val="-2"/>
                <w:sz w:val="20"/>
                <w:szCs w:val="20"/>
              </w:rPr>
              <w:t xml:space="preserve"> – письменный документ, фиксирующий количество тонн Товара</w:t>
            </w:r>
          </w:p>
          <w:p w14:paraId="2AC80E52"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в каждом месяце и период времени, в который Поставщик обязан отгрузить Товар Покупателю, являющийся Приложением №1 к Договору.</w:t>
            </w:r>
          </w:p>
          <w:p w14:paraId="57DA2459"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 xml:space="preserve">График Оплаты </w:t>
            </w:r>
            <w:r w:rsidRPr="000B5D44">
              <w:rPr>
                <w:spacing w:val="-2"/>
                <w:sz w:val="20"/>
                <w:szCs w:val="20"/>
              </w:rPr>
              <w:t xml:space="preserve">– письменный документ, фиксирующий количество денежных средств, подлежащих оплате Покупателем на расчетный счет Поставщика за проданный (поставленный) Товар, транспортные услуги в каждый период действия Договора, являющиеся Приложением </w:t>
            </w:r>
          </w:p>
          <w:p w14:paraId="66B14BE3"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2,3 к Договору</w:t>
            </w:r>
          </w:p>
          <w:p w14:paraId="3AB93056" w14:textId="77777777" w:rsidR="002B477B" w:rsidRPr="000B5D44" w:rsidRDefault="002B477B" w:rsidP="000B5D44">
            <w:pPr>
              <w:pStyle w:val="aa"/>
              <w:numPr>
                <w:ilvl w:val="1"/>
                <w:numId w:val="2"/>
              </w:numPr>
              <w:tabs>
                <w:tab w:val="clear" w:pos="644"/>
                <w:tab w:val="left" w:pos="601"/>
                <w:tab w:val="num" w:pos="709"/>
              </w:tabs>
              <w:ind w:left="0" w:firstLine="0"/>
              <w:contextualSpacing w:val="0"/>
              <w:rPr>
                <w:spacing w:val="-2"/>
                <w:sz w:val="20"/>
                <w:szCs w:val="20"/>
              </w:rPr>
            </w:pPr>
            <w:r w:rsidRPr="000B5D44">
              <w:rPr>
                <w:b/>
                <w:spacing w:val="-2"/>
                <w:sz w:val="20"/>
                <w:szCs w:val="20"/>
              </w:rPr>
              <w:t>Государственные органы</w:t>
            </w:r>
            <w:r w:rsidRPr="000B5D44">
              <w:rPr>
                <w:spacing w:val="-2"/>
                <w:sz w:val="20"/>
                <w:szCs w:val="20"/>
              </w:rPr>
              <w:t xml:space="preserve">- ссылки на Государственные органы означает ссылку </w:t>
            </w:r>
          </w:p>
          <w:p w14:paraId="6D802A28"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на соответствующие уполномоченные Государственные Органы, независимо от их наименования и правового статуса, включая соответствующих Правопреемников, компетенция которых позволяет осуществлять контроль над соответствующими договорными отношениями Сторон, требовать от Стороны /Сторон получения соответствующего согласия, разрешения, лицензии</w:t>
            </w:r>
          </w:p>
          <w:p w14:paraId="68DE3558"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для исполнения своих обязательств по Договору. </w:t>
            </w:r>
          </w:p>
          <w:p w14:paraId="2FB151B4"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rPr>
            </w:pPr>
            <w:r w:rsidRPr="000B5D44">
              <w:rPr>
                <w:b/>
                <w:spacing w:val="-2"/>
                <w:sz w:val="20"/>
                <w:szCs w:val="20"/>
              </w:rPr>
              <w:t>Действующее Законодательство/Закон</w:t>
            </w:r>
            <w:r w:rsidRPr="000B5D44">
              <w:rPr>
                <w:spacing w:val="-2"/>
                <w:sz w:val="20"/>
                <w:szCs w:val="20"/>
              </w:rPr>
              <w:t xml:space="preserve"> – ссылка на Действующее Законодательство/Закон означает ссылку на соответствующие нормативные правовые акты/нормативно – правовой акт Республики Казахстан, регулирующий данную сферу договорных отношений и действующие</w:t>
            </w:r>
          </w:p>
          <w:p w14:paraId="40982CF9" w14:textId="77777777" w:rsidR="002B477B" w:rsidRPr="000B5D44" w:rsidRDefault="002B477B" w:rsidP="000B5D44">
            <w:pPr>
              <w:pStyle w:val="aa"/>
              <w:tabs>
                <w:tab w:val="left" w:pos="601"/>
              </w:tabs>
              <w:ind w:left="0"/>
              <w:jc w:val="both"/>
              <w:rPr>
                <w:spacing w:val="-2"/>
                <w:sz w:val="20"/>
                <w:szCs w:val="20"/>
              </w:rPr>
            </w:pPr>
            <w:r w:rsidRPr="000B5D44">
              <w:rPr>
                <w:spacing w:val="-2"/>
                <w:sz w:val="20"/>
                <w:szCs w:val="20"/>
              </w:rPr>
              <w:t xml:space="preserve"> на момент заключения Договора, его исполнения.</w:t>
            </w:r>
          </w:p>
          <w:p w14:paraId="29022A58"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spacing w:val="-2"/>
                <w:sz w:val="20"/>
                <w:szCs w:val="20"/>
                <w:highlight w:val="white"/>
              </w:rPr>
            </w:pPr>
            <w:r w:rsidRPr="000B5D44">
              <w:rPr>
                <w:b/>
                <w:spacing w:val="-2"/>
                <w:sz w:val="20"/>
                <w:szCs w:val="20"/>
              </w:rPr>
              <w:t>Договор</w:t>
            </w:r>
            <w:r w:rsidRPr="000B5D44">
              <w:rPr>
                <w:spacing w:val="-2"/>
                <w:sz w:val="20"/>
                <w:szCs w:val="20"/>
              </w:rPr>
              <w:t xml:space="preserve"> – означает соглашение, достигнутое между Покупателем и Поставщиком, подпи</w:t>
            </w:r>
            <w:r w:rsidRPr="000B5D44">
              <w:rPr>
                <w:spacing w:val="-2"/>
                <w:sz w:val="20"/>
                <w:szCs w:val="20"/>
                <w:highlight w:val="white"/>
              </w:rPr>
              <w:t>санное обеими сторонами, включая все Приложения и дополнения.</w:t>
            </w:r>
          </w:p>
          <w:p w14:paraId="531F3C4C" w14:textId="77777777" w:rsidR="002B477B" w:rsidRPr="000B5D44" w:rsidRDefault="002B477B" w:rsidP="000B5D44">
            <w:pPr>
              <w:pStyle w:val="aa"/>
              <w:numPr>
                <w:ilvl w:val="1"/>
                <w:numId w:val="2"/>
              </w:numPr>
              <w:tabs>
                <w:tab w:val="clear" w:pos="644"/>
                <w:tab w:val="left" w:pos="601"/>
                <w:tab w:val="num" w:pos="709"/>
              </w:tabs>
              <w:ind w:left="0" w:firstLine="0"/>
              <w:contextualSpacing w:val="0"/>
              <w:jc w:val="both"/>
              <w:rPr>
                <w:b/>
                <w:spacing w:val="-2"/>
                <w:sz w:val="20"/>
                <w:szCs w:val="20"/>
              </w:rPr>
            </w:pPr>
            <w:r w:rsidRPr="000B5D44">
              <w:rPr>
                <w:b/>
                <w:spacing w:val="-2"/>
                <w:sz w:val="20"/>
                <w:szCs w:val="20"/>
                <w:highlight w:val="white"/>
              </w:rPr>
              <w:t xml:space="preserve">Доставка/Поставка </w:t>
            </w:r>
            <w:r w:rsidRPr="000B5D44">
              <w:rPr>
                <w:b/>
                <w:spacing w:val="-2"/>
                <w:sz w:val="20"/>
                <w:szCs w:val="20"/>
              </w:rPr>
              <w:t>Товара</w:t>
            </w:r>
            <w:r w:rsidRPr="000B5D44">
              <w:rPr>
                <w:spacing w:val="-2"/>
                <w:sz w:val="20"/>
                <w:szCs w:val="20"/>
              </w:rPr>
              <w:t xml:space="preserve"> – означает </w:t>
            </w:r>
            <w:r w:rsidRPr="000B5D44">
              <w:rPr>
                <w:spacing w:val="-2"/>
                <w:sz w:val="20"/>
                <w:szCs w:val="20"/>
                <w:highlight w:val="white"/>
              </w:rPr>
              <w:t>доставку/поставку</w:t>
            </w:r>
            <w:r w:rsidRPr="000B5D44">
              <w:rPr>
                <w:spacing w:val="-2"/>
                <w:sz w:val="20"/>
                <w:szCs w:val="20"/>
              </w:rPr>
              <w:t xml:space="preserve"> Товара на условиях, определенных Договором, осуществляется на условиях СРТ – станция назначения, установленные правилами «ИНКОТЕРМС-2020». В тексте Договора термин может применяться как Поставка Товара.</w:t>
            </w:r>
          </w:p>
          <w:p w14:paraId="705910A4"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Досылка </w:t>
            </w:r>
            <w:r w:rsidRPr="000B5D44">
              <w:rPr>
                <w:spacing w:val="-2"/>
                <w:sz w:val="20"/>
                <w:szCs w:val="20"/>
              </w:rPr>
              <w:t>– Товар или часть Объема Товара поступившего в адрес Покупателя отдельно</w:t>
            </w:r>
          </w:p>
          <w:p w14:paraId="23E04609"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от Части Партии Товара.</w:t>
            </w:r>
          </w:p>
          <w:p w14:paraId="6DEB94D1"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Единица условного топлива </w:t>
            </w:r>
            <w:r w:rsidRPr="000B5D44">
              <w:rPr>
                <w:spacing w:val="-2"/>
                <w:sz w:val="20"/>
                <w:szCs w:val="20"/>
              </w:rPr>
              <w:t xml:space="preserve">– уголь со средней низшей теплотой сгорания рабочего топлива </w:t>
            </w:r>
            <w:proofErr w:type="spellStart"/>
            <w:r w:rsidRPr="000B5D44">
              <w:rPr>
                <w:b/>
                <w:bCs/>
                <w:spacing w:val="-2"/>
                <w:sz w:val="20"/>
                <w:szCs w:val="20"/>
              </w:rPr>
              <w:t>Q</w:t>
            </w:r>
            <w:r w:rsidRPr="000B5D44">
              <w:rPr>
                <w:b/>
                <w:bCs/>
                <w:spacing w:val="-2"/>
                <w:sz w:val="20"/>
                <w:szCs w:val="20"/>
                <w:vertAlign w:val="superscript"/>
              </w:rPr>
              <w:t>r</w:t>
            </w:r>
            <w:r w:rsidRPr="000B5D44">
              <w:rPr>
                <w:b/>
                <w:bCs/>
                <w:spacing w:val="-2"/>
                <w:sz w:val="20"/>
                <w:szCs w:val="20"/>
                <w:vertAlign w:val="subscript"/>
                <w:lang w:val="en-US"/>
              </w:rPr>
              <w:t>i</w:t>
            </w:r>
            <w:proofErr w:type="spellEnd"/>
            <w:r w:rsidRPr="000B5D44">
              <w:rPr>
                <w:spacing w:val="-2"/>
                <w:sz w:val="20"/>
                <w:szCs w:val="20"/>
              </w:rPr>
              <w:t xml:space="preserve"> = 7 000 (семь тысяч) ккал/кг.</w:t>
            </w:r>
          </w:p>
          <w:p w14:paraId="01B9160F" w14:textId="77777777" w:rsidR="00F4673E"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Железнодорожная Накладная</w:t>
            </w:r>
            <w:r w:rsidRPr="000B5D44">
              <w:rPr>
                <w:spacing w:val="-2"/>
                <w:sz w:val="20"/>
                <w:szCs w:val="20"/>
              </w:rPr>
              <w:t xml:space="preserve"> – </w:t>
            </w:r>
            <w:r w:rsidR="00F4673E" w:rsidRPr="000B5D44">
              <w:rPr>
                <w:rFonts w:eastAsia="Times New Roman"/>
                <w:sz w:val="20"/>
                <w:szCs w:val="20"/>
                <w:lang w:eastAsia="ru-RU"/>
              </w:rPr>
              <w:t xml:space="preserve">это основной транспортный документ, который подтверждает заключение договора перевозки груза железнодорожным транспортом, содержит все данные о грузе, отправителе, получателе, пунктах </w:t>
            </w:r>
            <w:r w:rsidR="00F4673E" w:rsidRPr="000B5D44">
              <w:rPr>
                <w:rFonts w:eastAsia="Times New Roman"/>
                <w:sz w:val="20"/>
                <w:szCs w:val="20"/>
                <w:lang w:eastAsia="ru-RU"/>
              </w:rPr>
              <w:lastRenderedPageBreak/>
              <w:t>отправления и назначения, маршруте, стоимости и служит для расчетов и оформления перевозки.</w:t>
            </w:r>
            <w:r w:rsidR="00F4673E" w:rsidRPr="000B5D44">
              <w:rPr>
                <w:spacing w:val="-2"/>
                <w:sz w:val="20"/>
                <w:szCs w:val="20"/>
              </w:rPr>
              <w:t xml:space="preserve"> </w:t>
            </w:r>
          </w:p>
          <w:p w14:paraId="348FE1F1"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Заголовки</w:t>
            </w:r>
            <w:r w:rsidRPr="000B5D44">
              <w:rPr>
                <w:spacing w:val="-2"/>
                <w:sz w:val="20"/>
                <w:szCs w:val="20"/>
              </w:rPr>
              <w:t xml:space="preserve"> – заголовки и подзаголовки приводятся только для удобства пользования </w:t>
            </w:r>
          </w:p>
          <w:p w14:paraId="0EDB9FA4"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и не оказывают влияния на толкование Договора, как в целом, так и отдельных его положений.</w:t>
            </w:r>
          </w:p>
          <w:p w14:paraId="50B015D2" w14:textId="5D488A9C"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Калорийность </w:t>
            </w:r>
            <w:r w:rsidRPr="000B5D44">
              <w:rPr>
                <w:spacing w:val="-2"/>
                <w:sz w:val="20"/>
                <w:szCs w:val="20"/>
              </w:rPr>
              <w:t xml:space="preserve">- </w:t>
            </w:r>
            <w:r w:rsidRPr="000B5D44">
              <w:rPr>
                <w:b/>
                <w:bCs/>
                <w:spacing w:val="-2"/>
                <w:sz w:val="20"/>
                <w:szCs w:val="20"/>
              </w:rPr>
              <w:t>Q</w:t>
            </w:r>
            <w:proofErr w:type="spellStart"/>
            <w:r w:rsidRPr="000B5D44">
              <w:rPr>
                <w:b/>
                <w:bCs/>
                <w:spacing w:val="-2"/>
                <w:sz w:val="20"/>
                <w:szCs w:val="20"/>
                <w:vertAlign w:val="superscript"/>
                <w:lang w:val="en-US"/>
              </w:rPr>
              <w:t>r</w:t>
            </w:r>
            <w:r w:rsidRPr="000B5D44">
              <w:rPr>
                <w:b/>
                <w:bCs/>
                <w:spacing w:val="-2"/>
                <w:sz w:val="20"/>
                <w:szCs w:val="20"/>
                <w:vertAlign w:val="subscript"/>
                <w:lang w:val="en-US"/>
              </w:rPr>
              <w:t>i</w:t>
            </w:r>
            <w:proofErr w:type="spellEnd"/>
            <w:r w:rsidRPr="000B5D44">
              <w:rPr>
                <w:spacing w:val="-2"/>
                <w:sz w:val="20"/>
                <w:szCs w:val="20"/>
              </w:rPr>
              <w:t xml:space="preserve"> низшая теплота сгорания рабочего топлива.</w:t>
            </w:r>
          </w:p>
          <w:p w14:paraId="0E41F587" w14:textId="77777777" w:rsidR="009663FF"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Месячная Партия Товара </w:t>
            </w:r>
            <w:r w:rsidRPr="000B5D44">
              <w:rPr>
                <w:spacing w:val="-2"/>
                <w:sz w:val="20"/>
                <w:szCs w:val="20"/>
              </w:rPr>
              <w:t>– означает часть Объема Товара, отгруженного в календарном месяце.</w:t>
            </w:r>
          </w:p>
          <w:p w14:paraId="0B880B4A" w14:textId="00F7C04A" w:rsidR="00242825" w:rsidRPr="001E028B"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Нарушение Договора</w:t>
            </w:r>
            <w:r w:rsidRPr="000B5D44">
              <w:rPr>
                <w:spacing w:val="-2"/>
                <w:sz w:val="20"/>
                <w:szCs w:val="20"/>
              </w:rPr>
              <w:t xml:space="preserve"> – неисполнение или ненадлежащее исполнение любой из Сторон хотя бы одного из своих обязательств по Договору, за каждый случай нарушения Договором предусмотрено: снижение Цены Товара и/или ответственность.</w:t>
            </w:r>
          </w:p>
          <w:p w14:paraId="091C558C" w14:textId="7302BAE3"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Независимая аккредитованная лаборатория</w:t>
            </w:r>
            <w:r w:rsidRPr="000B5D44">
              <w:rPr>
                <w:spacing w:val="-2"/>
                <w:sz w:val="20"/>
                <w:szCs w:val="20"/>
              </w:rPr>
              <w:t xml:space="preserve"> - аккредитованная лаборатория, принятая обеими сторонами.</w:t>
            </w:r>
          </w:p>
          <w:p w14:paraId="1F0A8DEA"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Объем Товара</w:t>
            </w:r>
            <w:r w:rsidRPr="000B5D44">
              <w:rPr>
                <w:spacing w:val="-2"/>
                <w:sz w:val="20"/>
                <w:szCs w:val="20"/>
              </w:rPr>
              <w:t xml:space="preserve"> – все количество Товара в тоннах, необходимое для поставки по Договору</w:t>
            </w:r>
          </w:p>
          <w:p w14:paraId="72F30A5E"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в течение его действия.</w:t>
            </w:r>
          </w:p>
          <w:p w14:paraId="23B6A448" w14:textId="77777777" w:rsidR="003D64E4"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Отгрузка Товара – </w:t>
            </w:r>
            <w:r w:rsidRPr="000B5D44">
              <w:rPr>
                <w:spacing w:val="-2"/>
                <w:sz w:val="20"/>
                <w:szCs w:val="20"/>
              </w:rPr>
              <w:t>передача Товара Поставщиком транспортной организации/железной дороге.</w:t>
            </w:r>
          </w:p>
          <w:p w14:paraId="5F74B1B6" w14:textId="320277B2"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Покупатель</w:t>
            </w:r>
            <w:r w:rsidRPr="000B5D44">
              <w:rPr>
                <w:spacing w:val="-2"/>
                <w:sz w:val="20"/>
                <w:szCs w:val="20"/>
              </w:rPr>
              <w:t xml:space="preserve"> – означает организацию, закупающую Товар. </w:t>
            </w:r>
          </w:p>
          <w:p w14:paraId="1AD28C0E" w14:textId="77777777" w:rsidR="002B477B" w:rsidRPr="000B5D44" w:rsidRDefault="002B477B" w:rsidP="000B5D44">
            <w:pPr>
              <w:pStyle w:val="aa"/>
              <w:numPr>
                <w:ilvl w:val="1"/>
                <w:numId w:val="2"/>
              </w:numPr>
              <w:tabs>
                <w:tab w:val="clear" w:pos="644"/>
                <w:tab w:val="num" w:pos="0"/>
                <w:tab w:val="num" w:pos="317"/>
              </w:tabs>
              <w:ind w:left="0" w:firstLine="0"/>
              <w:contextualSpacing w:val="0"/>
              <w:jc w:val="both"/>
              <w:rPr>
                <w:spacing w:val="-2"/>
                <w:sz w:val="20"/>
                <w:szCs w:val="20"/>
              </w:rPr>
            </w:pPr>
            <w:r w:rsidRPr="000B5D44">
              <w:rPr>
                <w:b/>
                <w:spacing w:val="-2"/>
                <w:sz w:val="20"/>
                <w:szCs w:val="20"/>
              </w:rPr>
              <w:t xml:space="preserve">Поставщик – </w:t>
            </w:r>
            <w:r w:rsidRPr="000B5D44">
              <w:rPr>
                <w:spacing w:val="-2"/>
                <w:sz w:val="20"/>
                <w:szCs w:val="20"/>
              </w:rPr>
              <w:t>означает организацию, поставляющую Товар.</w:t>
            </w:r>
          </w:p>
          <w:p w14:paraId="1A53AF02"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Правопреемники </w:t>
            </w:r>
            <w:r w:rsidRPr="000B5D44">
              <w:rPr>
                <w:spacing w:val="-2"/>
                <w:sz w:val="20"/>
                <w:szCs w:val="20"/>
              </w:rPr>
              <w:t xml:space="preserve">- обязательства каждой из Сторон по Договору являются обязательствами их Правопреемников в той части, в какой имеет место правопреемство, определенное на основании Закона или Договора. </w:t>
            </w:r>
          </w:p>
          <w:p w14:paraId="176DA2DD"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Сумма Договора</w:t>
            </w:r>
            <w:r w:rsidRPr="000B5D44">
              <w:rPr>
                <w:spacing w:val="-2"/>
                <w:sz w:val="20"/>
                <w:szCs w:val="20"/>
              </w:rPr>
              <w:t xml:space="preserve"> – означает сумму, выплачиваемую Поставщику на основании Договора </w:t>
            </w:r>
          </w:p>
          <w:p w14:paraId="640DC888"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с целью правильного и полного выполнения договорных обязательств. </w:t>
            </w:r>
          </w:p>
          <w:p w14:paraId="5B7B35FE" w14:textId="339DE5D3" w:rsidR="002B477B" w:rsidRPr="001E028B"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Ссылки на нормативные правовые акты</w:t>
            </w:r>
            <w:r w:rsidRPr="000B5D44">
              <w:rPr>
                <w:spacing w:val="-2"/>
                <w:sz w:val="20"/>
                <w:szCs w:val="20"/>
              </w:rPr>
              <w:t>-ссылки на определенные нормативные правовые акты являются ссылками на эти нормативные правовые акты со всеми изменениями, внесенными в них на момент подписания Договора.</w:t>
            </w:r>
          </w:p>
          <w:p w14:paraId="20D33C59"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Ссылки на Преамбулу, Статью, Пункт, Приложение</w:t>
            </w:r>
            <w:r w:rsidRPr="000B5D44">
              <w:rPr>
                <w:spacing w:val="-2"/>
                <w:sz w:val="20"/>
                <w:szCs w:val="20"/>
              </w:rPr>
              <w:t xml:space="preserve"> – ссылки на Преамбулу, Статью, Пункты или Приложения являются ссылками на соответствующие Преамбулу, Статью, Пункты или Приложения Договора. Преамбула и Приложение к Договору составляют его неотъемлемую часть.</w:t>
            </w:r>
          </w:p>
          <w:p w14:paraId="62BEEB76"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Стороны </w:t>
            </w:r>
            <w:r w:rsidRPr="000B5D44">
              <w:rPr>
                <w:spacing w:val="-2"/>
                <w:sz w:val="20"/>
                <w:szCs w:val="20"/>
              </w:rPr>
              <w:t>- участники Договора и их соответствующие законные Правопреемники. При этом каждый участник Договора в отдельности именуется "Сторона", вместе участники Договора именуются "Стороны".</w:t>
            </w:r>
          </w:p>
          <w:p w14:paraId="515BF27F"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b/>
                <w:spacing w:val="-2"/>
                <w:sz w:val="20"/>
                <w:szCs w:val="20"/>
              </w:rPr>
            </w:pPr>
            <w:r w:rsidRPr="000B5D44">
              <w:rPr>
                <w:b/>
                <w:spacing w:val="-2"/>
                <w:sz w:val="20"/>
                <w:szCs w:val="20"/>
              </w:rPr>
              <w:t>Согласие</w:t>
            </w:r>
            <w:r w:rsidRPr="000B5D44">
              <w:rPr>
                <w:spacing w:val="-2"/>
                <w:sz w:val="20"/>
                <w:szCs w:val="20"/>
              </w:rPr>
              <w:t xml:space="preserve"> – там, где в соответствии с положениями Договора требуется согласие Сторон, такое согласие запрашивается путем Уведомления и выдается в письменной форме за подписью Уполномоченного Представителя соглашающейся Стороны.</w:t>
            </w:r>
          </w:p>
          <w:p w14:paraId="4F72C9CD"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Термины</w:t>
            </w:r>
            <w:r w:rsidRPr="000B5D44">
              <w:rPr>
                <w:spacing w:val="-2"/>
                <w:sz w:val="20"/>
                <w:szCs w:val="20"/>
              </w:rPr>
              <w:t xml:space="preserve">, определенные в Договоре и указанные с заглавной буквы, подлежат толкованию в том значении, в каком они определены в Договоре, если иное прямо не вытекает из контекста отдельных </w:t>
            </w:r>
            <w:r w:rsidRPr="000B5D44">
              <w:rPr>
                <w:spacing w:val="-2"/>
                <w:sz w:val="20"/>
                <w:szCs w:val="20"/>
              </w:rPr>
              <w:lastRenderedPageBreak/>
              <w:t>положений Договора. Определения терминов, условия их применения, необходимые сопровождающие комментарии носят характер условий Договора и являются обязательными</w:t>
            </w:r>
          </w:p>
          <w:p w14:paraId="01B4AB3F" w14:textId="77777777" w:rsidR="002B477B" w:rsidRPr="000B5D44" w:rsidRDefault="002B477B" w:rsidP="000B5D44">
            <w:pPr>
              <w:pStyle w:val="aa"/>
              <w:tabs>
                <w:tab w:val="num" w:pos="317"/>
              </w:tabs>
              <w:ind w:left="0"/>
              <w:jc w:val="both"/>
              <w:rPr>
                <w:spacing w:val="-2"/>
                <w:sz w:val="20"/>
                <w:szCs w:val="20"/>
              </w:rPr>
            </w:pPr>
            <w:r w:rsidRPr="000B5D44">
              <w:rPr>
                <w:spacing w:val="-2"/>
                <w:sz w:val="20"/>
                <w:szCs w:val="20"/>
              </w:rPr>
              <w:t xml:space="preserve"> к соблюдению Сторонами при исполнении Договора.  </w:t>
            </w:r>
          </w:p>
          <w:p w14:paraId="0B1A4756"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Третьи Лица</w:t>
            </w:r>
            <w:r w:rsidRPr="000B5D44">
              <w:rPr>
                <w:spacing w:val="-2"/>
                <w:sz w:val="20"/>
                <w:szCs w:val="20"/>
              </w:rPr>
              <w:t xml:space="preserve"> – ссылки на Третьи Лица означают ссылки на любые иные юридические лица (предприятия, учреждения, организации, независимо от наименования, организационно-правовой формы и правового статуса) и физические лица, не связанные Договором. Ссылки на Третьи Лица означает ссылки и на их соответствующих законных Правопреемников.</w:t>
            </w:r>
          </w:p>
          <w:p w14:paraId="0A2F719C"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Товар </w:t>
            </w:r>
            <w:r w:rsidRPr="000B5D44">
              <w:rPr>
                <w:spacing w:val="-2"/>
                <w:sz w:val="20"/>
                <w:szCs w:val="20"/>
              </w:rPr>
              <w:t>– уголь, являющийся предметом поставки на условиях настоящего Договора.</w:t>
            </w:r>
          </w:p>
          <w:p w14:paraId="59261D17"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Уполномоченный Представитель</w:t>
            </w:r>
            <w:r w:rsidRPr="000B5D44">
              <w:rPr>
                <w:spacing w:val="-2"/>
                <w:sz w:val="20"/>
                <w:szCs w:val="20"/>
              </w:rPr>
              <w:t xml:space="preserve"> – дееспособное физическое лицо, уполномоченное на совершение соответствующих юридически значимых действий от имени и по поручению Стороны на основании учредительных документов, должностных инструкций и приказов Стороны, а равно на основании надлежащим образом оформленной доверенности, в силу Закона или Договора.</w:t>
            </w:r>
          </w:p>
          <w:p w14:paraId="2636EB7A"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Цена Товара</w:t>
            </w:r>
            <w:r w:rsidRPr="000B5D44">
              <w:rPr>
                <w:spacing w:val="-2"/>
                <w:sz w:val="20"/>
                <w:szCs w:val="20"/>
              </w:rPr>
              <w:t xml:space="preserve"> – стоимость Товара за 1 тонну, на условиях настоящего Договора.</w:t>
            </w:r>
          </w:p>
          <w:p w14:paraId="23F47E64" w14:textId="77777777" w:rsidR="002B477B" w:rsidRPr="000B5D44" w:rsidRDefault="002B477B" w:rsidP="000B5D44">
            <w:pPr>
              <w:pStyle w:val="aa"/>
              <w:numPr>
                <w:ilvl w:val="1"/>
                <w:numId w:val="2"/>
              </w:numPr>
              <w:tabs>
                <w:tab w:val="clear" w:pos="644"/>
                <w:tab w:val="num" w:pos="317"/>
                <w:tab w:val="num" w:pos="709"/>
              </w:tabs>
              <w:ind w:left="0" w:firstLine="0"/>
              <w:contextualSpacing w:val="0"/>
              <w:jc w:val="both"/>
              <w:rPr>
                <w:spacing w:val="-2"/>
                <w:sz w:val="20"/>
                <w:szCs w:val="20"/>
              </w:rPr>
            </w:pPr>
            <w:r w:rsidRPr="000B5D44">
              <w:rPr>
                <w:b/>
                <w:spacing w:val="-2"/>
                <w:sz w:val="20"/>
                <w:szCs w:val="20"/>
              </w:rPr>
              <w:t xml:space="preserve">Часть Партии Товара </w:t>
            </w:r>
            <w:r w:rsidRPr="000B5D44">
              <w:rPr>
                <w:spacing w:val="-2"/>
                <w:sz w:val="20"/>
                <w:szCs w:val="20"/>
              </w:rPr>
              <w:t xml:space="preserve">– означает </w:t>
            </w:r>
            <w:r w:rsidR="005E4B47" w:rsidRPr="000B5D44">
              <w:rPr>
                <w:spacing w:val="-2"/>
                <w:sz w:val="20"/>
                <w:szCs w:val="20"/>
              </w:rPr>
              <w:t>часть Объема Товара,</w:t>
            </w:r>
            <w:r w:rsidRPr="000B5D44">
              <w:rPr>
                <w:spacing w:val="-2"/>
                <w:sz w:val="20"/>
                <w:szCs w:val="20"/>
              </w:rPr>
              <w:t xml:space="preserve"> отгруженного по одной железнодорожной накладной.</w:t>
            </w:r>
          </w:p>
          <w:p w14:paraId="75A17859" w14:textId="2ECC9ADC" w:rsidR="003F2BAC" w:rsidRPr="000B5D44" w:rsidRDefault="001E028B" w:rsidP="000B5D44">
            <w:pPr>
              <w:tabs>
                <w:tab w:val="num" w:pos="644"/>
              </w:tabs>
              <w:spacing w:after="0" w:line="240" w:lineRule="auto"/>
              <w:jc w:val="both"/>
              <w:rPr>
                <w:rFonts w:ascii="Times New Roman" w:hAnsi="Times New Roman" w:cs="Times New Roman"/>
                <w:sz w:val="20"/>
                <w:szCs w:val="20"/>
                <w:lang w:eastAsia="ru-RU"/>
              </w:rPr>
            </w:pPr>
            <w:r>
              <w:rPr>
                <w:rFonts w:ascii="Times New Roman" w:hAnsi="Times New Roman" w:cs="Times New Roman"/>
                <w:b/>
                <w:sz w:val="20"/>
                <w:szCs w:val="20"/>
                <w:lang w:eastAsia="ru-RU"/>
              </w:rPr>
              <w:t>1.34</w:t>
            </w:r>
            <w:r w:rsidR="00802A73" w:rsidRPr="000B5D44">
              <w:rPr>
                <w:rFonts w:ascii="Times New Roman" w:hAnsi="Times New Roman" w:cs="Times New Roman"/>
                <w:b/>
                <w:sz w:val="20"/>
                <w:szCs w:val="20"/>
                <w:lang w:eastAsia="ru-RU"/>
              </w:rPr>
              <w:t xml:space="preserve">. </w:t>
            </w:r>
            <w:r w:rsidR="00FD0D7F" w:rsidRPr="000B5D44">
              <w:rPr>
                <w:rFonts w:ascii="Times New Roman" w:hAnsi="Times New Roman" w:cs="Times New Roman"/>
                <w:b/>
                <w:sz w:val="20"/>
                <w:szCs w:val="20"/>
                <w:lang w:eastAsia="ru-RU"/>
              </w:rPr>
              <w:t>Толеранс</w:t>
            </w:r>
            <w:r w:rsidR="00FD0D7F" w:rsidRPr="000B5D44">
              <w:rPr>
                <w:rFonts w:ascii="Times New Roman" w:hAnsi="Times New Roman" w:cs="Times New Roman"/>
                <w:sz w:val="20"/>
                <w:szCs w:val="20"/>
                <w:lang w:eastAsia="ru-RU"/>
              </w:rPr>
              <w:t xml:space="preserve"> - допустимое отклонение фактической отгрузки от согласованных объемов в пределах ±10 % от общего количества Товара, указанного в графике поставок Договора.</w:t>
            </w:r>
          </w:p>
        </w:tc>
      </w:tr>
      <w:tr w:rsidR="00BC2886" w:rsidRPr="000B5D44" w14:paraId="71A7F892" w14:textId="77777777" w:rsidTr="00E37816">
        <w:trPr>
          <w:trHeight w:val="329"/>
        </w:trPr>
        <w:tc>
          <w:tcPr>
            <w:tcW w:w="4839" w:type="dxa"/>
            <w:shd w:val="clear" w:color="auto" w:fill="95B3D7" w:themeFill="accent1" w:themeFillTint="99"/>
          </w:tcPr>
          <w:p w14:paraId="759F31E5" w14:textId="77777777" w:rsidR="00BC2886" w:rsidRPr="000B5D44" w:rsidRDefault="00BC2886" w:rsidP="000B5D44">
            <w:pPr>
              <w:pStyle w:val="a8"/>
              <w:rPr>
                <w:sz w:val="20"/>
                <w:lang w:val="kk-KZ"/>
              </w:rPr>
            </w:pPr>
            <w:r w:rsidRPr="000B5D44">
              <w:rPr>
                <w:sz w:val="20"/>
                <w:lang w:val="kk-KZ"/>
              </w:rPr>
              <w:lastRenderedPageBreak/>
              <w:t>2. Шарттың Мәні</w:t>
            </w:r>
          </w:p>
        </w:tc>
        <w:tc>
          <w:tcPr>
            <w:tcW w:w="4682" w:type="dxa"/>
            <w:shd w:val="clear" w:color="auto" w:fill="95B3D7" w:themeFill="accent1" w:themeFillTint="99"/>
          </w:tcPr>
          <w:p w14:paraId="774A1F84" w14:textId="77777777" w:rsidR="00BC2886" w:rsidRPr="000B5D44" w:rsidRDefault="00BC2886" w:rsidP="000B5D44">
            <w:pPr>
              <w:pStyle w:val="a8"/>
              <w:rPr>
                <w:sz w:val="20"/>
              </w:rPr>
            </w:pPr>
            <w:r w:rsidRPr="000B5D44">
              <w:rPr>
                <w:sz w:val="20"/>
              </w:rPr>
              <w:t>2. ПРЕДМЕТ ДОГОВОРА</w:t>
            </w:r>
          </w:p>
        </w:tc>
      </w:tr>
      <w:tr w:rsidR="00BC2886" w:rsidRPr="000B5D44" w14:paraId="222BFFD0" w14:textId="77777777" w:rsidTr="00AC421A">
        <w:trPr>
          <w:trHeight w:val="70"/>
        </w:trPr>
        <w:tc>
          <w:tcPr>
            <w:tcW w:w="4839" w:type="dxa"/>
          </w:tcPr>
          <w:p w14:paraId="53F7EF5A" w14:textId="77777777" w:rsidR="000D1659" w:rsidRPr="000B5D44" w:rsidRDefault="000D1659" w:rsidP="000B5D44">
            <w:pPr>
              <w:pStyle w:val="HTML"/>
              <w:rPr>
                <w:rFonts w:ascii="Times New Roman" w:hAnsi="Times New Roman" w:cs="Times New Roman"/>
                <w:b/>
                <w:spacing w:val="-4"/>
                <w:lang w:val="kk-KZ"/>
              </w:rPr>
            </w:pPr>
          </w:p>
          <w:p w14:paraId="69A62257" w14:textId="77777777" w:rsidR="00BC2886" w:rsidRPr="000B5D44" w:rsidRDefault="00BC2886" w:rsidP="000B5D44">
            <w:pPr>
              <w:pStyle w:val="HTML"/>
              <w:rPr>
                <w:rFonts w:ascii="Times New Roman" w:hAnsi="Times New Roman" w:cs="Times New Roman"/>
                <w:lang w:val="kk-KZ"/>
              </w:rPr>
            </w:pPr>
            <w:r w:rsidRPr="000B5D44">
              <w:rPr>
                <w:rFonts w:ascii="Times New Roman" w:hAnsi="Times New Roman" w:cs="Times New Roman"/>
                <w:b/>
                <w:spacing w:val="-4"/>
                <w:lang w:val="kk-KZ"/>
              </w:rPr>
              <w:t>2.1.</w:t>
            </w:r>
            <w:r w:rsidR="00CE732B" w:rsidRPr="000B5D44">
              <w:rPr>
                <w:rStyle w:val="a5"/>
                <w:rFonts w:ascii="Times New Roman" w:hAnsi="Times New Roman" w:cs="Times New Roman"/>
                <w:lang w:val="kk-KZ"/>
              </w:rPr>
              <w:t xml:space="preserve"> </w:t>
            </w:r>
            <w:r w:rsidR="00CE732B" w:rsidRPr="000B5D44">
              <w:rPr>
                <w:rStyle w:val="y2iqfc"/>
                <w:rFonts w:ascii="Times New Roman" w:hAnsi="Times New Roman" w:cs="Times New Roman"/>
                <w:lang w:val="kk-KZ"/>
              </w:rPr>
              <w:t>Жеткізуші Сатып алушыға осы шартқа сәйкес Тауарды Жеткізу кестесіне сәйкес беруге міндеттенеді, ал Сатып алушы Төлем кестелеріне сәйкес Тауарды қабылдауға және төлеуге міндеттенеді.</w:t>
            </w:r>
          </w:p>
        </w:tc>
        <w:tc>
          <w:tcPr>
            <w:tcW w:w="4682" w:type="dxa"/>
          </w:tcPr>
          <w:p w14:paraId="25804ADC" w14:textId="77777777" w:rsidR="000D1659" w:rsidRPr="000B5D44" w:rsidRDefault="000D1659" w:rsidP="000B5D44">
            <w:pPr>
              <w:tabs>
                <w:tab w:val="num" w:pos="644"/>
              </w:tabs>
              <w:spacing w:after="0" w:line="240" w:lineRule="auto"/>
              <w:jc w:val="both"/>
              <w:rPr>
                <w:rFonts w:ascii="Times New Roman" w:hAnsi="Times New Roman" w:cs="Times New Roman"/>
                <w:b/>
                <w:sz w:val="20"/>
                <w:szCs w:val="20"/>
              </w:rPr>
            </w:pPr>
          </w:p>
          <w:p w14:paraId="45C498F0" w14:textId="77777777" w:rsidR="0004020C" w:rsidRPr="000B5D44" w:rsidRDefault="00BC2886" w:rsidP="000B5D44">
            <w:pPr>
              <w:tabs>
                <w:tab w:val="num" w:pos="644"/>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z w:val="20"/>
                <w:szCs w:val="20"/>
              </w:rPr>
              <w:t>2.1.</w:t>
            </w:r>
            <w:r w:rsidRPr="000B5D44">
              <w:rPr>
                <w:rFonts w:ascii="Times New Roman" w:hAnsi="Times New Roman" w:cs="Times New Roman"/>
                <w:spacing w:val="-2"/>
                <w:sz w:val="20"/>
                <w:szCs w:val="20"/>
              </w:rPr>
              <w:t xml:space="preserve"> </w:t>
            </w:r>
            <w:r w:rsidR="00053BBA" w:rsidRPr="000B5D44">
              <w:rPr>
                <w:rFonts w:ascii="Times New Roman" w:hAnsi="Times New Roman" w:cs="Times New Roman"/>
                <w:sz w:val="20"/>
                <w:szCs w:val="20"/>
                <w:lang w:eastAsia="ru-RU"/>
              </w:rPr>
              <w:t>Поставщик обязуется предоставить Товар Покупателю в соответствии с настоящим договором согласно Графику поставки, а Покупатель принять и оплатить Товар, согласно Графикам Оплаты.</w:t>
            </w:r>
          </w:p>
        </w:tc>
      </w:tr>
      <w:tr w:rsidR="00BC2886" w:rsidRPr="000B5D44" w14:paraId="173157CD" w14:textId="77777777" w:rsidTr="00E37816">
        <w:trPr>
          <w:trHeight w:val="201"/>
        </w:trPr>
        <w:tc>
          <w:tcPr>
            <w:tcW w:w="4839" w:type="dxa"/>
            <w:shd w:val="clear" w:color="auto" w:fill="95B3D7" w:themeFill="accent1" w:themeFillTint="99"/>
          </w:tcPr>
          <w:p w14:paraId="0D019320" w14:textId="77777777" w:rsidR="00BC2886" w:rsidRPr="000B5D44" w:rsidRDefault="0056023B" w:rsidP="000B5D44">
            <w:pPr>
              <w:spacing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3. СТАНДАРТТАР</w:t>
            </w:r>
          </w:p>
        </w:tc>
        <w:tc>
          <w:tcPr>
            <w:tcW w:w="4682" w:type="dxa"/>
            <w:shd w:val="clear" w:color="auto" w:fill="95B3D7" w:themeFill="accent1" w:themeFillTint="99"/>
          </w:tcPr>
          <w:p w14:paraId="1075EDD2" w14:textId="77777777" w:rsidR="00BC2886" w:rsidRPr="000B5D44" w:rsidRDefault="00BC2886" w:rsidP="000B5D44">
            <w:pPr>
              <w:tabs>
                <w:tab w:val="left" w:pos="601"/>
              </w:tabs>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3. СТАНДАРТЫ</w:t>
            </w:r>
          </w:p>
        </w:tc>
      </w:tr>
      <w:tr w:rsidR="00BC2886" w:rsidRPr="000B5D44" w14:paraId="134AA583" w14:textId="77777777" w:rsidTr="00E37816">
        <w:trPr>
          <w:trHeight w:val="541"/>
        </w:trPr>
        <w:tc>
          <w:tcPr>
            <w:tcW w:w="4839" w:type="dxa"/>
          </w:tcPr>
          <w:p w14:paraId="5B020406" w14:textId="77777777" w:rsidR="009E61D2" w:rsidRPr="000B5D44" w:rsidRDefault="009E61D2" w:rsidP="000B5D44">
            <w:pPr>
              <w:tabs>
                <w:tab w:val="num" w:pos="709"/>
              </w:tabs>
              <w:spacing w:after="0" w:line="240" w:lineRule="auto"/>
              <w:jc w:val="both"/>
              <w:rPr>
                <w:rFonts w:ascii="Times New Roman" w:hAnsi="Times New Roman" w:cs="Times New Roman"/>
                <w:b/>
                <w:spacing w:val="-2"/>
                <w:sz w:val="20"/>
                <w:szCs w:val="20"/>
                <w:lang w:val="kk-KZ"/>
              </w:rPr>
            </w:pPr>
          </w:p>
          <w:p w14:paraId="77614EFD" w14:textId="77777777" w:rsidR="00BC2886" w:rsidRPr="000B5D44" w:rsidRDefault="00BC2886" w:rsidP="000B5D44">
            <w:pPr>
              <w:tabs>
                <w:tab w:val="num" w:pos="709"/>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3.1.</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Шарттың талаптарымен жеткізілетін тауар Шарттың Тараптары айқындаған сипаттамаларға сәйкес келуге тиіс.</w:t>
            </w:r>
          </w:p>
          <w:p w14:paraId="6B2046EE" w14:textId="0FF51DD0" w:rsidR="00BC2886" w:rsidRPr="000B5D44" w:rsidRDefault="00BC2886" w:rsidP="000B5D44">
            <w:pPr>
              <w:tabs>
                <w:tab w:val="num" w:pos="0"/>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3.2.</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 xml:space="preserve">Тауар маркасы -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 </w:t>
            </w:r>
            <w:r w:rsidR="009846AA">
              <w:rPr>
                <w:rFonts w:ascii="Times New Roman" w:hAnsi="Times New Roman" w:cs="Times New Roman"/>
                <w:spacing w:val="-2"/>
                <w:sz w:val="20"/>
                <w:szCs w:val="20"/>
              </w:rPr>
              <w:t>__________</w:t>
            </w:r>
            <w:r w:rsidRPr="000B5D44">
              <w:rPr>
                <w:rFonts w:ascii="Times New Roman" w:hAnsi="Times New Roman" w:cs="Times New Roman"/>
                <w:sz w:val="20"/>
                <w:szCs w:val="20"/>
                <w:lang w:val="kk-KZ"/>
              </w:rPr>
              <w:t xml:space="preserve"> өндіруші "Д"маркалы көмір.</w:t>
            </w:r>
          </w:p>
          <w:p w14:paraId="504DFE96" w14:textId="4E99B821" w:rsidR="00BC2886" w:rsidRPr="000B5D44" w:rsidRDefault="00BC2886" w:rsidP="000B5D44">
            <w:pPr>
              <w:tabs>
                <w:tab w:val="num" w:pos="0"/>
              </w:tabs>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3.3.</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Жетк</w:t>
            </w:r>
            <w:r w:rsidR="009846AA">
              <w:rPr>
                <w:rFonts w:ascii="Times New Roman" w:hAnsi="Times New Roman" w:cs="Times New Roman"/>
                <w:sz w:val="20"/>
                <w:szCs w:val="20"/>
                <w:lang w:val="kk-KZ"/>
              </w:rPr>
              <w:t xml:space="preserve">ізілетін көмір ҚР СТ 1816-2014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орнының көмірі. Жалпы техникалық шарттар" сәйкес келуі тиіс.</w:t>
            </w:r>
          </w:p>
          <w:p w14:paraId="5B2CB082" w14:textId="73CBA7A1" w:rsidR="00BC2886" w:rsidRPr="000B5D44" w:rsidRDefault="00BC2886"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3.4.</w:t>
            </w:r>
            <w:r w:rsidRPr="000B5D44">
              <w:rPr>
                <w:rFonts w:ascii="Times New Roman" w:hAnsi="Times New Roman" w:cs="Times New Roman"/>
                <w:spacing w:val="-2"/>
                <w:sz w:val="20"/>
                <w:szCs w:val="20"/>
                <w:lang w:val="kk-KZ"/>
              </w:rPr>
              <w:t xml:space="preserve"> </w:t>
            </w:r>
            <w:r w:rsidR="00A659C8" w:rsidRPr="000B5D44">
              <w:rPr>
                <w:rFonts w:ascii="Times New Roman" w:hAnsi="Times New Roman" w:cs="Times New Roman"/>
                <w:spacing w:val="-2"/>
                <w:sz w:val="20"/>
                <w:szCs w:val="20"/>
                <w:lang w:val="kk-KZ"/>
              </w:rPr>
              <w:t>Тауардың Айлық партиясының сапалық сипаттамалары келесі орташа параметрлермен айқындалады.</w:t>
            </w:r>
            <w:r w:rsidRPr="000B5D44">
              <w:rPr>
                <w:rFonts w:ascii="Times New Roman" w:hAnsi="Times New Roman" w:cs="Times New Roman"/>
                <w:spacing w:val="-2"/>
                <w:sz w:val="20"/>
                <w:szCs w:val="20"/>
                <w:lang w:val="kk-KZ"/>
              </w:rPr>
              <w:t>:</w:t>
            </w:r>
          </w:p>
          <w:p w14:paraId="5C7C5A45"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bCs/>
                <w:spacing w:val="-2"/>
                <w:sz w:val="20"/>
                <w:szCs w:val="20"/>
                <w:lang w:val="kk-KZ"/>
              </w:rPr>
              <w:t>Q</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i</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z w:val="20"/>
                <w:szCs w:val="20"/>
                <w:lang w:val="kk-KZ"/>
              </w:rPr>
              <w:t>жұмыс отынының жануының төменгі жылуы</w:t>
            </w:r>
            <w:r w:rsidRPr="000B5D44">
              <w:rPr>
                <w:rFonts w:ascii="Times New Roman" w:hAnsi="Times New Roman" w:cs="Times New Roman"/>
                <w:spacing w:val="-2"/>
                <w:sz w:val="20"/>
                <w:szCs w:val="20"/>
                <w:lang w:val="kk-KZ"/>
              </w:rPr>
              <w:t xml:space="preserve">) – 4650 ккал\кг; </w:t>
            </w:r>
          </w:p>
          <w:p w14:paraId="299FEA40"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lang w:val="kk-KZ"/>
              </w:rPr>
              <w:t>күкірт</w:t>
            </w:r>
            <w:r w:rsidRPr="000B5D44">
              <w:rPr>
                <w:rFonts w:ascii="Times New Roman" w:hAnsi="Times New Roman" w:cs="Times New Roman"/>
                <w:spacing w:val="-2"/>
                <w:sz w:val="20"/>
                <w:szCs w:val="20"/>
              </w:rPr>
              <w:t>) – 0,</w:t>
            </w:r>
            <w:r w:rsidR="00FE7734" w:rsidRPr="000B5D44">
              <w:rPr>
                <w:rFonts w:ascii="Times New Roman" w:hAnsi="Times New Roman" w:cs="Times New Roman"/>
                <w:spacing w:val="-2"/>
                <w:sz w:val="20"/>
                <w:szCs w:val="20"/>
              </w:rPr>
              <w:t>6</w:t>
            </w:r>
            <w:r w:rsidRPr="000B5D44">
              <w:rPr>
                <w:rFonts w:ascii="Times New Roman" w:hAnsi="Times New Roman" w:cs="Times New Roman"/>
                <w:spacing w:val="-2"/>
                <w:sz w:val="20"/>
                <w:szCs w:val="20"/>
              </w:rPr>
              <w:t xml:space="preserve">%. </w:t>
            </w:r>
          </w:p>
          <w:p w14:paraId="76EA6347"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w:t>
            </w:r>
            <w:r w:rsidRPr="000B5D44">
              <w:rPr>
                <w:rFonts w:ascii="Times New Roman" w:hAnsi="Times New Roman" w:cs="Times New Roman"/>
                <w:spacing w:val="-2"/>
                <w:sz w:val="20"/>
                <w:szCs w:val="20"/>
                <w:lang w:val="kk-KZ"/>
              </w:rPr>
              <w:t>күлділік</w:t>
            </w:r>
            <w:r w:rsidRPr="000B5D44">
              <w:rPr>
                <w:rFonts w:ascii="Times New Roman" w:hAnsi="Times New Roman" w:cs="Times New Roman"/>
                <w:spacing w:val="-2"/>
                <w:sz w:val="20"/>
                <w:szCs w:val="20"/>
              </w:rPr>
              <w:t>) – 19</w:t>
            </w:r>
            <w:proofErr w:type="gramStart"/>
            <w:r w:rsidRPr="000B5D44">
              <w:rPr>
                <w:rFonts w:ascii="Times New Roman" w:hAnsi="Times New Roman" w:cs="Times New Roman"/>
                <w:spacing w:val="-2"/>
                <w:sz w:val="20"/>
                <w:szCs w:val="20"/>
              </w:rPr>
              <w:t>,8</w:t>
            </w:r>
            <w:proofErr w:type="gramEnd"/>
            <w:r w:rsidRPr="000B5D44">
              <w:rPr>
                <w:rFonts w:ascii="Times New Roman" w:hAnsi="Times New Roman" w:cs="Times New Roman"/>
                <w:spacing w:val="-2"/>
                <w:sz w:val="20"/>
                <w:szCs w:val="20"/>
              </w:rPr>
              <w:t>%.</w:t>
            </w:r>
          </w:p>
          <w:p w14:paraId="18EF8651"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Times New Roman" w:hAnsi="Times New Roman" w:cs="Times New Roman"/>
                <w:spacing w:val="-2"/>
                <w:sz w:val="20"/>
                <w:szCs w:val="20"/>
              </w:rPr>
            </w:pPr>
            <w:proofErr w:type="spellStart"/>
            <w:proofErr w:type="gramStart"/>
            <w:r w:rsidRPr="000B5D44">
              <w:rPr>
                <w:rFonts w:ascii="Times New Roman" w:hAnsi="Times New Roman" w:cs="Times New Roman"/>
                <w:b/>
                <w:spacing w:val="-2"/>
                <w:sz w:val="20"/>
                <w:szCs w:val="20"/>
                <w:lang w:val="en-US"/>
              </w:rPr>
              <w:t>W</w:t>
            </w:r>
            <w:r w:rsidRPr="000B5D44">
              <w:rPr>
                <w:rFonts w:ascii="Times New Roman" w:hAnsi="Times New Roman" w:cs="Times New Roman"/>
                <w:b/>
                <w:spacing w:val="-2"/>
                <w:sz w:val="20"/>
                <w:szCs w:val="20"/>
                <w:vertAlign w:val="superscript"/>
                <w:lang w:val="en-US"/>
              </w:rPr>
              <w:t>r</w:t>
            </w:r>
            <w:r w:rsidRPr="000B5D44">
              <w:rPr>
                <w:rFonts w:ascii="Times New Roman" w:hAnsi="Times New Roman" w:cs="Times New Roman"/>
                <w:b/>
                <w:spacing w:val="-2"/>
                <w:sz w:val="20"/>
                <w:szCs w:val="20"/>
                <w:vertAlign w:val="subscript"/>
                <w:lang w:val="en-US"/>
              </w:rPr>
              <w:t>t</w:t>
            </w:r>
            <w:proofErr w:type="spellEnd"/>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lang w:val="kk-KZ"/>
              </w:rPr>
              <w:t>жұмыс ылғалы</w:t>
            </w:r>
            <w:r w:rsidRPr="000B5D44">
              <w:rPr>
                <w:rFonts w:ascii="Times New Roman" w:hAnsi="Times New Roman" w:cs="Times New Roman"/>
                <w:spacing w:val="-2"/>
                <w:sz w:val="20"/>
                <w:szCs w:val="20"/>
              </w:rPr>
              <w:t>) – 14,0 %.</w:t>
            </w:r>
          </w:p>
          <w:p w14:paraId="181F6C83" w14:textId="14140998" w:rsidR="00BC2886" w:rsidRPr="000B5D44" w:rsidRDefault="00BC2886" w:rsidP="000B5D44">
            <w:pPr>
              <w:numPr>
                <w:ilvl w:val="0"/>
                <w:numId w:val="4"/>
              </w:numPr>
              <w:spacing w:after="0" w:line="240" w:lineRule="auto"/>
              <w:jc w:val="both"/>
              <w:rPr>
                <w:rFonts w:ascii="Times New Roman" w:hAnsi="Times New Roman" w:cs="Times New Roman"/>
                <w:sz w:val="20"/>
                <w:szCs w:val="20"/>
                <w:lang w:val="kk-KZ"/>
              </w:rPr>
            </w:pPr>
            <w:r w:rsidRPr="000B5D44">
              <w:rPr>
                <w:rFonts w:ascii="Times New Roman" w:hAnsi="Times New Roman" w:cs="Times New Roman"/>
                <w:sz w:val="20"/>
                <w:szCs w:val="20"/>
                <w:lang w:val="kk-KZ"/>
              </w:rPr>
              <w:t xml:space="preserve">Ірілігі-300 мм артық емес (1.6 т. МЕМСТ 10742-71 кәдімгі отынның максималды бөліктерінің мөлшері үшін Елек саңылауының мөлшері шартты түрде </w:t>
            </w:r>
            <w:r w:rsidRPr="000B5D44">
              <w:rPr>
                <w:rFonts w:ascii="Times New Roman" w:hAnsi="Times New Roman" w:cs="Times New Roman"/>
                <w:sz w:val="20"/>
                <w:szCs w:val="20"/>
                <w:lang w:val="kk-KZ"/>
              </w:rPr>
              <w:lastRenderedPageBreak/>
              <w:t>қабылданады, онда МЕМСТ 2093-82 бойынша елеу кезінде торлы өнім 5% - дан аспайды).</w:t>
            </w:r>
          </w:p>
          <w:p w14:paraId="0892903F" w14:textId="2F24FE01" w:rsidR="00B81662" w:rsidRPr="000B5D44" w:rsidRDefault="00BC2886" w:rsidP="000B5D44">
            <w:pPr>
              <w:spacing w:after="0" w:line="240" w:lineRule="auto"/>
              <w:jc w:val="both"/>
              <w:rPr>
                <w:rFonts w:ascii="Times New Roman" w:hAnsi="Times New Roman" w:cs="Times New Roman"/>
                <w:sz w:val="20"/>
                <w:szCs w:val="20"/>
                <w:lang w:val="kk-KZ"/>
              </w:rPr>
            </w:pPr>
            <w:r w:rsidRPr="000B5D44">
              <w:rPr>
                <w:rFonts w:ascii="Times New Roman" w:hAnsi="Times New Roman" w:cs="Times New Roman"/>
                <w:b/>
                <w:spacing w:val="-2"/>
                <w:sz w:val="20"/>
                <w:szCs w:val="20"/>
                <w:lang w:val="kk-KZ"/>
              </w:rPr>
              <w:t>3.</w:t>
            </w:r>
            <w:r w:rsidR="005A1D0B" w:rsidRPr="000B5D44">
              <w:rPr>
                <w:rFonts w:ascii="Times New Roman" w:hAnsi="Times New Roman" w:cs="Times New Roman"/>
                <w:b/>
                <w:spacing w:val="-2"/>
                <w:sz w:val="20"/>
                <w:szCs w:val="20"/>
                <w:lang w:val="kk-KZ"/>
              </w:rPr>
              <w:t>5</w:t>
            </w:r>
            <w:r w:rsidRPr="000B5D44">
              <w:rPr>
                <w:rFonts w:ascii="Times New Roman" w:hAnsi="Times New Roman" w:cs="Times New Roman"/>
                <w:b/>
                <w:spacing w:val="-2"/>
                <w:sz w:val="20"/>
                <w:szCs w:val="20"/>
                <w:lang w:val="kk-KZ"/>
              </w:rPr>
              <w:t>.</w:t>
            </w:r>
            <w:r w:rsidRPr="000B5D44">
              <w:rPr>
                <w:rFonts w:ascii="Times New Roman" w:hAnsi="Times New Roman" w:cs="Times New Roman"/>
                <w:spacing w:val="-2"/>
                <w:sz w:val="20"/>
                <w:szCs w:val="20"/>
                <w:lang w:val="kk-KZ"/>
              </w:rPr>
              <w:t xml:space="preserve">  </w:t>
            </w:r>
            <w:r w:rsidRPr="000B5D44">
              <w:rPr>
                <w:rFonts w:ascii="Times New Roman" w:hAnsi="Times New Roman" w:cs="Times New Roman"/>
                <w:spacing w:val="-2"/>
                <w:sz w:val="20"/>
                <w:szCs w:val="20"/>
                <w:lang w:val="kk-KZ"/>
              </w:rPr>
              <w:tab/>
            </w:r>
            <w:r w:rsidRPr="000B5D44">
              <w:rPr>
                <w:rFonts w:ascii="Times New Roman" w:hAnsi="Times New Roman" w:cs="Times New Roman"/>
                <w:sz w:val="20"/>
                <w:szCs w:val="20"/>
                <w:lang w:val="kk-KZ"/>
              </w:rPr>
              <w:t xml:space="preserve">Өнім беруші осы Шарт жасалған күннен бастап 10 (он) жұмыс күні ішінде сатып алушының мекенжайына қарапайым құрамын көрсете отырып, </w:t>
            </w:r>
            <w:r w:rsidR="009846AA" w:rsidRPr="009846AA">
              <w:rPr>
                <w:rFonts w:ascii="Times New Roman" w:hAnsi="Times New Roman" w:cs="Times New Roman"/>
                <w:spacing w:val="-2"/>
                <w:sz w:val="20"/>
                <w:szCs w:val="20"/>
                <w:lang w:val="kk-KZ"/>
              </w:rPr>
              <w:t>__________</w:t>
            </w:r>
            <w:r w:rsidRPr="000B5D44">
              <w:rPr>
                <w:rFonts w:ascii="Times New Roman" w:hAnsi="Times New Roman" w:cs="Times New Roman"/>
                <w:sz w:val="20"/>
                <w:szCs w:val="20"/>
                <w:lang w:val="kk-KZ"/>
              </w:rPr>
              <w:t xml:space="preserve"> кен орны разрезі көмірінің сапалық сипаттамаларын растайтын құжаттың көшірмесін жіберуге міндеттенеді. </w:t>
            </w:r>
          </w:p>
          <w:p w14:paraId="79B46C44" w14:textId="5CFE4CA8" w:rsidR="00BC2886" w:rsidRPr="000B5D44" w:rsidRDefault="00B81662" w:rsidP="000B5D44">
            <w:pPr>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3.</w:t>
            </w:r>
            <w:r w:rsidR="005A1D0B" w:rsidRPr="000B5D44">
              <w:rPr>
                <w:rFonts w:ascii="Times New Roman" w:hAnsi="Times New Roman" w:cs="Times New Roman"/>
                <w:b/>
                <w:sz w:val="20"/>
                <w:szCs w:val="20"/>
                <w:lang w:val="kk-KZ"/>
              </w:rPr>
              <w:t>6</w:t>
            </w:r>
            <w:r w:rsidRPr="000B5D44">
              <w:rPr>
                <w:rFonts w:ascii="Times New Roman" w:hAnsi="Times New Roman" w:cs="Times New Roman"/>
                <w:b/>
                <w:sz w:val="20"/>
                <w:szCs w:val="20"/>
                <w:lang w:val="kk-KZ"/>
              </w:rPr>
              <w:t>.</w:t>
            </w:r>
            <w:r w:rsidRPr="000B5D44">
              <w:rPr>
                <w:rFonts w:ascii="Times New Roman" w:hAnsi="Times New Roman" w:cs="Times New Roman"/>
                <w:sz w:val="20"/>
                <w:szCs w:val="20"/>
                <w:lang w:val="kk-KZ"/>
              </w:rPr>
              <w:t xml:space="preserve"> </w:t>
            </w:r>
            <w:r w:rsidR="00BC2886" w:rsidRPr="000B5D44">
              <w:rPr>
                <w:rFonts w:ascii="Times New Roman" w:hAnsi="Times New Roman" w:cs="Times New Roman"/>
                <w:sz w:val="20"/>
                <w:szCs w:val="20"/>
                <w:lang w:val="kk-KZ"/>
              </w:rPr>
              <w:t>Егер осы Шарттың қолданылуы ішінде көрсетілген құжат қайта ресімделген/қайта шығарылған жағдайда, өнім беруші жаңартылған құжаттың көшірмесін ұсына отырып, ол қайта ресімделген/қайта шығарылған күннен бастап 10 (он) жұмыс күні ішінде бұл туралы сатып алушыны дереу хабардар етуге міндеттенеді</w:t>
            </w:r>
          </w:p>
        </w:tc>
        <w:tc>
          <w:tcPr>
            <w:tcW w:w="4682" w:type="dxa"/>
          </w:tcPr>
          <w:p w14:paraId="19AA736D" w14:textId="77777777" w:rsidR="009E61D2" w:rsidRPr="000B5D44" w:rsidRDefault="009E61D2" w:rsidP="000B5D44">
            <w:pPr>
              <w:tabs>
                <w:tab w:val="num" w:pos="709"/>
              </w:tabs>
              <w:spacing w:after="0" w:line="240" w:lineRule="auto"/>
              <w:jc w:val="both"/>
              <w:rPr>
                <w:rFonts w:ascii="Times New Roman" w:hAnsi="Times New Roman" w:cs="Times New Roman"/>
                <w:b/>
                <w:spacing w:val="-2"/>
                <w:sz w:val="20"/>
                <w:szCs w:val="20"/>
                <w:lang w:val="kk-KZ"/>
              </w:rPr>
            </w:pPr>
          </w:p>
          <w:p w14:paraId="3B1AE6DA" w14:textId="77777777" w:rsidR="00BC2886" w:rsidRPr="000B5D44" w:rsidRDefault="00BC2886" w:rsidP="000B5D44">
            <w:pPr>
              <w:tabs>
                <w:tab w:val="num" w:pos="709"/>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3.1.</w:t>
            </w:r>
            <w:r w:rsidRPr="000B5D44">
              <w:rPr>
                <w:rFonts w:ascii="Times New Roman" w:hAnsi="Times New Roman" w:cs="Times New Roman"/>
                <w:spacing w:val="-2"/>
                <w:sz w:val="20"/>
                <w:szCs w:val="20"/>
              </w:rPr>
              <w:t xml:space="preserve"> Товар, поставляемый на условиях Договора, должен соответствовать характеристикам, определенным Сторонами Договора.</w:t>
            </w:r>
          </w:p>
          <w:p w14:paraId="12171343" w14:textId="7E1387A1" w:rsidR="00BC2886" w:rsidRPr="000B5D44" w:rsidRDefault="00BC2886" w:rsidP="000B5D44">
            <w:pPr>
              <w:tabs>
                <w:tab w:val="num" w:pos="0"/>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3.2.</w:t>
            </w:r>
            <w:r w:rsidRPr="000B5D44">
              <w:rPr>
                <w:rFonts w:ascii="Times New Roman" w:hAnsi="Times New Roman" w:cs="Times New Roman"/>
                <w:spacing w:val="-2"/>
                <w:sz w:val="20"/>
                <w:szCs w:val="20"/>
              </w:rPr>
              <w:t xml:space="preserve"> Марка Товара – уголь марки «Д» производитель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 xml:space="preserve"> месторождения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w:t>
            </w:r>
          </w:p>
          <w:p w14:paraId="1A4AB18E" w14:textId="1F4B29EB" w:rsidR="00BC2886" w:rsidRPr="000B5D44" w:rsidRDefault="00BC2886"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3.3.</w:t>
            </w:r>
            <w:r w:rsidRPr="000B5D44">
              <w:rPr>
                <w:rFonts w:ascii="Times New Roman" w:hAnsi="Times New Roman" w:cs="Times New Roman"/>
                <w:spacing w:val="-2"/>
                <w:sz w:val="20"/>
                <w:szCs w:val="20"/>
              </w:rPr>
              <w:t xml:space="preserve"> Поставляемый уголь должен соответствовать СТ РК 1816-2014 «Угли месторождения </w:t>
            </w:r>
            <w:r w:rsidR="009846AA">
              <w:rPr>
                <w:rFonts w:ascii="Times New Roman" w:hAnsi="Times New Roman" w:cs="Times New Roman"/>
                <w:spacing w:val="-2"/>
                <w:sz w:val="20"/>
                <w:szCs w:val="20"/>
              </w:rPr>
              <w:t>__________</w:t>
            </w:r>
            <w:r w:rsidRPr="000B5D44">
              <w:rPr>
                <w:rFonts w:ascii="Times New Roman" w:hAnsi="Times New Roman" w:cs="Times New Roman"/>
                <w:spacing w:val="-2"/>
                <w:sz w:val="20"/>
                <w:szCs w:val="20"/>
              </w:rPr>
              <w:t>. Общие Технические Условия».</w:t>
            </w:r>
          </w:p>
          <w:p w14:paraId="3E8A619D" w14:textId="6511D2A0" w:rsidR="00BC2886" w:rsidRPr="000B5D44" w:rsidRDefault="00BC2886"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3.4</w:t>
            </w:r>
            <w:r w:rsidR="00A659C8" w:rsidRPr="000B5D44">
              <w:rPr>
                <w:rFonts w:ascii="Times New Roman" w:hAnsi="Times New Roman" w:cs="Times New Roman"/>
                <w:sz w:val="20"/>
                <w:szCs w:val="20"/>
              </w:rPr>
              <w:t xml:space="preserve"> </w:t>
            </w:r>
            <w:r w:rsidR="00A659C8" w:rsidRPr="000B5D44">
              <w:rPr>
                <w:rFonts w:ascii="Times New Roman" w:hAnsi="Times New Roman" w:cs="Times New Roman"/>
                <w:spacing w:val="-2"/>
                <w:sz w:val="20"/>
                <w:szCs w:val="20"/>
              </w:rPr>
              <w:t>Качественные характеристики Месячной Партии Товара определяются следующими средними параметрами</w:t>
            </w:r>
            <w:r w:rsidRPr="000B5D44">
              <w:rPr>
                <w:rFonts w:ascii="Times New Roman" w:hAnsi="Times New Roman" w:cs="Times New Roman"/>
                <w:b/>
                <w:spacing w:val="-2"/>
                <w:sz w:val="20"/>
                <w:szCs w:val="20"/>
              </w:rPr>
              <w:t>:</w:t>
            </w:r>
          </w:p>
          <w:p w14:paraId="5DCF9362"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jc w:val="both"/>
              <w:rPr>
                <w:rFonts w:ascii="Times New Roman" w:hAnsi="Times New Roman" w:cs="Times New Roman"/>
                <w:spacing w:val="-2"/>
                <w:sz w:val="20"/>
                <w:szCs w:val="20"/>
              </w:rPr>
            </w:pPr>
            <w:r w:rsidRPr="000B5D44">
              <w:rPr>
                <w:rFonts w:ascii="Times New Roman" w:hAnsi="Times New Roman" w:cs="Times New Roman"/>
                <w:b/>
                <w:bCs/>
                <w:spacing w:val="-2"/>
                <w:sz w:val="20"/>
                <w:szCs w:val="20"/>
              </w:rPr>
              <w:t>Q</w:t>
            </w:r>
            <w:proofErr w:type="spellStart"/>
            <w:r w:rsidRPr="000B5D44">
              <w:rPr>
                <w:rFonts w:ascii="Times New Roman" w:hAnsi="Times New Roman" w:cs="Times New Roman"/>
                <w:b/>
                <w:bCs/>
                <w:spacing w:val="-2"/>
                <w:sz w:val="20"/>
                <w:szCs w:val="20"/>
                <w:vertAlign w:val="superscript"/>
                <w:lang w:val="en-US"/>
              </w:rPr>
              <w:t>r</w:t>
            </w:r>
            <w:r w:rsidRPr="000B5D44">
              <w:rPr>
                <w:rFonts w:ascii="Times New Roman" w:hAnsi="Times New Roman" w:cs="Times New Roman"/>
                <w:b/>
                <w:bCs/>
                <w:spacing w:val="-2"/>
                <w:sz w:val="20"/>
                <w:szCs w:val="20"/>
                <w:vertAlign w:val="subscript"/>
                <w:lang w:val="en-US"/>
              </w:rPr>
              <w:t>i</w:t>
            </w:r>
            <w:proofErr w:type="spellEnd"/>
            <w:r w:rsidRPr="000B5D44">
              <w:rPr>
                <w:rFonts w:ascii="Times New Roman" w:hAnsi="Times New Roman" w:cs="Times New Roman"/>
                <w:spacing w:val="-2"/>
                <w:sz w:val="20"/>
                <w:szCs w:val="20"/>
              </w:rPr>
              <w:t xml:space="preserve"> (низшая теплота сгорания рабочего топлива) – 4650 ккал\кг; </w:t>
            </w:r>
          </w:p>
          <w:p w14:paraId="7F55FE26"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(сера) – 0,</w:t>
            </w:r>
            <w:r w:rsidR="00FE7734" w:rsidRPr="000B5D44">
              <w:rPr>
                <w:rFonts w:ascii="Times New Roman" w:hAnsi="Times New Roman" w:cs="Times New Roman"/>
                <w:spacing w:val="-2"/>
                <w:sz w:val="20"/>
                <w:szCs w:val="20"/>
              </w:rPr>
              <w:t>6</w:t>
            </w:r>
            <w:r w:rsidRPr="000B5D44">
              <w:rPr>
                <w:rFonts w:ascii="Times New Roman" w:hAnsi="Times New Roman" w:cs="Times New Roman"/>
                <w:spacing w:val="-2"/>
                <w:sz w:val="20"/>
                <w:szCs w:val="20"/>
              </w:rPr>
              <w:t xml:space="preserve">%. </w:t>
            </w:r>
          </w:p>
          <w:p w14:paraId="2103F90F"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(зольность) – 19</w:t>
            </w:r>
            <w:proofErr w:type="gramStart"/>
            <w:r w:rsidRPr="000B5D44">
              <w:rPr>
                <w:rFonts w:ascii="Times New Roman" w:hAnsi="Times New Roman" w:cs="Times New Roman"/>
                <w:spacing w:val="-2"/>
                <w:sz w:val="20"/>
                <w:szCs w:val="20"/>
              </w:rPr>
              <w:t>,8</w:t>
            </w:r>
            <w:proofErr w:type="gramEnd"/>
            <w:r w:rsidRPr="000B5D44">
              <w:rPr>
                <w:rFonts w:ascii="Times New Roman" w:hAnsi="Times New Roman" w:cs="Times New Roman"/>
                <w:spacing w:val="-2"/>
                <w:sz w:val="20"/>
                <w:szCs w:val="20"/>
              </w:rPr>
              <w:t>%.</w:t>
            </w:r>
          </w:p>
          <w:p w14:paraId="307674AA" w14:textId="77777777" w:rsidR="00BC2886"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proofErr w:type="spellStart"/>
            <w:proofErr w:type="gramStart"/>
            <w:r w:rsidRPr="000B5D44">
              <w:rPr>
                <w:rFonts w:ascii="Times New Roman" w:hAnsi="Times New Roman" w:cs="Times New Roman"/>
                <w:b/>
                <w:spacing w:val="-2"/>
                <w:sz w:val="20"/>
                <w:szCs w:val="20"/>
                <w:lang w:val="en-US"/>
              </w:rPr>
              <w:t>W</w:t>
            </w:r>
            <w:r w:rsidRPr="000B5D44">
              <w:rPr>
                <w:rFonts w:ascii="Times New Roman" w:hAnsi="Times New Roman" w:cs="Times New Roman"/>
                <w:b/>
                <w:spacing w:val="-2"/>
                <w:sz w:val="20"/>
                <w:szCs w:val="20"/>
                <w:vertAlign w:val="superscript"/>
                <w:lang w:val="en-US"/>
              </w:rPr>
              <w:t>r</w:t>
            </w:r>
            <w:r w:rsidRPr="000B5D44">
              <w:rPr>
                <w:rFonts w:ascii="Times New Roman" w:hAnsi="Times New Roman" w:cs="Times New Roman"/>
                <w:b/>
                <w:spacing w:val="-2"/>
                <w:sz w:val="20"/>
                <w:szCs w:val="20"/>
                <w:vertAlign w:val="subscript"/>
                <w:lang w:val="en-US"/>
              </w:rPr>
              <w:t>t</w:t>
            </w:r>
            <w:proofErr w:type="spellEnd"/>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rPr>
              <w:t>влага рабочая) – 14,0 %.</w:t>
            </w:r>
          </w:p>
          <w:p w14:paraId="2160A433" w14:textId="29794833" w:rsidR="005A1D0B" w:rsidRPr="000B5D44" w:rsidRDefault="00BC2886" w:rsidP="000B5D4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hanging="403"/>
              <w:rPr>
                <w:rFonts w:ascii="Times New Roman" w:hAnsi="Times New Roman" w:cs="Times New Roman"/>
                <w:spacing w:val="-2"/>
                <w:sz w:val="20"/>
                <w:szCs w:val="20"/>
              </w:rPr>
            </w:pPr>
            <w:r w:rsidRPr="000B5D44">
              <w:rPr>
                <w:rFonts w:ascii="Times New Roman" w:hAnsi="Times New Roman" w:cs="Times New Roman"/>
                <w:spacing w:val="-2"/>
                <w:sz w:val="20"/>
                <w:szCs w:val="20"/>
              </w:rPr>
              <w:t xml:space="preserve">Крупность – не более 300 мм. (п.1.6. ГОСТ 10742-71 за размер максимальных кусков рядового топлива условно принимают размер отверстия сита, на котором при </w:t>
            </w:r>
            <w:r w:rsidRPr="000B5D44">
              <w:rPr>
                <w:rFonts w:ascii="Times New Roman" w:hAnsi="Times New Roman" w:cs="Times New Roman"/>
                <w:spacing w:val="-2"/>
                <w:sz w:val="20"/>
                <w:szCs w:val="20"/>
              </w:rPr>
              <w:lastRenderedPageBreak/>
              <w:t>просеивании по ГОСТ 2093-82 над решётный продукт составляет не более 5%).</w:t>
            </w:r>
          </w:p>
          <w:p w14:paraId="2CD39270" w14:textId="77777777" w:rsidR="00CF2B2D" w:rsidRPr="000B5D44" w:rsidRDefault="00CF2B2D"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Times New Roman" w:hAnsi="Times New Roman" w:cs="Times New Roman"/>
                <w:spacing w:val="-2"/>
                <w:sz w:val="20"/>
                <w:szCs w:val="20"/>
              </w:rPr>
            </w:pPr>
          </w:p>
          <w:p w14:paraId="632794FF" w14:textId="10462E14" w:rsidR="005A1D0B" w:rsidRPr="000B5D44" w:rsidRDefault="005A1D0B"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3.5</w:t>
            </w:r>
            <w:r w:rsidRPr="000B5D44">
              <w:rPr>
                <w:rFonts w:ascii="Times New Roman" w:hAnsi="Times New Roman" w:cs="Times New Roman"/>
                <w:spacing w:val="-2"/>
                <w:sz w:val="20"/>
                <w:szCs w:val="20"/>
              </w:rPr>
              <w:t xml:space="preserve"> </w:t>
            </w:r>
            <w:r w:rsidR="00BC2886" w:rsidRPr="000B5D44">
              <w:rPr>
                <w:rFonts w:ascii="Times New Roman" w:hAnsi="Times New Roman" w:cs="Times New Roman"/>
                <w:spacing w:val="-2"/>
                <w:sz w:val="20"/>
                <w:szCs w:val="20"/>
              </w:rPr>
              <w:t xml:space="preserve">Поставщик обязуется в течение 10 (десяти) рабочих дней с даты заключения настоящего Договора, направить в адрес Покупателя копию документа, подтверждающего качественные характеристики углей разреза </w:t>
            </w:r>
            <w:r w:rsidR="009846AA">
              <w:rPr>
                <w:rFonts w:ascii="Times New Roman" w:hAnsi="Times New Roman" w:cs="Times New Roman"/>
                <w:spacing w:val="-2"/>
                <w:sz w:val="20"/>
                <w:szCs w:val="20"/>
              </w:rPr>
              <w:t>__________</w:t>
            </w:r>
            <w:r w:rsidR="00BC2886" w:rsidRPr="000B5D44">
              <w:rPr>
                <w:rFonts w:ascii="Times New Roman" w:hAnsi="Times New Roman" w:cs="Times New Roman"/>
                <w:spacing w:val="-2"/>
                <w:sz w:val="20"/>
                <w:szCs w:val="20"/>
              </w:rPr>
              <w:t xml:space="preserve"> месторождения, с указанием элементарного состава. </w:t>
            </w:r>
          </w:p>
          <w:p w14:paraId="3EB2ADB3" w14:textId="15097B45" w:rsidR="00BC2886" w:rsidRPr="000B5D44" w:rsidRDefault="00B81662"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3.</w:t>
            </w:r>
            <w:r w:rsidR="005A1D0B" w:rsidRPr="000B5D44">
              <w:rPr>
                <w:rFonts w:ascii="Times New Roman" w:hAnsi="Times New Roman" w:cs="Times New Roman"/>
                <w:b/>
                <w:spacing w:val="-2"/>
                <w:sz w:val="20"/>
                <w:szCs w:val="20"/>
              </w:rPr>
              <w:t>6</w:t>
            </w:r>
            <w:r w:rsidRPr="000B5D44">
              <w:rPr>
                <w:rFonts w:ascii="Times New Roman" w:hAnsi="Times New Roman" w:cs="Times New Roman"/>
                <w:b/>
                <w:spacing w:val="-2"/>
                <w:sz w:val="20"/>
                <w:szCs w:val="20"/>
              </w:rPr>
              <w:t>.</w:t>
            </w:r>
            <w:r w:rsidRPr="000B5D44">
              <w:rPr>
                <w:rFonts w:ascii="Times New Roman" w:hAnsi="Times New Roman" w:cs="Times New Roman"/>
                <w:spacing w:val="-2"/>
                <w:sz w:val="20"/>
                <w:szCs w:val="20"/>
              </w:rPr>
              <w:t xml:space="preserve"> </w:t>
            </w:r>
            <w:r w:rsidR="00BC2886" w:rsidRPr="000B5D44">
              <w:rPr>
                <w:rFonts w:ascii="Times New Roman" w:hAnsi="Times New Roman" w:cs="Times New Roman"/>
                <w:spacing w:val="-2"/>
                <w:sz w:val="20"/>
                <w:szCs w:val="20"/>
              </w:rPr>
              <w:t xml:space="preserve">В случае, если в течение действия настоящего Договора указанный документ будет переоформлен/перевыпущен, то Поставщик обязуется незамедлительно уведомить об этом Покупателя с предоставлением копии обновленного документа в течение 10 (десяти) рабочих </w:t>
            </w:r>
            <w:r w:rsidR="00E33976" w:rsidRPr="000B5D44">
              <w:rPr>
                <w:rFonts w:ascii="Times New Roman" w:hAnsi="Times New Roman" w:cs="Times New Roman"/>
                <w:spacing w:val="-2"/>
                <w:sz w:val="20"/>
                <w:szCs w:val="20"/>
              </w:rPr>
              <w:t>дней от</w:t>
            </w:r>
            <w:r w:rsidR="00BC2886" w:rsidRPr="000B5D44">
              <w:rPr>
                <w:rFonts w:ascii="Times New Roman" w:hAnsi="Times New Roman" w:cs="Times New Roman"/>
                <w:spacing w:val="-2"/>
                <w:sz w:val="20"/>
                <w:szCs w:val="20"/>
              </w:rPr>
              <w:t xml:space="preserve"> даты его переоформления/перевыпуска.</w:t>
            </w:r>
          </w:p>
          <w:p w14:paraId="67BE86EA" w14:textId="77777777" w:rsidR="003F2BAC" w:rsidRPr="000B5D44" w:rsidRDefault="003F2BAC" w:rsidP="000B5D44">
            <w:pPr>
              <w:tabs>
                <w:tab w:val="left" w:pos="601"/>
              </w:tabs>
              <w:spacing w:after="0" w:line="240" w:lineRule="auto"/>
              <w:jc w:val="both"/>
              <w:rPr>
                <w:rFonts w:ascii="Times New Roman" w:hAnsi="Times New Roman" w:cs="Times New Roman"/>
                <w:b/>
                <w:spacing w:val="-2"/>
                <w:sz w:val="20"/>
                <w:szCs w:val="20"/>
                <w:lang w:val="kk-KZ"/>
              </w:rPr>
            </w:pPr>
          </w:p>
        </w:tc>
      </w:tr>
      <w:tr w:rsidR="00061F58" w:rsidRPr="000B5D44" w14:paraId="5247B21B" w14:textId="77777777" w:rsidTr="00E37816">
        <w:trPr>
          <w:trHeight w:val="283"/>
        </w:trPr>
        <w:tc>
          <w:tcPr>
            <w:tcW w:w="4839" w:type="dxa"/>
            <w:shd w:val="clear" w:color="auto" w:fill="95B3D7" w:themeFill="accent1" w:themeFillTint="99"/>
          </w:tcPr>
          <w:p w14:paraId="31BC58A6" w14:textId="77777777" w:rsidR="00061F58" w:rsidRPr="000B5D44" w:rsidRDefault="00061F5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4. ТЕКСЕРУ ЖӘНЕ СЫНАУ</w:t>
            </w:r>
          </w:p>
        </w:tc>
        <w:tc>
          <w:tcPr>
            <w:tcW w:w="4682" w:type="dxa"/>
            <w:shd w:val="clear" w:color="auto" w:fill="95B3D7" w:themeFill="accent1" w:themeFillTint="99"/>
          </w:tcPr>
          <w:p w14:paraId="21A1ABC7" w14:textId="77777777" w:rsidR="00061F58" w:rsidRPr="000B5D44" w:rsidRDefault="00061F58" w:rsidP="000B5D44">
            <w:pPr>
              <w:spacing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4. ПРОВЕРКА И ИСПЫТАНИЯ</w:t>
            </w:r>
          </w:p>
        </w:tc>
      </w:tr>
      <w:tr w:rsidR="00061F58" w:rsidRPr="000B5D44" w14:paraId="1B38C7B5" w14:textId="77777777" w:rsidTr="00E37816">
        <w:trPr>
          <w:trHeight w:val="541"/>
        </w:trPr>
        <w:tc>
          <w:tcPr>
            <w:tcW w:w="4839" w:type="dxa"/>
          </w:tcPr>
          <w:p w14:paraId="23889438" w14:textId="77777777" w:rsidR="000D1659" w:rsidRPr="000B5D44" w:rsidRDefault="000D1659" w:rsidP="000B5D44">
            <w:pPr>
              <w:spacing w:after="0" w:line="240" w:lineRule="auto"/>
              <w:jc w:val="both"/>
              <w:rPr>
                <w:rFonts w:ascii="Times New Roman" w:hAnsi="Times New Roman" w:cs="Times New Roman"/>
                <w:b/>
                <w:bCs/>
                <w:spacing w:val="-2"/>
                <w:sz w:val="20"/>
                <w:szCs w:val="20"/>
                <w:lang w:val="kk-KZ"/>
              </w:rPr>
            </w:pPr>
          </w:p>
          <w:p w14:paraId="49AAFD16"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bCs/>
                <w:spacing w:val="-2"/>
                <w:sz w:val="20"/>
                <w:szCs w:val="20"/>
                <w:lang w:val="kk-KZ"/>
              </w:rPr>
              <w:t>4.1. Q</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i</w:t>
            </w:r>
            <w:r w:rsidRPr="000B5D44">
              <w:rPr>
                <w:rFonts w:ascii="Times New Roman" w:hAnsi="Times New Roman" w:cs="Times New Roman"/>
                <w:spacing w:val="-2"/>
                <w:sz w:val="20"/>
                <w:szCs w:val="20"/>
                <w:lang w:val="kk-KZ"/>
              </w:rPr>
              <w:t xml:space="preserve">  (құнарлылығы), </w:t>
            </w:r>
            <w:r w:rsidRPr="000B5D44">
              <w:rPr>
                <w:rFonts w:ascii="Times New Roman" w:hAnsi="Times New Roman" w:cs="Times New Roman"/>
                <w:b/>
                <w:bCs/>
                <w:spacing w:val="-2"/>
                <w:sz w:val="20"/>
                <w:szCs w:val="20"/>
                <w:lang w:val="kk-KZ"/>
              </w:rPr>
              <w:t>S</w:t>
            </w:r>
            <w:r w:rsidRPr="000B5D44">
              <w:rPr>
                <w:rFonts w:ascii="Times New Roman" w:hAnsi="Times New Roman" w:cs="Times New Roman"/>
                <w:b/>
                <w:bCs/>
                <w:spacing w:val="-2"/>
                <w:sz w:val="20"/>
                <w:szCs w:val="20"/>
                <w:vertAlign w:val="superscript"/>
                <w:lang w:val="kk-KZ"/>
              </w:rPr>
              <w:t>d</w:t>
            </w:r>
            <w:r w:rsidRPr="000B5D44">
              <w:rPr>
                <w:rFonts w:ascii="Times New Roman" w:hAnsi="Times New Roman" w:cs="Times New Roman"/>
                <w:spacing w:val="-2"/>
                <w:sz w:val="20"/>
                <w:szCs w:val="20"/>
                <w:lang w:val="kk-KZ"/>
              </w:rPr>
              <w:t xml:space="preserve"> (күкірт), </w:t>
            </w:r>
            <w:r w:rsidRPr="000B5D44">
              <w:rPr>
                <w:rFonts w:ascii="Times New Roman" w:hAnsi="Times New Roman" w:cs="Times New Roman"/>
                <w:b/>
                <w:spacing w:val="-2"/>
                <w:sz w:val="20"/>
                <w:szCs w:val="20"/>
                <w:lang w:val="kk-KZ"/>
              </w:rPr>
              <w:t>A</w:t>
            </w:r>
            <w:r w:rsidRPr="000B5D44">
              <w:rPr>
                <w:rFonts w:ascii="Times New Roman" w:hAnsi="Times New Roman" w:cs="Times New Roman"/>
                <w:b/>
                <w:spacing w:val="-2"/>
                <w:sz w:val="20"/>
                <w:szCs w:val="20"/>
                <w:vertAlign w:val="superscript"/>
                <w:lang w:val="kk-KZ"/>
              </w:rPr>
              <w:t>d</w:t>
            </w:r>
            <w:r w:rsidRPr="000B5D44">
              <w:rPr>
                <w:rFonts w:ascii="Times New Roman" w:hAnsi="Times New Roman" w:cs="Times New Roman"/>
                <w:spacing w:val="-2"/>
                <w:sz w:val="20"/>
                <w:szCs w:val="20"/>
                <w:lang w:val="kk-KZ"/>
              </w:rPr>
              <w:t xml:space="preserve"> (күлділігі) бойынша тауар партиясы бөлігінің сапасы "СЖС Казахстан ЛТД" шетелдік кәсіпорын ЖШС </w:t>
            </w:r>
            <w:r w:rsidR="00E63AFD" w:rsidRPr="000B5D44">
              <w:rPr>
                <w:rFonts w:ascii="Times New Roman" w:hAnsi="Times New Roman" w:cs="Times New Roman"/>
                <w:spacing w:val="-2"/>
                <w:sz w:val="20"/>
                <w:szCs w:val="20"/>
                <w:lang w:val="kk-KZ"/>
              </w:rPr>
              <w:t xml:space="preserve">аккредиттелген </w:t>
            </w:r>
            <w:r w:rsidRPr="000B5D44">
              <w:rPr>
                <w:rFonts w:ascii="Times New Roman" w:hAnsi="Times New Roman" w:cs="Times New Roman"/>
                <w:spacing w:val="-2"/>
                <w:sz w:val="20"/>
                <w:szCs w:val="20"/>
                <w:lang w:val="kk-KZ"/>
              </w:rPr>
              <w:t xml:space="preserve">зертханасында және сатып алушының </w:t>
            </w:r>
            <w:r w:rsidR="00CD3E12" w:rsidRPr="000B5D44">
              <w:rPr>
                <w:rFonts w:ascii="Times New Roman" w:hAnsi="Times New Roman" w:cs="Times New Roman"/>
                <w:spacing w:val="-2"/>
                <w:sz w:val="20"/>
                <w:szCs w:val="20"/>
                <w:lang w:val="kk-KZ"/>
              </w:rPr>
              <w:t xml:space="preserve">аккредиттелген </w:t>
            </w:r>
            <w:r w:rsidRPr="000B5D44">
              <w:rPr>
                <w:rFonts w:ascii="Times New Roman" w:hAnsi="Times New Roman" w:cs="Times New Roman"/>
                <w:spacing w:val="-2"/>
                <w:sz w:val="20"/>
                <w:szCs w:val="20"/>
                <w:lang w:val="kk-KZ"/>
              </w:rPr>
              <w:t>зертханасында сынамалар іріктеу және талдаулар (сынақтар) жүргізу арқылы айқындалады.</w:t>
            </w:r>
          </w:p>
          <w:p w14:paraId="3FBC1F8A"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4.2.</w:t>
            </w:r>
            <w:r w:rsidRPr="000B5D44">
              <w:rPr>
                <w:rFonts w:ascii="Times New Roman" w:hAnsi="Times New Roman" w:cs="Times New Roman"/>
                <w:spacing w:val="-2"/>
                <w:sz w:val="20"/>
                <w:szCs w:val="20"/>
                <w:lang w:val="kk-KZ"/>
              </w:rPr>
              <w:t xml:space="preserve"> Сынамаларды іріктеу МЕМСТ 10742-71 "қоңыр, тас көмір, антрацит, жанғыш тақтатастар және көмір брикеттері (зертханалық сынақтар үшін сынамаларды іріктеу және дайындау әдістері)" талаптарына сәйкес жүзеге асырылады және сатып алушы бейнежазба арқылы тіркейді. Өнім берушінің уәкілетті өкілі сатып алушыда тауардың сапасын айқындаудың барлық кезеңдеріне қатысуға құқылы. </w:t>
            </w:r>
            <w:r w:rsidRPr="000B5D44">
              <w:rPr>
                <w:rFonts w:ascii="Times New Roman" w:hAnsi="Times New Roman" w:cs="Times New Roman"/>
                <w:b/>
                <w:bCs/>
                <w:spacing w:val="-2"/>
                <w:sz w:val="20"/>
                <w:szCs w:val="20"/>
                <w:lang w:val="kk-KZ"/>
              </w:rPr>
              <w:t>W</w:t>
            </w:r>
            <w:r w:rsidRPr="000B5D44">
              <w:rPr>
                <w:rFonts w:ascii="Times New Roman" w:hAnsi="Times New Roman" w:cs="Times New Roman"/>
                <w:b/>
                <w:bCs/>
                <w:spacing w:val="-2"/>
                <w:sz w:val="20"/>
                <w:szCs w:val="20"/>
                <w:vertAlign w:val="superscript"/>
                <w:lang w:val="kk-KZ"/>
              </w:rPr>
              <w:t>r</w:t>
            </w:r>
            <w:r w:rsidRPr="000B5D44">
              <w:rPr>
                <w:rFonts w:ascii="Times New Roman" w:hAnsi="Times New Roman" w:cs="Times New Roman"/>
                <w:b/>
                <w:bCs/>
                <w:spacing w:val="-2"/>
                <w:sz w:val="20"/>
                <w:szCs w:val="20"/>
                <w:vertAlign w:val="subscript"/>
                <w:lang w:val="kk-KZ"/>
              </w:rPr>
              <w:t>t</w:t>
            </w:r>
            <w:r w:rsidRPr="000B5D44">
              <w:rPr>
                <w:rFonts w:ascii="Times New Roman" w:hAnsi="Times New Roman" w:cs="Times New Roman"/>
                <w:spacing w:val="-2"/>
                <w:sz w:val="20"/>
                <w:szCs w:val="20"/>
                <w:lang w:val="kk-KZ"/>
              </w:rPr>
              <w:t xml:space="preserve"> (жұмыс ылғалдылығы) бойынша тауардың сапасы өнім беруші зертханасының деректері бойынша қабылданады. Бір сынама талдау үшін сатып алушының зертханасына, екіншісі – Өнім берушіге, үшінші сынама – арбитражға жіберіледі, Сатып алушы зертханасының арнайы үй-жайында сақталады.</w:t>
            </w:r>
          </w:p>
          <w:p w14:paraId="2F12D636"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4.3.</w:t>
            </w:r>
            <w:r w:rsidRPr="000B5D44">
              <w:rPr>
                <w:rFonts w:ascii="Times New Roman" w:hAnsi="Times New Roman" w:cs="Times New Roman"/>
                <w:spacing w:val="-2"/>
                <w:sz w:val="20"/>
                <w:szCs w:val="20"/>
                <w:lang w:val="kk-KZ"/>
              </w:rPr>
              <w:t xml:space="preserve"> Тауар партиясы бөлігінің сапасы тиісті актімен белгіленеді.</w:t>
            </w:r>
          </w:p>
          <w:p w14:paraId="00B0B0BC" w14:textId="77777777" w:rsidR="00061F58" w:rsidRPr="000B5D44" w:rsidRDefault="00061F58"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4.4.</w:t>
            </w:r>
            <w:r w:rsidRPr="000B5D44">
              <w:rPr>
                <w:rFonts w:ascii="Times New Roman" w:hAnsi="Times New Roman" w:cs="Times New Roman"/>
                <w:spacing w:val="-2"/>
                <w:sz w:val="20"/>
                <w:szCs w:val="20"/>
                <w:lang w:val="kk-KZ"/>
              </w:rPr>
              <w:t xml:space="preserve"> "СЖС Казахстан ЛТД" ЖШС ЖК зертханаларының және QR (құнарлылығы), Sdt (күкірт), Ad (күлділігі) бойынша сатып алушының талдаулары әртүрлі болған кезде Сатып алушы талдауларды алған сәттен бастап 24 сағат ішінде бұл Туралы Өнім берушіні сынамаларды іріктеу бейнежазбасын, сынамаларды талдау актісі мен хаттамасын қоса отырып хабардар етеді. Осыдан кейін Сатып алушы/өнім беруші тәуелсіз аккредиттелген зертханада талдау жүргізуге жүгінуге құқылы.  Тәуелсіз аккредиттелген зертхананың деректерін екі тарап та таниды және тауардың бүкіл партиясы немесе тауар партиясының бір бөлігі бойынша шарттың ережелерін ескере отырып, есеп айырысуларды жүзеге асыру үшін негіз болып табылады. Тәуелсіз аккредиттелген зертханада талдау жүргізу үшін Тараптардың уәкілетті өкілдері бірлесіп іріктеп алған сынамалар ұсынылады.</w:t>
            </w:r>
          </w:p>
          <w:p w14:paraId="73652A0E" w14:textId="7A5DBA6E" w:rsidR="00F01E6C" w:rsidRPr="000B5D44" w:rsidRDefault="00061F58" w:rsidP="000B5D44">
            <w:pPr>
              <w:pStyle w:val="HTML"/>
              <w:jc w:val="both"/>
              <w:rPr>
                <w:rFonts w:ascii="Times New Roman" w:hAnsi="Times New Roman" w:cs="Times New Roman"/>
                <w:lang w:val="kk-KZ"/>
              </w:rPr>
            </w:pPr>
            <w:r w:rsidRPr="000B5D44">
              <w:rPr>
                <w:rFonts w:ascii="Times New Roman" w:hAnsi="Times New Roman" w:cs="Times New Roman"/>
                <w:b/>
                <w:bCs/>
                <w:spacing w:val="-2"/>
                <w:lang w:val="kk-KZ"/>
              </w:rPr>
              <w:t>4.5.</w:t>
            </w:r>
            <w:r w:rsidR="00D5601B" w:rsidRPr="000B5D44">
              <w:rPr>
                <w:rStyle w:val="y2iqfc"/>
                <w:rFonts w:ascii="Times New Roman" w:hAnsi="Times New Roman" w:cs="Times New Roman"/>
                <w:lang w:val="kk-KZ"/>
              </w:rPr>
              <w:t xml:space="preserve"> </w:t>
            </w:r>
            <w:r w:rsidR="00893878" w:rsidRPr="000B5D44">
              <w:rPr>
                <w:rStyle w:val="y2iqfc"/>
                <w:rFonts w:ascii="Times New Roman" w:hAnsi="Times New Roman" w:cs="Times New Roman"/>
                <w:lang w:val="kk-KZ"/>
              </w:rPr>
              <w:t>С</w:t>
            </w:r>
            <w:r w:rsidR="006411D3" w:rsidRPr="000B5D44">
              <w:rPr>
                <w:rFonts w:ascii="Times New Roman" w:hAnsi="Times New Roman" w:cs="Times New Roman"/>
                <w:lang w:val="kk-KZ" w:eastAsia="ar-SA"/>
              </w:rPr>
              <w:t xml:space="preserve">апасыз көмірдің болуы фактісі қаржылық талаптарды қою үшін вагон нөмірін міндетті түрде тіркей отырып, вагонға жүкті түсіру және сапасын </w:t>
            </w:r>
            <w:r w:rsidR="006411D3" w:rsidRPr="000B5D44">
              <w:rPr>
                <w:rFonts w:ascii="Times New Roman" w:hAnsi="Times New Roman" w:cs="Times New Roman"/>
                <w:lang w:val="kk-KZ" w:eastAsia="ar-SA"/>
              </w:rPr>
              <w:lastRenderedPageBreak/>
              <w:t>тексеру кезінде тиісті фото немесе бейне түсіріліммен расталуға тиіс</w:t>
            </w:r>
            <w:r w:rsidR="00D5601B" w:rsidRPr="000B5D44">
              <w:rPr>
                <w:rStyle w:val="y2iqfc"/>
                <w:rFonts w:ascii="Times New Roman" w:hAnsi="Times New Roman" w:cs="Times New Roman"/>
                <w:lang w:val="kk-KZ"/>
              </w:rPr>
              <w:t>.</w:t>
            </w:r>
          </w:p>
          <w:p w14:paraId="689A0698" w14:textId="4CC36978" w:rsidR="00F01E6C" w:rsidRPr="000B5D44" w:rsidRDefault="00B91390" w:rsidP="000B5D44">
            <w:pPr>
              <w:spacing w:after="0" w:line="240" w:lineRule="auto"/>
              <w:jc w:val="both"/>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4.</w:t>
            </w:r>
            <w:r w:rsidR="007F0310" w:rsidRPr="000B5D44">
              <w:rPr>
                <w:rFonts w:ascii="Times New Roman" w:hAnsi="Times New Roman" w:cs="Times New Roman"/>
                <w:b/>
                <w:spacing w:val="-2"/>
                <w:sz w:val="20"/>
                <w:szCs w:val="20"/>
                <w:lang w:val="kk-KZ"/>
              </w:rPr>
              <w:t>6</w:t>
            </w:r>
            <w:r w:rsidRPr="000B5D44">
              <w:rPr>
                <w:rFonts w:ascii="Times New Roman" w:hAnsi="Times New Roman" w:cs="Times New Roman"/>
                <w:b/>
                <w:spacing w:val="-2"/>
                <w:sz w:val="20"/>
                <w:szCs w:val="20"/>
                <w:lang w:val="kk-KZ"/>
              </w:rPr>
              <w:t>.</w:t>
            </w:r>
            <w:r w:rsidRPr="000B5D44">
              <w:rPr>
                <w:rFonts w:ascii="Times New Roman" w:hAnsi="Times New Roman" w:cs="Times New Roman"/>
                <w:spacing w:val="-2"/>
                <w:sz w:val="20"/>
                <w:szCs w:val="20"/>
                <w:lang w:val="kk-KZ"/>
              </w:rPr>
              <w:t xml:space="preserve"> </w:t>
            </w:r>
            <w:r w:rsidR="00F01E6C" w:rsidRPr="000B5D44">
              <w:rPr>
                <w:rFonts w:ascii="Times New Roman" w:hAnsi="Times New Roman" w:cs="Times New Roman"/>
                <w:spacing w:val="-2"/>
                <w:sz w:val="20"/>
                <w:szCs w:val="20"/>
                <w:lang w:val="kk-KZ"/>
              </w:rPr>
              <w:t>Көмір сапасының ауытқулары анықталған жағдайда, Сатып алушы 24 сағат ішінде сынамаларды бірлесіп алу және акт жасау үшін Жеткізушінің өкілін шақырады.</w:t>
            </w:r>
          </w:p>
          <w:p w14:paraId="2652AFE2" w14:textId="461A50AD" w:rsidR="00061F58" w:rsidRPr="000B5D44" w:rsidRDefault="00061F58" w:rsidP="000B5D44">
            <w:pPr>
              <w:spacing w:after="0" w:line="240" w:lineRule="auto"/>
              <w:jc w:val="both"/>
              <w:rPr>
                <w:rFonts w:ascii="Times New Roman" w:hAnsi="Times New Roman" w:cs="Times New Roman"/>
                <w:bCs/>
                <w:spacing w:val="-2"/>
                <w:sz w:val="20"/>
                <w:szCs w:val="20"/>
                <w:lang w:val="kk-KZ"/>
              </w:rPr>
            </w:pPr>
            <w:r w:rsidRPr="000B5D44">
              <w:rPr>
                <w:rFonts w:ascii="Times New Roman" w:hAnsi="Times New Roman" w:cs="Times New Roman"/>
                <w:b/>
                <w:bCs/>
                <w:spacing w:val="-2"/>
                <w:sz w:val="20"/>
                <w:szCs w:val="20"/>
                <w:lang w:val="kk-KZ"/>
              </w:rPr>
              <w:t>4.</w:t>
            </w:r>
            <w:r w:rsidR="007F0310" w:rsidRPr="000B5D44">
              <w:rPr>
                <w:rFonts w:ascii="Times New Roman" w:hAnsi="Times New Roman" w:cs="Times New Roman"/>
                <w:b/>
                <w:bCs/>
                <w:spacing w:val="-2"/>
                <w:sz w:val="20"/>
                <w:szCs w:val="20"/>
                <w:lang w:val="kk-KZ"/>
              </w:rPr>
              <w:t>7</w:t>
            </w:r>
            <w:r w:rsidRPr="000B5D44">
              <w:rPr>
                <w:rFonts w:ascii="Times New Roman" w:hAnsi="Times New Roman" w:cs="Times New Roman"/>
                <w:bCs/>
                <w:spacing w:val="-2"/>
                <w:sz w:val="20"/>
                <w:szCs w:val="20"/>
                <w:lang w:val="kk-KZ"/>
              </w:rPr>
              <w:t>. Шарттың 4.</w:t>
            </w:r>
            <w:r w:rsidR="007F0310" w:rsidRPr="000B5D44">
              <w:rPr>
                <w:rFonts w:ascii="Times New Roman" w:hAnsi="Times New Roman" w:cs="Times New Roman"/>
                <w:bCs/>
                <w:spacing w:val="-2"/>
                <w:sz w:val="20"/>
                <w:szCs w:val="20"/>
                <w:lang w:val="kk-KZ"/>
              </w:rPr>
              <w:t>6</w:t>
            </w:r>
            <w:r w:rsidRPr="000B5D44">
              <w:rPr>
                <w:rFonts w:ascii="Times New Roman" w:hAnsi="Times New Roman" w:cs="Times New Roman"/>
                <w:bCs/>
                <w:spacing w:val="-2"/>
                <w:sz w:val="20"/>
                <w:szCs w:val="20"/>
                <w:lang w:val="kk-KZ"/>
              </w:rPr>
              <w:t xml:space="preserve">-тармақында көрсетілген жағдайларда өнім берушінің уәкілетті өкілі акт жасау үшін </w:t>
            </w:r>
            <w:r w:rsidR="00E0482B" w:rsidRPr="000B5D44">
              <w:rPr>
                <w:rFonts w:ascii="Times New Roman" w:hAnsi="Times New Roman" w:cs="Times New Roman"/>
                <w:bCs/>
                <w:spacing w:val="-2"/>
                <w:sz w:val="20"/>
                <w:szCs w:val="20"/>
                <w:lang w:val="kk-KZ"/>
              </w:rPr>
              <w:t>72</w:t>
            </w:r>
            <w:r w:rsidRPr="000B5D44">
              <w:rPr>
                <w:rFonts w:ascii="Times New Roman" w:hAnsi="Times New Roman" w:cs="Times New Roman"/>
                <w:bCs/>
                <w:spacing w:val="-2"/>
                <w:sz w:val="20"/>
                <w:szCs w:val="20"/>
                <w:lang w:val="kk-KZ"/>
              </w:rPr>
              <w:t xml:space="preserve"> сағат ішінде келуге міндетті. </w:t>
            </w:r>
            <w:r w:rsidR="00BE19D1" w:rsidRPr="000B5D44">
              <w:rPr>
                <w:rStyle w:val="y2iqfc"/>
                <w:rFonts w:ascii="Times New Roman" w:hAnsi="Times New Roman" w:cs="Times New Roman"/>
                <w:sz w:val="20"/>
                <w:szCs w:val="20"/>
                <w:lang w:val="kk-KZ"/>
              </w:rPr>
              <w:t xml:space="preserve">Сатушының уәкілетті өкілін шақыру </w:t>
            </w:r>
            <w:r w:rsidR="009846AA" w:rsidRPr="009846AA">
              <w:rPr>
                <w:rFonts w:ascii="Times New Roman" w:hAnsi="Times New Roman" w:cs="Times New Roman"/>
                <w:spacing w:val="-2"/>
                <w:sz w:val="20"/>
                <w:szCs w:val="20"/>
                <w:lang w:val="kk-KZ"/>
              </w:rPr>
              <w:t>__________</w:t>
            </w:r>
            <w:r w:rsidR="00BE19D1" w:rsidRPr="000B5D44">
              <w:rPr>
                <w:rStyle w:val="y2iqfc"/>
                <w:rFonts w:ascii="Times New Roman" w:hAnsi="Times New Roman" w:cs="Times New Roman"/>
                <w:bCs/>
                <w:sz w:val="20"/>
                <w:szCs w:val="20"/>
                <w:lang w:val="kk-KZ"/>
              </w:rPr>
              <w:t xml:space="preserve">, </w:t>
            </w:r>
            <w:r w:rsidR="009846AA" w:rsidRPr="009846AA">
              <w:rPr>
                <w:rFonts w:ascii="Times New Roman" w:hAnsi="Times New Roman" w:cs="Times New Roman"/>
                <w:spacing w:val="-2"/>
                <w:sz w:val="20"/>
                <w:szCs w:val="20"/>
                <w:lang w:val="kk-KZ"/>
              </w:rPr>
              <w:t>__________</w:t>
            </w:r>
            <w:r w:rsidR="00BE19D1" w:rsidRPr="000B5D44">
              <w:rPr>
                <w:rStyle w:val="y2iqfc"/>
                <w:rFonts w:ascii="Times New Roman" w:hAnsi="Times New Roman" w:cs="Times New Roman"/>
                <w:bCs/>
                <w:sz w:val="20"/>
                <w:szCs w:val="20"/>
                <w:lang w:val="kk-KZ"/>
              </w:rPr>
              <w:t xml:space="preserve"> электрондық мекен-жайына ресми хат жолдау арқылы жүзеге асырылады.</w:t>
            </w:r>
            <w:r w:rsidR="00BE19D1" w:rsidRPr="000B5D44">
              <w:rPr>
                <w:rStyle w:val="y2iqfc"/>
                <w:rFonts w:ascii="Times New Roman" w:hAnsi="Times New Roman" w:cs="Times New Roman"/>
                <w:sz w:val="20"/>
                <w:szCs w:val="20"/>
                <w:lang w:val="kk-KZ"/>
              </w:rPr>
              <w:t xml:space="preserve"> </w:t>
            </w:r>
            <w:r w:rsidRPr="000B5D44">
              <w:rPr>
                <w:rFonts w:ascii="Times New Roman" w:hAnsi="Times New Roman" w:cs="Times New Roman"/>
                <w:bCs/>
                <w:spacing w:val="-2"/>
                <w:sz w:val="20"/>
                <w:szCs w:val="20"/>
                <w:lang w:val="kk-KZ"/>
              </w:rPr>
              <w:t>Өнім берушінің уәкілетті өкілі мерзімінде келмеген жағдайда, Сатып алушы тауарды қабылдап алу нәтижелерін Актімен біржақты тәртіппен, бұл ретте актінің көшірмесін өнім берушіге және фото немесе бейнетүсірілім нәтижелерін жібере отырып, тіркеуге құқылы.</w:t>
            </w:r>
          </w:p>
          <w:p w14:paraId="4D32495E" w14:textId="77777777" w:rsidR="00A346E1" w:rsidRPr="000B5D44" w:rsidRDefault="00A346E1" w:rsidP="000B5D44">
            <w:pPr>
              <w:spacing w:after="0" w:line="240" w:lineRule="auto"/>
              <w:jc w:val="both"/>
              <w:rPr>
                <w:rFonts w:ascii="Times New Roman" w:hAnsi="Times New Roman" w:cs="Times New Roman"/>
                <w:spacing w:val="-2"/>
                <w:sz w:val="20"/>
                <w:szCs w:val="20"/>
                <w:lang w:val="kk-KZ"/>
              </w:rPr>
            </w:pPr>
          </w:p>
          <w:p w14:paraId="1D3573F1" w14:textId="7F4A920F" w:rsidR="00061F58" w:rsidRPr="000B5D44" w:rsidRDefault="001E4C39" w:rsidP="000B5D44">
            <w:pPr>
              <w:pStyle w:val="HTML"/>
              <w:jc w:val="both"/>
              <w:rPr>
                <w:rFonts w:ascii="Times New Roman" w:hAnsi="Times New Roman" w:cs="Times New Roman"/>
                <w:bCs/>
                <w:spacing w:val="-2"/>
                <w:lang w:val="kk-KZ"/>
              </w:rPr>
            </w:pPr>
            <w:r w:rsidRPr="000B5D44">
              <w:rPr>
                <w:rStyle w:val="y2iqfc"/>
                <w:rFonts w:ascii="Times New Roman" w:hAnsi="Times New Roman" w:cs="Times New Roman"/>
                <w:b/>
                <w:lang w:val="kk-KZ"/>
              </w:rPr>
              <w:t xml:space="preserve"> </w:t>
            </w:r>
          </w:p>
        </w:tc>
        <w:tc>
          <w:tcPr>
            <w:tcW w:w="4682" w:type="dxa"/>
          </w:tcPr>
          <w:p w14:paraId="26ADA165" w14:textId="77777777" w:rsidR="000D1659" w:rsidRPr="000B5D44" w:rsidRDefault="000D1659" w:rsidP="000B5D44">
            <w:pPr>
              <w:spacing w:after="0" w:line="240" w:lineRule="auto"/>
              <w:jc w:val="both"/>
              <w:rPr>
                <w:rFonts w:ascii="Times New Roman" w:hAnsi="Times New Roman" w:cs="Times New Roman"/>
                <w:b/>
                <w:spacing w:val="-2"/>
                <w:sz w:val="20"/>
                <w:szCs w:val="20"/>
                <w:lang w:val="kk-KZ"/>
              </w:rPr>
            </w:pPr>
          </w:p>
          <w:p w14:paraId="6E15660C" w14:textId="77777777" w:rsidR="00FE7734" w:rsidRPr="000B5D44" w:rsidRDefault="00061F58" w:rsidP="000B5D44">
            <w:pPr>
              <w:spacing w:after="0" w:line="240" w:lineRule="auto"/>
              <w:jc w:val="both"/>
              <w:rPr>
                <w:rFonts w:ascii="Times New Roman" w:hAnsi="Times New Roman" w:cs="Times New Roman"/>
                <w:b/>
                <w:spacing w:val="-2"/>
                <w:sz w:val="20"/>
                <w:szCs w:val="20"/>
              </w:rPr>
            </w:pPr>
            <w:r w:rsidRPr="000B5D44">
              <w:rPr>
                <w:rFonts w:ascii="Times New Roman" w:hAnsi="Times New Roman" w:cs="Times New Roman"/>
                <w:b/>
                <w:spacing w:val="-2"/>
                <w:sz w:val="20"/>
                <w:szCs w:val="20"/>
              </w:rPr>
              <w:t>4.1.</w:t>
            </w:r>
            <w:r w:rsidRPr="000B5D44">
              <w:rPr>
                <w:rFonts w:ascii="Times New Roman" w:hAnsi="Times New Roman" w:cs="Times New Roman"/>
                <w:spacing w:val="-2"/>
                <w:sz w:val="20"/>
                <w:szCs w:val="20"/>
              </w:rPr>
              <w:t xml:space="preserve"> Качество части Партии Товара по </w:t>
            </w:r>
            <w:proofErr w:type="spellStart"/>
            <w:r w:rsidRPr="000B5D44">
              <w:rPr>
                <w:rFonts w:ascii="Times New Roman" w:hAnsi="Times New Roman" w:cs="Times New Roman"/>
                <w:b/>
                <w:bCs/>
                <w:spacing w:val="-2"/>
                <w:sz w:val="20"/>
                <w:szCs w:val="20"/>
              </w:rPr>
              <w:t>Q</w:t>
            </w:r>
            <w:r w:rsidRPr="000B5D44">
              <w:rPr>
                <w:rFonts w:ascii="Times New Roman" w:hAnsi="Times New Roman" w:cs="Times New Roman"/>
                <w:b/>
                <w:bCs/>
                <w:spacing w:val="-2"/>
                <w:sz w:val="20"/>
                <w:szCs w:val="20"/>
                <w:vertAlign w:val="superscript"/>
              </w:rPr>
              <w:t>r</w:t>
            </w:r>
            <w:r w:rsidRPr="000B5D44">
              <w:rPr>
                <w:rFonts w:ascii="Times New Roman" w:hAnsi="Times New Roman" w:cs="Times New Roman"/>
                <w:b/>
                <w:bCs/>
                <w:spacing w:val="-2"/>
                <w:sz w:val="20"/>
                <w:szCs w:val="20"/>
                <w:vertAlign w:val="subscript"/>
                <w:lang w:val="en-US"/>
              </w:rPr>
              <w:t>i</w:t>
            </w:r>
            <w:proofErr w:type="spellEnd"/>
            <w:r w:rsidRPr="000B5D44">
              <w:rPr>
                <w:rFonts w:ascii="Times New Roman" w:hAnsi="Times New Roman" w:cs="Times New Roman"/>
                <w:spacing w:val="-2"/>
                <w:sz w:val="20"/>
                <w:szCs w:val="20"/>
              </w:rPr>
              <w:t xml:space="preserve"> (калорийности), </w:t>
            </w:r>
            <w:proofErr w:type="spellStart"/>
            <w:r w:rsidRPr="000B5D44">
              <w:rPr>
                <w:rFonts w:ascii="Times New Roman" w:hAnsi="Times New Roman" w:cs="Times New Roman"/>
                <w:b/>
                <w:bCs/>
                <w:spacing w:val="-2"/>
                <w:sz w:val="20"/>
                <w:szCs w:val="20"/>
              </w:rPr>
              <w:t>S</w:t>
            </w:r>
            <w:r w:rsidRPr="000B5D44">
              <w:rPr>
                <w:rFonts w:ascii="Times New Roman" w:hAnsi="Times New Roman" w:cs="Times New Roman"/>
                <w:b/>
                <w:bCs/>
                <w:spacing w:val="-2"/>
                <w:sz w:val="20"/>
                <w:szCs w:val="20"/>
                <w:vertAlign w:val="superscript"/>
              </w:rPr>
              <w:t>d</w:t>
            </w:r>
            <w:r w:rsidRPr="000B5D44">
              <w:rPr>
                <w:rFonts w:ascii="Times New Roman" w:hAnsi="Times New Roman" w:cs="Times New Roman"/>
                <w:b/>
                <w:bCs/>
                <w:spacing w:val="-2"/>
                <w:sz w:val="20"/>
                <w:szCs w:val="20"/>
                <w:vertAlign w:val="subscript"/>
              </w:rPr>
              <w:t>t</w:t>
            </w:r>
            <w:proofErr w:type="spellEnd"/>
            <w:r w:rsidRPr="000B5D44">
              <w:rPr>
                <w:rFonts w:ascii="Times New Roman" w:hAnsi="Times New Roman" w:cs="Times New Roman"/>
                <w:spacing w:val="-2"/>
                <w:sz w:val="20"/>
                <w:szCs w:val="20"/>
              </w:rPr>
              <w:t xml:space="preserve"> (сере), </w:t>
            </w:r>
            <w:r w:rsidRPr="000B5D44">
              <w:rPr>
                <w:rFonts w:ascii="Times New Roman" w:hAnsi="Times New Roman" w:cs="Times New Roman"/>
                <w:b/>
                <w:spacing w:val="-2"/>
                <w:sz w:val="20"/>
                <w:szCs w:val="20"/>
                <w:lang w:val="en-US"/>
              </w:rPr>
              <w:t>A</w:t>
            </w:r>
            <w:r w:rsidRPr="000B5D44">
              <w:rPr>
                <w:rFonts w:ascii="Times New Roman" w:hAnsi="Times New Roman" w:cs="Times New Roman"/>
                <w:b/>
                <w:spacing w:val="-2"/>
                <w:sz w:val="20"/>
                <w:szCs w:val="20"/>
                <w:vertAlign w:val="superscript"/>
                <w:lang w:val="en-US"/>
              </w:rPr>
              <w:t>d</w:t>
            </w:r>
            <w:r w:rsidRPr="000B5D44">
              <w:rPr>
                <w:rFonts w:ascii="Times New Roman" w:hAnsi="Times New Roman" w:cs="Times New Roman"/>
                <w:spacing w:val="-2"/>
                <w:sz w:val="20"/>
                <w:szCs w:val="20"/>
              </w:rPr>
              <w:t xml:space="preserve"> (зольности), определяется путем отбора проб и проведением анализов (испытаний) в </w:t>
            </w:r>
            <w:r w:rsidR="00FE7734" w:rsidRPr="000B5D44">
              <w:rPr>
                <w:rFonts w:ascii="Times New Roman" w:eastAsia="Times New Roman" w:hAnsi="Times New Roman" w:cs="Times New Roman"/>
                <w:sz w:val="20"/>
                <w:szCs w:val="20"/>
                <w:lang w:eastAsia="ar-SA"/>
              </w:rPr>
              <w:t>аккредитованной лаборатории ТОО Иностранное предприятие «СЖС Казахстан ЛТД»</w:t>
            </w:r>
            <w:r w:rsidR="00065A56" w:rsidRPr="000B5D44">
              <w:rPr>
                <w:rFonts w:ascii="Times New Roman" w:eastAsia="Times New Roman" w:hAnsi="Times New Roman" w:cs="Times New Roman"/>
                <w:sz w:val="20"/>
                <w:szCs w:val="20"/>
                <w:lang w:eastAsia="ar-SA"/>
              </w:rPr>
              <w:t xml:space="preserve"> и аккредитованной лаборатории Покупателя.</w:t>
            </w:r>
          </w:p>
          <w:p w14:paraId="45F8C9B4" w14:textId="5D0A2929"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4.2</w:t>
            </w:r>
            <w:r w:rsidRPr="000B5D44">
              <w:rPr>
                <w:rFonts w:ascii="Times New Roman" w:hAnsi="Times New Roman" w:cs="Times New Roman"/>
                <w:spacing w:val="-2"/>
                <w:sz w:val="20"/>
                <w:szCs w:val="20"/>
              </w:rPr>
              <w:t xml:space="preserve">. Отбор проб осуществляется в соответствии с требованиями ГОСТ 10742-71 «Угли бурые, каменные, антрацит, горючие сланцы и угольные брикеты (методы отбора и подготовки проб для лабораторных испытаний)». Уполномоченный представитель Поставщика вправе присутствовать на всех этапах определения качества Товара у </w:t>
            </w:r>
            <w:r w:rsidR="009D2F63" w:rsidRPr="000B5D44">
              <w:rPr>
                <w:rFonts w:ascii="Times New Roman" w:hAnsi="Times New Roman" w:cs="Times New Roman"/>
                <w:spacing w:val="-2"/>
                <w:sz w:val="20"/>
                <w:szCs w:val="20"/>
              </w:rPr>
              <w:t xml:space="preserve">Покупателя. Качество Товара по </w:t>
            </w:r>
            <w:proofErr w:type="gramStart"/>
            <w:r w:rsidRPr="000B5D44">
              <w:rPr>
                <w:rFonts w:ascii="Times New Roman" w:hAnsi="Times New Roman" w:cs="Times New Roman"/>
                <w:b/>
                <w:bCs/>
                <w:spacing w:val="-2"/>
                <w:sz w:val="20"/>
                <w:szCs w:val="20"/>
                <w:lang w:val="en-US"/>
              </w:rPr>
              <w:t>W</w:t>
            </w:r>
            <w:r w:rsidRPr="000B5D44">
              <w:rPr>
                <w:rFonts w:ascii="Times New Roman" w:hAnsi="Times New Roman" w:cs="Times New Roman"/>
                <w:b/>
                <w:bCs/>
                <w:spacing w:val="-2"/>
                <w:sz w:val="20"/>
                <w:szCs w:val="20"/>
                <w:vertAlign w:val="superscript"/>
              </w:rPr>
              <w:t>r</w:t>
            </w:r>
            <w:r w:rsidRPr="000B5D44">
              <w:rPr>
                <w:rFonts w:ascii="Times New Roman" w:hAnsi="Times New Roman" w:cs="Times New Roman"/>
                <w:b/>
                <w:bCs/>
                <w:spacing w:val="-2"/>
                <w:sz w:val="20"/>
                <w:szCs w:val="20"/>
                <w:vertAlign w:val="subscript"/>
                <w:lang w:val="en-US"/>
              </w:rPr>
              <w:t>t</w:t>
            </w:r>
            <w:r w:rsidRPr="000B5D44">
              <w:rPr>
                <w:rFonts w:ascii="Times New Roman" w:hAnsi="Times New Roman" w:cs="Times New Roman"/>
                <w:spacing w:val="-2"/>
                <w:sz w:val="20"/>
                <w:szCs w:val="20"/>
              </w:rPr>
              <w:t>(</w:t>
            </w:r>
            <w:proofErr w:type="gramEnd"/>
            <w:r w:rsidRPr="000B5D44">
              <w:rPr>
                <w:rFonts w:ascii="Times New Roman" w:hAnsi="Times New Roman" w:cs="Times New Roman"/>
                <w:spacing w:val="-2"/>
                <w:sz w:val="20"/>
                <w:szCs w:val="20"/>
              </w:rPr>
              <w:t>рабочей влаге) принимается по данным лаборатории Поставщика. Одна проба направляется для анализа в лабораторию Покупателя, вторая – Поставщику, третья проба – арбитражная, хранится в специальном помещении лаборатории Покупателя.</w:t>
            </w:r>
          </w:p>
          <w:p w14:paraId="745ED53B" w14:textId="7777777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4.3.</w:t>
            </w:r>
            <w:r w:rsidRPr="000B5D44">
              <w:rPr>
                <w:rFonts w:ascii="Times New Roman" w:hAnsi="Times New Roman" w:cs="Times New Roman"/>
                <w:spacing w:val="-2"/>
                <w:sz w:val="20"/>
                <w:szCs w:val="20"/>
              </w:rPr>
              <w:t xml:space="preserve"> Качество </w:t>
            </w:r>
            <w:r w:rsidR="0023391F" w:rsidRPr="000B5D44">
              <w:rPr>
                <w:rFonts w:ascii="Times New Roman" w:hAnsi="Times New Roman" w:cs="Times New Roman"/>
                <w:spacing w:val="-2"/>
                <w:sz w:val="20"/>
                <w:szCs w:val="20"/>
              </w:rPr>
              <w:t>части Партии</w:t>
            </w:r>
            <w:r w:rsidRPr="000B5D44">
              <w:rPr>
                <w:rFonts w:ascii="Times New Roman" w:hAnsi="Times New Roman" w:cs="Times New Roman"/>
                <w:spacing w:val="-2"/>
                <w:sz w:val="20"/>
                <w:szCs w:val="20"/>
              </w:rPr>
              <w:t xml:space="preserve"> Товара фиксируется соответствующим актом.</w:t>
            </w:r>
          </w:p>
          <w:p w14:paraId="75272647" w14:textId="7777777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4.4</w:t>
            </w:r>
            <w:r w:rsidRPr="000B5D44">
              <w:rPr>
                <w:rFonts w:ascii="Times New Roman" w:hAnsi="Times New Roman" w:cs="Times New Roman"/>
                <w:spacing w:val="-2"/>
                <w:sz w:val="20"/>
                <w:szCs w:val="20"/>
              </w:rPr>
              <w:t xml:space="preserve">. При расхождении анализов лабораторий ТОО ИП «СЖС Казахстан ЛТД» и Покупателя по </w:t>
            </w:r>
            <w:proofErr w:type="spellStart"/>
            <w:proofErr w:type="gramStart"/>
            <w:r w:rsidRPr="000B5D44">
              <w:rPr>
                <w:rFonts w:ascii="Times New Roman" w:hAnsi="Times New Roman" w:cs="Times New Roman"/>
                <w:spacing w:val="-2"/>
                <w:sz w:val="20"/>
                <w:szCs w:val="20"/>
              </w:rPr>
              <w:t>Qri</w:t>
            </w:r>
            <w:proofErr w:type="spellEnd"/>
            <w:r w:rsidRPr="000B5D44">
              <w:rPr>
                <w:rFonts w:ascii="Times New Roman" w:hAnsi="Times New Roman" w:cs="Times New Roman"/>
                <w:spacing w:val="-2"/>
                <w:sz w:val="20"/>
                <w:szCs w:val="20"/>
              </w:rPr>
              <w:t xml:space="preserve">  (</w:t>
            </w:r>
            <w:proofErr w:type="gramEnd"/>
            <w:r w:rsidRPr="000B5D44">
              <w:rPr>
                <w:rFonts w:ascii="Times New Roman" w:hAnsi="Times New Roman" w:cs="Times New Roman"/>
                <w:spacing w:val="-2"/>
                <w:sz w:val="20"/>
                <w:szCs w:val="20"/>
              </w:rPr>
              <w:t xml:space="preserve">калорийности), </w:t>
            </w:r>
            <w:proofErr w:type="spellStart"/>
            <w:r w:rsidRPr="000B5D44">
              <w:rPr>
                <w:rFonts w:ascii="Times New Roman" w:hAnsi="Times New Roman" w:cs="Times New Roman"/>
                <w:spacing w:val="-2"/>
                <w:sz w:val="20"/>
                <w:szCs w:val="20"/>
              </w:rPr>
              <w:t>Sdt</w:t>
            </w:r>
            <w:proofErr w:type="spellEnd"/>
            <w:r w:rsidRPr="000B5D44">
              <w:rPr>
                <w:rFonts w:ascii="Times New Roman" w:hAnsi="Times New Roman" w:cs="Times New Roman"/>
                <w:spacing w:val="-2"/>
                <w:sz w:val="20"/>
                <w:szCs w:val="20"/>
              </w:rPr>
              <w:t xml:space="preserve"> (сере), Ad (зольности) Покупатель в течение 24 часов с момента получения анализов уведомляет об этом Поставщика с приложением видеозаписи отбора проб, акта и протокола анализа проб. После чего, Покупатель/Поставщик вправе прибегнуть к проведению анализов в Независимой аккредитованной лаборатории.  Данные Независимой аккредитованной лаборатории признаются обеими Сторонами и являются основанием для осуществления расчетов с учетом положений Договора по всей Партии Товара или Части Партии Товара. Для проведения анализов в Независимой аккредитованной лаборатории предоставляются пробы, отобранные совместно Уполномоченными представителями Сторон.</w:t>
            </w:r>
          </w:p>
          <w:p w14:paraId="2DAFC476" w14:textId="1690D781" w:rsidR="001E237A" w:rsidRPr="000B5D44" w:rsidRDefault="00061F58" w:rsidP="000B5D44">
            <w:pPr>
              <w:pStyle w:val="aa"/>
              <w:ind w:left="0"/>
              <w:contextualSpacing w:val="0"/>
              <w:jc w:val="both"/>
              <w:rPr>
                <w:sz w:val="20"/>
                <w:szCs w:val="20"/>
              </w:rPr>
            </w:pPr>
            <w:r w:rsidRPr="000B5D44">
              <w:rPr>
                <w:b/>
                <w:bCs/>
                <w:spacing w:val="-2"/>
                <w:sz w:val="20"/>
                <w:szCs w:val="20"/>
              </w:rPr>
              <w:t>4.5.</w:t>
            </w:r>
            <w:r w:rsidRPr="000B5D44">
              <w:rPr>
                <w:bCs/>
                <w:spacing w:val="-2"/>
                <w:sz w:val="20"/>
                <w:szCs w:val="20"/>
              </w:rPr>
              <w:t xml:space="preserve"> </w:t>
            </w:r>
            <w:r w:rsidR="003903E0" w:rsidRPr="000B5D44">
              <w:rPr>
                <w:sz w:val="20"/>
                <w:szCs w:val="20"/>
              </w:rPr>
              <w:t xml:space="preserve">Факт наличия некондиционного угля для выставления финансовых претензий обязательно должен быть подтвержден соответствующей фото или видеосъемкой разгрузки и проверки качества </w:t>
            </w:r>
            <w:r w:rsidR="003903E0" w:rsidRPr="000B5D44">
              <w:rPr>
                <w:sz w:val="20"/>
                <w:szCs w:val="20"/>
              </w:rPr>
              <w:lastRenderedPageBreak/>
              <w:t>Товара в Вагоне с обязательной фиксацией номера Вагона</w:t>
            </w:r>
          </w:p>
          <w:p w14:paraId="4B10A0D5" w14:textId="5908FD2D" w:rsidR="00163223" w:rsidRPr="000B5D44" w:rsidRDefault="003C0B75"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pacing w:val="-2"/>
                <w:sz w:val="20"/>
                <w:szCs w:val="20"/>
              </w:rPr>
              <w:t xml:space="preserve">4.6 </w:t>
            </w:r>
            <w:r w:rsidRPr="000B5D44">
              <w:rPr>
                <w:rFonts w:ascii="Times New Roman" w:hAnsi="Times New Roman" w:cs="Times New Roman"/>
                <w:spacing w:val="-2"/>
                <w:sz w:val="20"/>
                <w:szCs w:val="20"/>
              </w:rPr>
              <w:t>В</w:t>
            </w:r>
            <w:r w:rsidR="00061F58" w:rsidRPr="000B5D44">
              <w:rPr>
                <w:rFonts w:ascii="Times New Roman" w:hAnsi="Times New Roman" w:cs="Times New Roman"/>
                <w:spacing w:val="-2"/>
                <w:sz w:val="20"/>
                <w:szCs w:val="20"/>
              </w:rPr>
              <w:t xml:space="preserve"> случае </w:t>
            </w:r>
            <w:r w:rsidR="006F2E8B" w:rsidRPr="000B5D44">
              <w:rPr>
                <w:rFonts w:ascii="Times New Roman" w:hAnsi="Times New Roman" w:cs="Times New Roman"/>
                <w:spacing w:val="-2"/>
                <w:sz w:val="20"/>
                <w:szCs w:val="20"/>
              </w:rPr>
              <w:t>отклонений качества</w:t>
            </w:r>
            <w:r w:rsidR="00061F58" w:rsidRPr="000B5D44">
              <w:rPr>
                <w:rFonts w:ascii="Times New Roman" w:hAnsi="Times New Roman" w:cs="Times New Roman"/>
                <w:spacing w:val="-2"/>
                <w:sz w:val="20"/>
                <w:szCs w:val="20"/>
              </w:rPr>
              <w:t xml:space="preserve"> Покупатель в течение 24 часов вызывает Представителя Поставщика для совместного отбора проб и составления акта.</w:t>
            </w:r>
          </w:p>
          <w:p w14:paraId="57F6ED89" w14:textId="62B8DAB7" w:rsidR="00061F58" w:rsidRPr="000B5D44" w:rsidRDefault="00061F58" w:rsidP="000B5D44">
            <w:pPr>
              <w:spacing w:after="0" w:line="240" w:lineRule="auto"/>
              <w:jc w:val="both"/>
              <w:rPr>
                <w:rFonts w:ascii="Times New Roman" w:hAnsi="Times New Roman" w:cs="Times New Roman"/>
                <w:spacing w:val="-2"/>
                <w:sz w:val="20"/>
                <w:szCs w:val="20"/>
              </w:rPr>
            </w:pPr>
            <w:r w:rsidRPr="000B5D44">
              <w:rPr>
                <w:rFonts w:ascii="Times New Roman" w:hAnsi="Times New Roman" w:cs="Times New Roman"/>
                <w:b/>
                <w:bCs/>
                <w:spacing w:val="-2"/>
                <w:sz w:val="20"/>
                <w:szCs w:val="20"/>
              </w:rPr>
              <w:t>4.</w:t>
            </w:r>
            <w:r w:rsidR="007F0310" w:rsidRPr="000B5D44">
              <w:rPr>
                <w:rFonts w:ascii="Times New Roman" w:hAnsi="Times New Roman" w:cs="Times New Roman"/>
                <w:b/>
                <w:bCs/>
                <w:spacing w:val="-2"/>
                <w:sz w:val="20"/>
                <w:szCs w:val="20"/>
              </w:rPr>
              <w:t>7</w:t>
            </w:r>
            <w:r w:rsidRPr="000B5D44">
              <w:rPr>
                <w:rFonts w:ascii="Times New Roman" w:hAnsi="Times New Roman" w:cs="Times New Roman"/>
                <w:b/>
                <w:bCs/>
                <w:spacing w:val="-2"/>
                <w:sz w:val="20"/>
                <w:szCs w:val="20"/>
              </w:rPr>
              <w:t>.</w:t>
            </w:r>
            <w:r w:rsidRPr="000B5D44">
              <w:rPr>
                <w:rFonts w:ascii="Times New Roman" w:hAnsi="Times New Roman" w:cs="Times New Roman"/>
                <w:bCs/>
                <w:spacing w:val="-2"/>
                <w:sz w:val="20"/>
                <w:szCs w:val="20"/>
              </w:rPr>
              <w:t xml:space="preserve"> В случаях, указанных в пунктах </w:t>
            </w:r>
            <w:r w:rsidR="006F2E8B" w:rsidRPr="000B5D44">
              <w:rPr>
                <w:rFonts w:ascii="Times New Roman" w:hAnsi="Times New Roman" w:cs="Times New Roman"/>
                <w:bCs/>
                <w:spacing w:val="-2"/>
                <w:sz w:val="20"/>
                <w:szCs w:val="20"/>
              </w:rPr>
              <w:t>4.</w:t>
            </w:r>
            <w:r w:rsidR="007F0310" w:rsidRPr="000B5D44">
              <w:rPr>
                <w:rFonts w:ascii="Times New Roman" w:hAnsi="Times New Roman" w:cs="Times New Roman"/>
                <w:bCs/>
                <w:spacing w:val="-2"/>
                <w:sz w:val="20"/>
                <w:szCs w:val="20"/>
              </w:rPr>
              <w:t>6</w:t>
            </w:r>
            <w:r w:rsidRPr="000B5D44">
              <w:rPr>
                <w:rFonts w:ascii="Times New Roman" w:hAnsi="Times New Roman" w:cs="Times New Roman"/>
                <w:bCs/>
                <w:spacing w:val="-2"/>
                <w:sz w:val="20"/>
                <w:szCs w:val="20"/>
              </w:rPr>
              <w:t xml:space="preserve">. Договора Уполномоченный Представитель Поставщика обязан прибыть в течение </w:t>
            </w:r>
            <w:r w:rsidR="00E0482B" w:rsidRPr="000B5D44">
              <w:rPr>
                <w:rFonts w:ascii="Times New Roman" w:hAnsi="Times New Roman" w:cs="Times New Roman"/>
                <w:bCs/>
                <w:spacing w:val="-2"/>
                <w:sz w:val="20"/>
                <w:szCs w:val="20"/>
              </w:rPr>
              <w:t>72</w:t>
            </w:r>
            <w:r w:rsidR="00AF3B22" w:rsidRPr="000B5D44">
              <w:rPr>
                <w:rFonts w:ascii="Times New Roman" w:hAnsi="Times New Roman" w:cs="Times New Roman"/>
                <w:bCs/>
                <w:color w:val="FF0000"/>
                <w:spacing w:val="-2"/>
                <w:sz w:val="20"/>
                <w:szCs w:val="20"/>
              </w:rPr>
              <w:t xml:space="preserve"> </w:t>
            </w:r>
            <w:r w:rsidRPr="000B5D44">
              <w:rPr>
                <w:rFonts w:ascii="Times New Roman" w:hAnsi="Times New Roman" w:cs="Times New Roman"/>
                <w:bCs/>
                <w:spacing w:val="-2"/>
                <w:sz w:val="20"/>
                <w:szCs w:val="20"/>
              </w:rPr>
              <w:t xml:space="preserve">часов для составления Акта. Вызов Уполномоченного представителя Поставщика осуществляется </w:t>
            </w:r>
            <w:r w:rsidR="00D6749D" w:rsidRPr="000B5D44">
              <w:rPr>
                <w:rFonts w:ascii="Times New Roman" w:hAnsi="Times New Roman" w:cs="Times New Roman"/>
                <w:bCs/>
                <w:spacing w:val="-2"/>
                <w:sz w:val="20"/>
                <w:szCs w:val="20"/>
              </w:rPr>
              <w:t xml:space="preserve">путем направления официального письма на электронный адрес </w:t>
            </w:r>
            <w:r w:rsidR="009846AA">
              <w:rPr>
                <w:rFonts w:ascii="Times New Roman" w:hAnsi="Times New Roman" w:cs="Times New Roman"/>
                <w:spacing w:val="-2"/>
                <w:sz w:val="20"/>
                <w:szCs w:val="20"/>
              </w:rPr>
              <w:t>__________</w:t>
            </w:r>
            <w:r w:rsidR="002E3877" w:rsidRPr="000B5D44">
              <w:rPr>
                <w:rFonts w:ascii="Times New Roman" w:hAnsi="Times New Roman" w:cs="Times New Roman"/>
                <w:sz w:val="20"/>
                <w:szCs w:val="20"/>
              </w:rPr>
              <w:t xml:space="preserve"> </w:t>
            </w:r>
            <w:r w:rsidR="009846AA">
              <w:rPr>
                <w:rFonts w:ascii="Times New Roman" w:hAnsi="Times New Roman" w:cs="Times New Roman"/>
                <w:spacing w:val="-2"/>
                <w:sz w:val="20"/>
                <w:szCs w:val="20"/>
              </w:rPr>
              <w:t>__________</w:t>
            </w:r>
            <w:r w:rsidR="00D6749D" w:rsidRPr="000B5D44">
              <w:rPr>
                <w:rFonts w:ascii="Times New Roman" w:hAnsi="Times New Roman" w:cs="Times New Roman"/>
                <w:sz w:val="20"/>
                <w:szCs w:val="20"/>
              </w:rPr>
              <w:t xml:space="preserve">. </w:t>
            </w:r>
            <w:r w:rsidRPr="000B5D44">
              <w:rPr>
                <w:rFonts w:ascii="Times New Roman" w:hAnsi="Times New Roman" w:cs="Times New Roman"/>
                <w:bCs/>
                <w:spacing w:val="-2"/>
                <w:sz w:val="20"/>
                <w:szCs w:val="20"/>
              </w:rPr>
              <w:t xml:space="preserve">В случае неявки Уполномоченного Представителя Поставщика в срок, Покупатель вправе фиксировать результаты приемки Товара Актом в одностороннем порядке, при этом направив копию Акта Поставщику и результаты фото или видеосъемки.  </w:t>
            </w:r>
          </w:p>
          <w:p w14:paraId="370378A9" w14:textId="3EC52979" w:rsidR="00C03B7C" w:rsidRPr="000B5D44" w:rsidRDefault="00C03B7C" w:rsidP="000B5D44">
            <w:pPr>
              <w:spacing w:after="0" w:line="240" w:lineRule="auto"/>
              <w:jc w:val="both"/>
              <w:rPr>
                <w:rFonts w:ascii="Times New Roman" w:hAnsi="Times New Roman" w:cs="Times New Roman"/>
                <w:b/>
                <w:spacing w:val="-2"/>
                <w:sz w:val="20"/>
                <w:szCs w:val="20"/>
              </w:rPr>
            </w:pPr>
          </w:p>
        </w:tc>
      </w:tr>
      <w:tr w:rsidR="00061F58" w:rsidRPr="000B5D44" w14:paraId="05AA4C9E" w14:textId="77777777" w:rsidTr="00E37816">
        <w:trPr>
          <w:trHeight w:val="336"/>
        </w:trPr>
        <w:tc>
          <w:tcPr>
            <w:tcW w:w="4839" w:type="dxa"/>
            <w:shd w:val="clear" w:color="auto" w:fill="95B3D7" w:themeFill="accent1" w:themeFillTint="99"/>
          </w:tcPr>
          <w:p w14:paraId="6C523C33" w14:textId="77777777" w:rsidR="00061F58" w:rsidRPr="000B5D44" w:rsidRDefault="00061F58" w:rsidP="000B5D44">
            <w:pPr>
              <w:spacing w:line="240" w:lineRule="auto"/>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5. ТАУАРДЫ ЖӨНЕЛТУ ЖӘНЕ ЖЕТКІЗУ</w:t>
            </w:r>
          </w:p>
        </w:tc>
        <w:tc>
          <w:tcPr>
            <w:tcW w:w="4682" w:type="dxa"/>
            <w:shd w:val="clear" w:color="auto" w:fill="95B3D7" w:themeFill="accent1" w:themeFillTint="99"/>
          </w:tcPr>
          <w:p w14:paraId="29DC5B60" w14:textId="77777777" w:rsidR="00061F58" w:rsidRPr="000B5D44" w:rsidRDefault="00061F58" w:rsidP="000B5D44">
            <w:pPr>
              <w:spacing w:line="240" w:lineRule="auto"/>
              <w:rPr>
                <w:rFonts w:ascii="Times New Roman" w:hAnsi="Times New Roman" w:cs="Times New Roman"/>
                <w:b/>
                <w:spacing w:val="-2"/>
                <w:sz w:val="20"/>
                <w:szCs w:val="20"/>
                <w:u w:val="single"/>
              </w:rPr>
            </w:pPr>
            <w:r w:rsidRPr="000B5D44">
              <w:rPr>
                <w:rFonts w:ascii="Times New Roman" w:hAnsi="Times New Roman" w:cs="Times New Roman"/>
                <w:b/>
                <w:spacing w:val="-2"/>
                <w:sz w:val="20"/>
                <w:szCs w:val="20"/>
              </w:rPr>
              <w:t>5. ОТГРУЗКА И ПОСТАВКА ТОВАРА</w:t>
            </w:r>
          </w:p>
        </w:tc>
      </w:tr>
      <w:tr w:rsidR="00F4673E" w:rsidRPr="000B5D44" w14:paraId="5FB52062" w14:textId="77777777" w:rsidTr="006768FF">
        <w:trPr>
          <w:trHeight w:val="541"/>
        </w:trPr>
        <w:tc>
          <w:tcPr>
            <w:tcW w:w="4839" w:type="dxa"/>
          </w:tcPr>
          <w:p w14:paraId="7149FB99" w14:textId="77777777" w:rsidR="000D1659" w:rsidRPr="000B5D44" w:rsidRDefault="000D1659" w:rsidP="000B5D44">
            <w:pPr>
              <w:pStyle w:val="HTML"/>
              <w:ind w:left="68" w:firstLine="142"/>
              <w:jc w:val="both"/>
              <w:rPr>
                <w:rFonts w:ascii="Times New Roman" w:hAnsi="Times New Roman" w:cs="Times New Roman"/>
                <w:b/>
                <w:spacing w:val="-2"/>
                <w:lang w:val="kk-KZ"/>
              </w:rPr>
            </w:pPr>
          </w:p>
          <w:p w14:paraId="3E46113F" w14:textId="10CE1CB8"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Жеткізу люктік (жалпы желі) жартылай вагондарда жүзеге асырылады. Жеткізуші Сатып алушының күніне 20 вагоннан артық емес жөнелту туралы тілектерін орындауға және осы мақсатта ай бойы біркелкі жөнелтуге міндеттенеді.</w:t>
            </w:r>
          </w:p>
          <w:p w14:paraId="4031C60F" w14:textId="7A07978F" w:rsidR="00B07B5F"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 xml:space="preserve">Тараптар Тауарды жөнелту осы Шарттың ажырамас бөлігі болып табылатын Жеткізу кестесіне (№ </w:t>
            </w:r>
            <w:r w:rsidR="00CB72F1" w:rsidRPr="000B5D44">
              <w:rPr>
                <w:rStyle w:val="y2iqfc"/>
                <w:rFonts w:ascii="Times New Roman" w:hAnsi="Times New Roman" w:cs="Times New Roman"/>
                <w:lang w:val="kk-KZ"/>
              </w:rPr>
              <w:t>2</w:t>
            </w:r>
            <w:r w:rsidRPr="000B5D44">
              <w:rPr>
                <w:rStyle w:val="y2iqfc"/>
                <w:rFonts w:ascii="Times New Roman" w:hAnsi="Times New Roman" w:cs="Times New Roman"/>
                <w:lang w:val="kk-KZ"/>
              </w:rPr>
              <w:t xml:space="preserve"> қосымша) сәйкес жүзеге асырылатыны туралы келісімге келді. Тауарды мерзімінен бұрын жеткізуге Тараптардың келісімі бойынша рұқсат етіледі.</w:t>
            </w:r>
          </w:p>
          <w:p w14:paraId="20917CE0" w14:textId="58BD4B37" w:rsidR="00166835" w:rsidRPr="001E028B" w:rsidRDefault="00120F90" w:rsidP="000B5D44">
            <w:pPr>
              <w:pStyle w:val="HTML"/>
              <w:numPr>
                <w:ilvl w:val="0"/>
                <w:numId w:val="41"/>
              </w:numPr>
              <w:ind w:left="68" w:firstLine="142"/>
              <w:jc w:val="both"/>
              <w:rPr>
                <w:rStyle w:val="y2iqfc"/>
                <w:rFonts w:ascii="Times New Roman" w:hAnsi="Times New Roman" w:cs="Times New Roman"/>
                <w:lang w:val="kk-KZ"/>
              </w:rPr>
            </w:pPr>
            <w:r w:rsidRPr="000B5D44">
              <w:rPr>
                <w:rFonts w:ascii="Times New Roman" w:hAnsi="Times New Roman" w:cs="Times New Roman"/>
                <w:spacing w:val="-2"/>
                <w:lang w:val="kk-KZ"/>
              </w:rPr>
              <w:t>Сатып алушының қалауы негізінде Жеткізуші ұлттық жүк тасымалдаушы «ҚТЖ-Жүк тасымалы» ЖШС-нің теміржол көлігімен Дегелең станциясынан Жезқазған станциясына дейін Тауарды жеткізуді ұйымдастыру бойынша қосымша міндеттемелерді өз еркімен қабылдайды. Бұл ретте Жеткізуші Тауардың тасымалдау барысында сақталуына жауапкершілік көтермейді, ал аталған қызмет ақылы негізде көрсетіледі</w:t>
            </w:r>
            <w:r w:rsidR="00F4673E" w:rsidRPr="000B5D44">
              <w:rPr>
                <w:rStyle w:val="y2iqfc"/>
                <w:rFonts w:ascii="Times New Roman" w:hAnsi="Times New Roman" w:cs="Times New Roman"/>
                <w:lang w:val="kk-KZ"/>
              </w:rPr>
              <w:t>.</w:t>
            </w:r>
          </w:p>
          <w:p w14:paraId="1422CF04" w14:textId="7B65D1D7" w:rsidR="00F4673E" w:rsidRPr="001E028B" w:rsidRDefault="00F4673E" w:rsidP="001E028B">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Шартқа қол қою кезінде қолданыстағымен салыстырғанда тасымалдау шығындары өзгерген жағдайда, тасымалдау шығындарының сомасы және алдын ала төлемнің тиісті сомасы тасымалдау шығындары өзгерген айдан кейінгі ай ішінде түзетіледі. Бұл жағдайда айыппұл қолданылмайды.</w:t>
            </w:r>
          </w:p>
          <w:p w14:paraId="59BD7724" w14:textId="713AAECB" w:rsidR="00166835" w:rsidRPr="001E028B" w:rsidRDefault="00F4673E" w:rsidP="000B5D44">
            <w:pPr>
              <w:pStyle w:val="HTML"/>
              <w:numPr>
                <w:ilvl w:val="0"/>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тармаққа сәйкес өз еркімен қабылдаған міндеттемелерді Жеткізушіге орындау мүмкін болмайтын жағдайларда</w:t>
            </w:r>
          </w:p>
          <w:p w14:paraId="4313874C" w14:textId="7458FFEA" w:rsidR="00F4673E" w:rsidRPr="001E028B" w:rsidRDefault="00F4673E" w:rsidP="001E028B">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Шарттың 5.3. Вагондардың жоқтығына, оларды жүзеге асыруға қосымша шығындар қажет болуына байланысты Сатып алушымен жазбаша келісім бойынша Тауарды тиеп жөнелтуді Жеткізуші вагондардың кез келген иесіне тиесілі вагондарды пайдалана отырып жүзеге асыруы мүмкін және/ немесе осы Шартқа қосымша келісім негізінде Жеткізушіге шығындарды өтеу жолымен осы шығындарды Сатып алушыға жүктеу арқылы жалға беріледі.</w:t>
            </w:r>
          </w:p>
          <w:p w14:paraId="5F3A4E24" w14:textId="355F7E92"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 xml:space="preserve">Сатып алушы ай сайын жеткізу айының алдындағы айдың 10 күнінен кешіктірмей Жеткізушіге жазбаша өтініште жөнелту жоспарын </w:t>
            </w:r>
            <w:r w:rsidRPr="000B5D44">
              <w:rPr>
                <w:rStyle w:val="y2iqfc"/>
                <w:rFonts w:ascii="Times New Roman" w:hAnsi="Times New Roman" w:cs="Times New Roman"/>
                <w:lang w:val="kk-KZ"/>
              </w:rPr>
              <w:lastRenderedPageBreak/>
              <w:t>қалыптастыру үшін жеткізу айындағы Тауардың қажетті санын растауға міндеттенеді. .</w:t>
            </w:r>
          </w:p>
          <w:p w14:paraId="5AD4AB9E" w14:textId="4FDE976C" w:rsidR="00F4673E" w:rsidRPr="000B5D44" w:rsidRDefault="00F4673E" w:rsidP="000B5D44">
            <w:pPr>
              <w:pStyle w:val="HTML"/>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Жеткізуші Тауарлар лотының бір бөлігін жөнелткеннен кейін 7 (жеті) жұмыс күні өткеннен кейін Сатып алушыға электрондық шот-фактураларды береді.</w:t>
            </w:r>
          </w:p>
          <w:p w14:paraId="2BC8C5DC" w14:textId="77777777" w:rsidR="00F4673E" w:rsidRPr="000B5D44" w:rsidRDefault="00F4673E" w:rsidP="000B5D44">
            <w:pPr>
              <w:pStyle w:val="HTML"/>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Жеткізуші Тауарлар партиясының бір бөлігін жөнелткеннен кейін 1 (бір) жұмыс күні ішінде Сатып алушыға:</w:t>
            </w:r>
          </w:p>
          <w:p w14:paraId="505B4D41" w14:textId="2963EF2A" w:rsidR="00F4673E" w:rsidRPr="000B5D44" w:rsidRDefault="00F4673E" w:rsidP="000B5D44">
            <w:pPr>
              <w:pStyle w:val="HTML"/>
              <w:numPr>
                <w:ilvl w:val="1"/>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жөнелтілген тауар партиясы үшін темір жол жүкқұжаттарының тізілімі.</w:t>
            </w:r>
          </w:p>
          <w:p w14:paraId="59AFA9A1" w14:textId="77777777" w:rsidR="00F4673E" w:rsidRPr="000B5D44" w:rsidRDefault="00F4673E" w:rsidP="000B5D44">
            <w:pPr>
              <w:pStyle w:val="HTML"/>
              <w:ind w:left="68" w:firstLine="142"/>
              <w:jc w:val="both"/>
              <w:rPr>
                <w:rFonts w:ascii="Times New Roman" w:hAnsi="Times New Roman" w:cs="Times New Roman"/>
                <w:u w:val="single"/>
                <w:lang w:val="kk-KZ"/>
              </w:rPr>
            </w:pPr>
            <w:r w:rsidRPr="000B5D44">
              <w:rPr>
                <w:rStyle w:val="y2iqfc"/>
                <w:rFonts w:ascii="Times New Roman" w:hAnsi="Times New Roman" w:cs="Times New Roman"/>
                <w:u w:val="single"/>
                <w:lang w:val="kk-KZ"/>
              </w:rPr>
              <w:t>Жеткізуші Тауарлар лотының бір бөлігін жөнелткеннен кейін 5 (бес) жұмыс күні өткеннен кейін Сатып алушыға (электрондық пошта арқылы) Тауарлар лотының бір бөлігі бойынша көмір өнімдерінің Сапа көрсеткіштерін береді.</w:t>
            </w:r>
          </w:p>
          <w:p w14:paraId="430B585C" w14:textId="2BA326A4" w:rsidR="00F4673E" w:rsidRPr="000B5D44" w:rsidRDefault="00F4673E" w:rsidP="000B5D44">
            <w:pPr>
              <w:pStyle w:val="HTML"/>
              <w:numPr>
                <w:ilvl w:val="0"/>
                <w:numId w:val="41"/>
              </w:numPr>
              <w:ind w:left="68" w:firstLine="142"/>
              <w:jc w:val="both"/>
              <w:rPr>
                <w:rFonts w:ascii="Times New Roman" w:hAnsi="Times New Roman" w:cs="Times New Roman"/>
                <w:lang w:val="kk-KZ"/>
              </w:rPr>
            </w:pPr>
            <w:r w:rsidRPr="000B5D44">
              <w:rPr>
                <w:rStyle w:val="y2iqfc"/>
                <w:rFonts w:ascii="Times New Roman" w:hAnsi="Times New Roman" w:cs="Times New Roman"/>
                <w:lang w:val="kk-KZ"/>
              </w:rPr>
              <w:t>Дегелең темір жол жүк стансасында көрсетілген ұлттық тасымалдаушы – «ҚТЖ-Жүк тасымалы» ЖШС жүкті тасымалдауға қабылдаған күн жөнелту бойынша міндеттемелерді орындау сәті болып табылады.</w:t>
            </w:r>
          </w:p>
          <w:p w14:paraId="03E21B90" w14:textId="43B98A27" w:rsidR="00166835" w:rsidRPr="001E028B" w:rsidRDefault="00F4673E" w:rsidP="001E028B">
            <w:pPr>
              <w:pStyle w:val="HTML"/>
              <w:numPr>
                <w:ilvl w:val="0"/>
                <w:numId w:val="41"/>
              </w:numPr>
              <w:ind w:left="68" w:firstLine="142"/>
              <w:jc w:val="both"/>
              <w:rPr>
                <w:rStyle w:val="y2iqfc"/>
                <w:rFonts w:ascii="Times New Roman" w:hAnsi="Times New Roman" w:cs="Times New Roman"/>
                <w:lang w:val="kk-KZ"/>
              </w:rPr>
            </w:pPr>
            <w:r w:rsidRPr="000B5D44">
              <w:rPr>
                <w:rStyle w:val="y2iqfc"/>
                <w:rFonts w:ascii="Times New Roman" w:hAnsi="Times New Roman" w:cs="Times New Roman"/>
                <w:lang w:val="kk-KZ"/>
              </w:rPr>
              <w:t>Көмірге меншік құқығы және оны одан әрі жылжыту жауапкершілігі вагондар Дегелең стансасында «ҚТЖ-Жүк тасымалы» ЖШС қарамағына берілген сәттен бастап Жеткізушіден Сатып алушыға өтеді. Бұл ретте жүкті анықтау әдісі ілеспе темір жол құжаттарында көрсетілген кезде – таразылау арқылы көмірді межелі станцияға тасымалдау кезінде ықтимал ұрлану фактілері бойынша барлық талаптарды Сатып алушы «ҚТЖ-Жүк тасымалы» ЖШС-на ұсынады. Дегелең стансасында, ал Жеткізуші сұраныс бойынша Сатып алушыға 24 сағат ішінде қажетті құжаттарды беруге міндетті (жүкті темір жол көлігімен тасымалдауға қабылдау туралы түбіртек).</w:t>
            </w:r>
          </w:p>
          <w:p w14:paraId="1AD69779" w14:textId="2D0E252A" w:rsidR="00F4673E" w:rsidRPr="000B5D44" w:rsidRDefault="00F4673E" w:rsidP="000B5D44">
            <w:pPr>
              <w:pStyle w:val="HTML"/>
              <w:numPr>
                <w:ilvl w:val="0"/>
                <w:numId w:val="41"/>
              </w:numPr>
              <w:ind w:left="68" w:firstLine="142"/>
              <w:jc w:val="both"/>
              <w:rPr>
                <w:rFonts w:ascii="Times New Roman" w:hAnsi="Times New Roman" w:cs="Times New Roman"/>
                <w:spacing w:val="-2"/>
                <w:lang w:val="kk-KZ"/>
              </w:rPr>
            </w:pPr>
            <w:r w:rsidRPr="000B5D44">
              <w:rPr>
                <w:rStyle w:val="y2iqfc"/>
                <w:rFonts w:ascii="Times New Roman" w:hAnsi="Times New Roman" w:cs="Times New Roman"/>
                <w:lang w:val="kk-KZ"/>
              </w:rPr>
              <w:t>Вагонға іздеу жүргізілген жағдайда, Жеткізуші Сатып алушының өтініші бойынша 1 (бір) жұмыс күні ішінде Сатып алушыға темір жол түбіртегінің түпнұсқасын жібереді.</w:t>
            </w:r>
          </w:p>
        </w:tc>
        <w:tc>
          <w:tcPr>
            <w:tcW w:w="4682" w:type="dxa"/>
            <w:shd w:val="clear" w:color="auto" w:fill="auto"/>
          </w:tcPr>
          <w:p w14:paraId="357DC929" w14:textId="77777777" w:rsidR="000D1659" w:rsidRPr="000B5D44" w:rsidRDefault="000D1659" w:rsidP="000B5D44">
            <w:pPr>
              <w:pStyle w:val="aa"/>
              <w:tabs>
                <w:tab w:val="num" w:pos="50"/>
              </w:tabs>
              <w:ind w:left="50" w:hanging="50"/>
              <w:jc w:val="both"/>
              <w:rPr>
                <w:b/>
                <w:spacing w:val="-2"/>
                <w:sz w:val="20"/>
                <w:szCs w:val="20"/>
                <w:lang w:val="kk-KZ"/>
              </w:rPr>
            </w:pPr>
          </w:p>
          <w:p w14:paraId="359AF952" w14:textId="27BE0590" w:rsidR="00F4673E" w:rsidRPr="000B5D44" w:rsidRDefault="00F4673E" w:rsidP="000B5D44">
            <w:pPr>
              <w:pStyle w:val="aa"/>
              <w:numPr>
                <w:ilvl w:val="0"/>
                <w:numId w:val="40"/>
              </w:numPr>
              <w:tabs>
                <w:tab w:val="num" w:pos="50"/>
              </w:tabs>
              <w:ind w:left="50" w:hanging="50"/>
              <w:jc w:val="both"/>
              <w:rPr>
                <w:b/>
                <w:spacing w:val="-2"/>
                <w:sz w:val="20"/>
                <w:szCs w:val="20"/>
              </w:rPr>
            </w:pPr>
            <w:r w:rsidRPr="000B5D44">
              <w:rPr>
                <w:sz w:val="20"/>
                <w:szCs w:val="20"/>
                <w:lang w:eastAsia="ru-RU"/>
              </w:rPr>
              <w:t xml:space="preserve">Отгрузка производится в люковые (общесетевые) полувагоны. Поставщик обязуется соблюдать пожелания Покупателя отгружать ежесуточно не более 20 вагонов и с этой целью производить отгрузку равномерно в течение месяца.  </w:t>
            </w:r>
          </w:p>
          <w:p w14:paraId="155B86F3" w14:textId="2209B237" w:rsidR="00F4673E" w:rsidRPr="000B5D44" w:rsidRDefault="00F4673E" w:rsidP="000B5D44">
            <w:pPr>
              <w:pStyle w:val="aa"/>
              <w:numPr>
                <w:ilvl w:val="0"/>
                <w:numId w:val="40"/>
              </w:numPr>
              <w:tabs>
                <w:tab w:val="num" w:pos="50"/>
              </w:tabs>
              <w:ind w:left="50" w:hanging="50"/>
              <w:jc w:val="both"/>
              <w:rPr>
                <w:sz w:val="20"/>
                <w:szCs w:val="20"/>
              </w:rPr>
            </w:pPr>
            <w:r w:rsidRPr="000B5D44">
              <w:rPr>
                <w:sz w:val="20"/>
                <w:szCs w:val="20"/>
              </w:rPr>
              <w:t xml:space="preserve"> Стороны достигли соглашения, что Отгрузка Товара производится согласно Графику поставки (приложение №</w:t>
            </w:r>
            <w:r w:rsidR="00CB72F1" w:rsidRPr="000B5D44">
              <w:rPr>
                <w:sz w:val="20"/>
                <w:szCs w:val="20"/>
              </w:rPr>
              <w:t>2</w:t>
            </w:r>
            <w:r w:rsidRPr="000B5D44">
              <w:rPr>
                <w:sz w:val="20"/>
                <w:szCs w:val="20"/>
              </w:rPr>
              <w:t>), являющемуся неотъемлемой частью настоящего Договора. Допускается досрочная поставка Товара по согласованию Сторон.</w:t>
            </w:r>
          </w:p>
          <w:p w14:paraId="16A3A217" w14:textId="1C324DAA"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На основании пожеланий Покупателя Поставщик добровольно принимает на себя дополнительные обязательства по организации доставки Товара от станции Дегелен до станции назначения </w:t>
            </w:r>
            <w:r w:rsidR="00744E10" w:rsidRPr="000B5D44">
              <w:rPr>
                <w:sz w:val="20"/>
                <w:szCs w:val="20"/>
                <w:lang w:eastAsia="ru-RU"/>
              </w:rPr>
              <w:t>Жезказган</w:t>
            </w:r>
            <w:r w:rsidRPr="000B5D44">
              <w:rPr>
                <w:sz w:val="20"/>
                <w:szCs w:val="20"/>
                <w:lang w:eastAsia="ru-RU"/>
              </w:rPr>
              <w:t xml:space="preserve"> без ответственности за его сохранность в пути следования у национального Грузоперевозчика – ТОО «КТЖ-Грузовые </w:t>
            </w:r>
            <w:r w:rsidR="00CB72F1" w:rsidRPr="000B5D44">
              <w:rPr>
                <w:sz w:val="20"/>
                <w:szCs w:val="20"/>
                <w:lang w:eastAsia="ru-RU"/>
              </w:rPr>
              <w:t>перевозки» на</w:t>
            </w:r>
            <w:r w:rsidR="006F2E8B" w:rsidRPr="000B5D44">
              <w:rPr>
                <w:sz w:val="20"/>
                <w:szCs w:val="20"/>
                <w:lang w:eastAsia="ru-RU"/>
              </w:rPr>
              <w:t xml:space="preserve"> возмездной основе</w:t>
            </w:r>
            <w:r w:rsidR="005F4342" w:rsidRPr="000B5D44">
              <w:rPr>
                <w:sz w:val="20"/>
                <w:szCs w:val="20"/>
                <w:lang w:eastAsia="ru-RU"/>
              </w:rPr>
              <w:t>.</w:t>
            </w:r>
          </w:p>
          <w:p w14:paraId="1E8E0EF8"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В случае изменений транспортных расходов по сравнению с действующими на момент подписания Договора, величина транспортных расходов и соответствующая сумма предоплаты будет скорректирована в течение месяца следующего за месяцем изменения транспортных расходов. В этом случае, неустойка не применяется.</w:t>
            </w:r>
          </w:p>
          <w:p w14:paraId="4AE105ED"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При обстоятельствах, делающих невозможным выполнение Поставщиком добровольно взятых на себя обязательств по пункту </w:t>
            </w:r>
          </w:p>
          <w:p w14:paraId="35AD3A07" w14:textId="00F16D9E"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Договора по причине отсутствия вагонов, необходимости дополнительных расходов на их выполнение, по письменному согласованию с Покупателем отгрузка Товара может осуществляться Поставщиком с использованием вагонов, являющихся собственностью любого собственника вагонов и/или арендованных с возложением этих расходов на Покупателя, путем компенсации расходов Поставщику на основании дополнительного соглашения к настоящему Договору. </w:t>
            </w:r>
          </w:p>
          <w:p w14:paraId="5197EBB8" w14:textId="77777777"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lastRenderedPageBreak/>
              <w:t>Покупатель обязуется ежемесячно, не позднее 10 числа месяца, предшествующего месяцу поставки, письменной заявкой подтвердить Поставщику требуемое количество Товара в месяце поставки для формирования плана отгрузки.</w:t>
            </w:r>
          </w:p>
          <w:p w14:paraId="4C3ACF21" w14:textId="77777777" w:rsidR="00F4673E" w:rsidRPr="000B5D44" w:rsidRDefault="00F4673E" w:rsidP="000B5D44">
            <w:pPr>
              <w:pStyle w:val="aa"/>
              <w:tabs>
                <w:tab w:val="num" w:pos="50"/>
              </w:tabs>
              <w:ind w:left="50" w:hanging="50"/>
              <w:jc w:val="both"/>
              <w:rPr>
                <w:sz w:val="20"/>
                <w:szCs w:val="20"/>
                <w:lang w:eastAsia="ru-RU"/>
              </w:rPr>
            </w:pPr>
            <w:r w:rsidRPr="000B5D44">
              <w:rPr>
                <w:sz w:val="20"/>
                <w:szCs w:val="20"/>
                <w:lang w:eastAsia="ru-RU"/>
              </w:rPr>
              <w:t xml:space="preserve">Поставщик по истечении 7-ти (семи) рабочих дней после отгрузки Части Партии Товара предоставляет Покупателю электронные </w:t>
            </w:r>
            <w:r w:rsidRPr="000B5D44">
              <w:rPr>
                <w:snapToGrid w:val="0"/>
                <w:sz w:val="20"/>
                <w:szCs w:val="20"/>
                <w:lang w:eastAsia="ru-RU"/>
              </w:rPr>
              <w:t xml:space="preserve">счета-фактуры. </w:t>
            </w:r>
          </w:p>
          <w:p w14:paraId="0729044D" w14:textId="77777777" w:rsidR="00F4673E" w:rsidRPr="000B5D44" w:rsidRDefault="00F4673E" w:rsidP="000B5D44">
            <w:pPr>
              <w:pStyle w:val="aa"/>
              <w:tabs>
                <w:tab w:val="num" w:pos="0"/>
                <w:tab w:val="num" w:pos="50"/>
              </w:tabs>
              <w:ind w:left="50" w:hanging="50"/>
              <w:jc w:val="both"/>
              <w:rPr>
                <w:sz w:val="20"/>
                <w:szCs w:val="20"/>
                <w:lang w:eastAsia="ru-RU"/>
              </w:rPr>
            </w:pPr>
            <w:r w:rsidRPr="000B5D44">
              <w:rPr>
                <w:sz w:val="20"/>
                <w:szCs w:val="20"/>
                <w:lang w:eastAsia="ru-RU"/>
              </w:rPr>
              <w:t>Поставщик в течение 1-го (одного) рабочего дня после отгрузки Части Партии Товара предоставляет Покупателю:</w:t>
            </w:r>
          </w:p>
          <w:p w14:paraId="4B96B33F" w14:textId="77777777" w:rsidR="00F4673E" w:rsidRPr="000B5D44" w:rsidRDefault="00F4673E" w:rsidP="000B5D44">
            <w:pPr>
              <w:widowControl w:val="0"/>
              <w:tabs>
                <w:tab w:val="num" w:pos="50"/>
              </w:tabs>
              <w:spacing w:after="0" w:line="240" w:lineRule="auto"/>
              <w:ind w:left="50" w:hanging="50"/>
              <w:jc w:val="both"/>
              <w:rPr>
                <w:rFonts w:ascii="Times New Roman" w:hAnsi="Times New Roman" w:cs="Times New Roman"/>
                <w:snapToGrid w:val="0"/>
                <w:sz w:val="20"/>
                <w:szCs w:val="20"/>
                <w:lang w:eastAsia="ru-RU"/>
              </w:rPr>
            </w:pPr>
            <w:r w:rsidRPr="000B5D44">
              <w:rPr>
                <w:rFonts w:ascii="Times New Roman" w:hAnsi="Times New Roman" w:cs="Times New Roman"/>
                <w:snapToGrid w:val="0"/>
                <w:sz w:val="20"/>
                <w:szCs w:val="20"/>
                <w:lang w:eastAsia="ru-RU"/>
              </w:rPr>
              <w:t>Реестр железнодорожных накладных на отгруженную Партию Товара.</w:t>
            </w:r>
          </w:p>
          <w:p w14:paraId="7FA93B6E" w14:textId="3916F63B" w:rsidR="00166835" w:rsidRPr="001E028B" w:rsidRDefault="00F4673E" w:rsidP="001E028B">
            <w:pPr>
              <w:pStyle w:val="aa"/>
              <w:widowControl w:val="0"/>
              <w:tabs>
                <w:tab w:val="num" w:pos="0"/>
                <w:tab w:val="num" w:pos="50"/>
                <w:tab w:val="num" w:pos="900"/>
              </w:tabs>
              <w:ind w:left="50" w:hanging="50"/>
              <w:jc w:val="both"/>
              <w:rPr>
                <w:snapToGrid w:val="0"/>
                <w:sz w:val="20"/>
                <w:szCs w:val="20"/>
                <w:u w:val="single"/>
                <w:lang w:eastAsia="ru-RU"/>
              </w:rPr>
            </w:pPr>
            <w:r w:rsidRPr="000B5D44">
              <w:rPr>
                <w:sz w:val="20"/>
                <w:szCs w:val="20"/>
                <w:u w:val="single"/>
                <w:lang w:eastAsia="ru-RU"/>
              </w:rPr>
              <w:t>Поставщик по истечении 5-ти (пяти) рабочих дней после отгрузки Части Партии Товара предоставляет</w:t>
            </w:r>
            <w:r w:rsidRPr="000B5D44">
              <w:rPr>
                <w:snapToGrid w:val="0"/>
                <w:sz w:val="20"/>
                <w:szCs w:val="20"/>
                <w:u w:val="single"/>
                <w:lang w:eastAsia="ru-RU"/>
              </w:rPr>
              <w:t xml:space="preserve"> Покупателю (по электронной почте) Показатели качества угольной продукции по Части Партии Товара.</w:t>
            </w:r>
          </w:p>
          <w:p w14:paraId="6A8EB48A" w14:textId="2E296043" w:rsidR="00F4673E" w:rsidRPr="000B5D44" w:rsidRDefault="00F4673E"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Моментом исполнения обязательств отгрузки считается дата приемки груза к перевозке национальным Грузоперевозчиком – ТОО «КТЖ-Грузовые перевозки»</w:t>
            </w:r>
            <w:r w:rsidR="0007297D" w:rsidRPr="000B5D44">
              <w:rPr>
                <w:sz w:val="20"/>
                <w:szCs w:val="20"/>
                <w:lang w:eastAsia="ru-RU"/>
              </w:rPr>
              <w:t xml:space="preserve"> на станции Дегелен</w:t>
            </w:r>
            <w:r w:rsidRPr="000B5D44">
              <w:rPr>
                <w:sz w:val="20"/>
                <w:szCs w:val="20"/>
                <w:lang w:eastAsia="ru-RU"/>
              </w:rPr>
              <w:t>, указанн</w:t>
            </w:r>
            <w:r w:rsidR="00FD733D" w:rsidRPr="000B5D44">
              <w:rPr>
                <w:sz w:val="20"/>
                <w:szCs w:val="20"/>
                <w:lang w:eastAsia="ru-RU"/>
              </w:rPr>
              <w:t>ая</w:t>
            </w:r>
            <w:r w:rsidRPr="000B5D44">
              <w:rPr>
                <w:sz w:val="20"/>
                <w:szCs w:val="20"/>
                <w:lang w:eastAsia="ru-RU"/>
              </w:rPr>
              <w:t xml:space="preserve"> в </w:t>
            </w:r>
            <w:r w:rsidR="00B07B5F" w:rsidRPr="000B5D44">
              <w:rPr>
                <w:sz w:val="20"/>
                <w:szCs w:val="20"/>
                <w:lang w:eastAsia="ru-RU"/>
              </w:rPr>
              <w:t>железнодорожной накладной</w:t>
            </w:r>
            <w:r w:rsidR="00FD733D" w:rsidRPr="000B5D44">
              <w:rPr>
                <w:sz w:val="20"/>
                <w:szCs w:val="20"/>
                <w:lang w:eastAsia="ru-RU"/>
              </w:rPr>
              <w:t>.</w:t>
            </w:r>
          </w:p>
          <w:p w14:paraId="1B90EFA9" w14:textId="77777777" w:rsidR="00B07B5F" w:rsidRPr="000B5D44" w:rsidRDefault="00F4673E" w:rsidP="000B5D44">
            <w:pPr>
              <w:pStyle w:val="aa"/>
              <w:numPr>
                <w:ilvl w:val="0"/>
                <w:numId w:val="40"/>
              </w:numPr>
              <w:tabs>
                <w:tab w:val="num" w:pos="50"/>
              </w:tabs>
              <w:ind w:left="50" w:hanging="50"/>
              <w:jc w:val="both"/>
              <w:rPr>
                <w:sz w:val="20"/>
                <w:szCs w:val="20"/>
                <w:lang w:eastAsia="ru-RU"/>
              </w:rPr>
            </w:pPr>
            <w:r w:rsidRPr="000B5D44">
              <w:rPr>
                <w:bCs/>
                <w:sz w:val="20"/>
                <w:szCs w:val="20"/>
                <w:lang w:eastAsia="ru-RU"/>
              </w:rPr>
              <w:t xml:space="preserve">Право собственности на уголь и ответственность за его дальнейшее продвижение переходит от Поставщика к Покупателю с момента передачи вагонов в распоряжение </w:t>
            </w:r>
            <w:r w:rsidRPr="000B5D44">
              <w:rPr>
                <w:sz w:val="20"/>
                <w:szCs w:val="20"/>
                <w:lang w:eastAsia="ru-RU"/>
              </w:rPr>
              <w:t>ТОО «КТЖ-Грузовые перевозки» на станции Дегелен. При этом, при указании в железнодорожных сопроводительных документах, метода определения груза – посредством взвешивания, все претензии по возможному хищению угля в ходе его транспортировки до станции назначения Покупатель предъявляет в адрес ТОО «КТЖ-Грузовые перевозки» на станции Дегелен, а Поставщик по первому требованию обязан в течении суток предоставить Покупателю необходимые документы (квитанции о приемки груза к железнодорожной перевозке).</w:t>
            </w:r>
          </w:p>
          <w:p w14:paraId="13E80F68" w14:textId="77777777" w:rsidR="00F4673E" w:rsidRPr="000B5D44" w:rsidRDefault="00C14D2B" w:rsidP="000B5D44">
            <w:pPr>
              <w:pStyle w:val="aa"/>
              <w:numPr>
                <w:ilvl w:val="0"/>
                <w:numId w:val="40"/>
              </w:numPr>
              <w:tabs>
                <w:tab w:val="num" w:pos="50"/>
              </w:tabs>
              <w:ind w:left="50" w:hanging="50"/>
              <w:jc w:val="both"/>
              <w:rPr>
                <w:sz w:val="20"/>
                <w:szCs w:val="20"/>
                <w:lang w:eastAsia="ru-RU"/>
              </w:rPr>
            </w:pPr>
            <w:r w:rsidRPr="000B5D44">
              <w:rPr>
                <w:sz w:val="20"/>
                <w:szCs w:val="20"/>
                <w:lang w:eastAsia="ru-RU"/>
              </w:rPr>
              <w:t xml:space="preserve"> </w:t>
            </w:r>
            <w:r w:rsidR="00F4673E" w:rsidRPr="000B5D44">
              <w:rPr>
                <w:sz w:val="20"/>
                <w:szCs w:val="20"/>
                <w:lang w:eastAsia="ru-RU"/>
              </w:rPr>
              <w:t>В случае розыска Вагона Поставщик по требованию Покупателя в течение 1 (одного) рабочего дня направляет Покупателю оригинал железнодорожной квитанции.</w:t>
            </w:r>
          </w:p>
          <w:p w14:paraId="0935601E" w14:textId="69985454" w:rsidR="00D85216" w:rsidRPr="000B5D44" w:rsidRDefault="00D85216" w:rsidP="000B5D44">
            <w:pPr>
              <w:tabs>
                <w:tab w:val="num" w:pos="50"/>
              </w:tabs>
              <w:spacing w:line="240" w:lineRule="auto"/>
              <w:jc w:val="both"/>
              <w:rPr>
                <w:rFonts w:ascii="Times New Roman" w:hAnsi="Times New Roman" w:cs="Times New Roman"/>
                <w:sz w:val="20"/>
                <w:szCs w:val="20"/>
                <w:lang w:eastAsia="ru-RU"/>
              </w:rPr>
            </w:pPr>
          </w:p>
        </w:tc>
      </w:tr>
      <w:tr w:rsidR="00061F58" w:rsidRPr="000B5D44" w14:paraId="38F02D65" w14:textId="77777777" w:rsidTr="00E37816">
        <w:trPr>
          <w:trHeight w:val="263"/>
        </w:trPr>
        <w:tc>
          <w:tcPr>
            <w:tcW w:w="4839" w:type="dxa"/>
            <w:shd w:val="clear" w:color="auto" w:fill="95B3D7" w:themeFill="accent1" w:themeFillTint="99"/>
          </w:tcPr>
          <w:p w14:paraId="42A8465D" w14:textId="77777777" w:rsidR="00061F58" w:rsidRPr="000B5D44" w:rsidRDefault="00061F58" w:rsidP="000B5D44">
            <w:pPr>
              <w:spacing w:line="240" w:lineRule="auto"/>
              <w:jc w:val="center"/>
              <w:rPr>
                <w:rFonts w:ascii="Times New Roman" w:hAnsi="Times New Roman" w:cs="Times New Roman"/>
                <w:b/>
                <w:sz w:val="20"/>
                <w:szCs w:val="20"/>
              </w:rPr>
            </w:pPr>
            <w:r w:rsidRPr="000B5D44">
              <w:rPr>
                <w:rFonts w:ascii="Times New Roman" w:hAnsi="Times New Roman" w:cs="Times New Roman"/>
                <w:b/>
                <w:sz w:val="20"/>
                <w:szCs w:val="20"/>
              </w:rPr>
              <w:lastRenderedPageBreak/>
              <w:t>6. ЖЕТКІЗУ БАҒАСЫ ЖӘНЕ ШАРТ СОМАСЫ</w:t>
            </w:r>
          </w:p>
        </w:tc>
        <w:tc>
          <w:tcPr>
            <w:tcW w:w="4682" w:type="dxa"/>
            <w:shd w:val="clear" w:color="auto" w:fill="95B3D7" w:themeFill="accent1" w:themeFillTint="99"/>
          </w:tcPr>
          <w:p w14:paraId="4CA033CD" w14:textId="77777777" w:rsidR="00061F58" w:rsidRPr="000B5D44" w:rsidRDefault="00061F58" w:rsidP="000B5D44">
            <w:pPr>
              <w:spacing w:line="240" w:lineRule="auto"/>
              <w:jc w:val="center"/>
              <w:rPr>
                <w:rFonts w:ascii="Times New Roman" w:hAnsi="Times New Roman" w:cs="Times New Roman"/>
                <w:b/>
                <w:sz w:val="20"/>
                <w:szCs w:val="20"/>
              </w:rPr>
            </w:pPr>
            <w:r w:rsidRPr="000B5D44">
              <w:rPr>
                <w:rFonts w:ascii="Times New Roman" w:hAnsi="Times New Roman" w:cs="Times New Roman"/>
                <w:b/>
                <w:sz w:val="20"/>
                <w:szCs w:val="20"/>
              </w:rPr>
              <w:t>6</w:t>
            </w:r>
            <w:r w:rsidRPr="000B5D44">
              <w:rPr>
                <w:rFonts w:ascii="Times New Roman" w:hAnsi="Times New Roman" w:cs="Times New Roman"/>
                <w:b/>
                <w:spacing w:val="-2"/>
                <w:sz w:val="20"/>
                <w:szCs w:val="20"/>
              </w:rPr>
              <w:t>. ЦЕНА, ОБЪЕМ ТОВАРА И СУММА ДОГОВОРА</w:t>
            </w:r>
          </w:p>
        </w:tc>
      </w:tr>
      <w:tr w:rsidR="00061F58" w:rsidRPr="000B5D44" w14:paraId="796DE9FD" w14:textId="77777777" w:rsidTr="00E37816">
        <w:trPr>
          <w:trHeight w:val="541"/>
        </w:trPr>
        <w:tc>
          <w:tcPr>
            <w:tcW w:w="4839" w:type="dxa"/>
          </w:tcPr>
          <w:p w14:paraId="710A4113" w14:textId="77777777" w:rsidR="000D1659" w:rsidRPr="000B5D44" w:rsidRDefault="000D1659" w:rsidP="000B5D44">
            <w:pPr>
              <w:pStyle w:val="HTML"/>
              <w:jc w:val="both"/>
              <w:rPr>
                <w:rStyle w:val="y2iqfc"/>
                <w:rFonts w:ascii="Times New Roman" w:hAnsi="Times New Roman" w:cs="Times New Roman"/>
                <w:b/>
                <w:lang w:val="kk-KZ"/>
              </w:rPr>
            </w:pPr>
          </w:p>
          <w:p w14:paraId="316F5763" w14:textId="77777777" w:rsidR="00F4673E" w:rsidRPr="000B5D44" w:rsidRDefault="009005A4" w:rsidP="000B5D44">
            <w:pPr>
              <w:pStyle w:val="HTML"/>
              <w:jc w:val="both"/>
              <w:rPr>
                <w:rFonts w:ascii="Times New Roman" w:hAnsi="Times New Roman" w:cs="Times New Roman"/>
                <w:lang w:val="kk-KZ"/>
              </w:rPr>
            </w:pPr>
            <w:r w:rsidRPr="000B5D44">
              <w:rPr>
                <w:rStyle w:val="y2iqfc"/>
                <w:rFonts w:ascii="Times New Roman" w:hAnsi="Times New Roman" w:cs="Times New Roman"/>
                <w:b/>
                <w:lang w:val="kk-KZ"/>
              </w:rPr>
              <w:t xml:space="preserve">6.1. </w:t>
            </w:r>
            <w:r w:rsidR="00880BDE" w:rsidRPr="000B5D44">
              <w:rPr>
                <w:rFonts w:ascii="Times New Roman" w:hAnsi="Times New Roman" w:cs="Times New Roman"/>
                <w:color w:val="0D0D0D"/>
                <w:shd w:val="clear" w:color="auto" w:fill="FFFFFF"/>
                <w:lang w:val="kk-KZ"/>
              </w:rPr>
              <w:t xml:space="preserve">Осы Шартқа сәйкес тауардың FCA жеткізу талаптарындағы бағасы ҚҚС-ты (16%) қоса алғанда, </w:t>
            </w:r>
            <w:r w:rsidR="00C749FB" w:rsidRPr="000B5D44">
              <w:rPr>
                <w:rFonts w:ascii="Times New Roman" w:hAnsi="Times New Roman" w:cs="Times New Roman"/>
                <w:color w:val="0D0D0D"/>
                <w:shd w:val="clear" w:color="auto" w:fill="FFFFFF"/>
                <w:lang w:val="kk-KZ"/>
              </w:rPr>
              <w:t xml:space="preserve">  </w:t>
            </w:r>
            <w:r w:rsidR="00880BDE" w:rsidRPr="000B5D44">
              <w:rPr>
                <w:rFonts w:ascii="Times New Roman" w:hAnsi="Times New Roman" w:cs="Times New Roman"/>
                <w:color w:val="0D0D0D"/>
                <w:shd w:val="clear" w:color="auto" w:fill="FFFFFF"/>
                <w:lang w:val="kk-KZ"/>
              </w:rPr>
              <w:t>8 513,84 теңгені құрайды.</w:t>
            </w:r>
            <w:r w:rsidR="00C55124" w:rsidRPr="000B5D44">
              <w:rPr>
                <w:rStyle w:val="y2iqfc"/>
                <w:rFonts w:ascii="Times New Roman" w:hAnsi="Times New Roman" w:cs="Times New Roman"/>
                <w:lang w:val="kk-KZ"/>
              </w:rPr>
              <w:t>.</w:t>
            </w:r>
          </w:p>
          <w:p w14:paraId="17783095" w14:textId="77777777" w:rsidR="007F15EF" w:rsidRPr="000B5D44" w:rsidRDefault="00F167A0" w:rsidP="000B5D44">
            <w:pPr>
              <w:pStyle w:val="HTML"/>
              <w:jc w:val="both"/>
              <w:rPr>
                <w:rFonts w:ascii="Times New Roman" w:hAnsi="Times New Roman" w:cs="Times New Roman"/>
                <w:color w:val="253858"/>
                <w:lang w:val="kk-KZ"/>
              </w:rPr>
            </w:pPr>
            <w:r w:rsidRPr="000B5D44">
              <w:rPr>
                <w:rStyle w:val="y2iqfc"/>
                <w:rFonts w:ascii="Times New Roman" w:hAnsi="Times New Roman" w:cs="Times New Roman"/>
                <w:b/>
                <w:lang w:val="kk-KZ"/>
              </w:rPr>
              <w:t>6.</w:t>
            </w:r>
            <w:r w:rsidR="00F64892" w:rsidRPr="000B5D44">
              <w:rPr>
                <w:rStyle w:val="y2iqfc"/>
                <w:rFonts w:ascii="Times New Roman" w:hAnsi="Times New Roman" w:cs="Times New Roman"/>
                <w:b/>
                <w:lang w:val="kk-KZ"/>
              </w:rPr>
              <w:t>2</w:t>
            </w:r>
            <w:r w:rsidRPr="000B5D44">
              <w:rPr>
                <w:rStyle w:val="y2iqfc"/>
                <w:rFonts w:ascii="Times New Roman" w:hAnsi="Times New Roman" w:cs="Times New Roman"/>
                <w:b/>
                <w:lang w:val="kk-KZ"/>
              </w:rPr>
              <w:t>.</w:t>
            </w:r>
            <w:r w:rsidR="007F15EF" w:rsidRPr="000B5D44">
              <w:rPr>
                <w:rStyle w:val="y2iqfc"/>
                <w:rFonts w:ascii="Times New Roman" w:hAnsi="Times New Roman" w:cs="Times New Roman"/>
                <w:lang w:val="kk-KZ"/>
              </w:rPr>
              <w:t xml:space="preserve"> Тасымалдау шығындарын ескере отырып, Тауардың бағасы </w:t>
            </w:r>
            <w:r w:rsidR="00041609" w:rsidRPr="000B5D44">
              <w:rPr>
                <w:rStyle w:val="y2iqfc"/>
                <w:rFonts w:ascii="Times New Roman" w:hAnsi="Times New Roman" w:cs="Times New Roman"/>
                <w:lang w:val="kk-KZ"/>
              </w:rPr>
              <w:t>Жезказган</w:t>
            </w:r>
            <w:r w:rsidR="007F15EF" w:rsidRPr="000B5D44">
              <w:rPr>
                <w:rStyle w:val="y2iqfc"/>
                <w:rFonts w:ascii="Times New Roman" w:hAnsi="Times New Roman" w:cs="Times New Roman"/>
                <w:lang w:val="kk-KZ"/>
              </w:rPr>
              <w:t xml:space="preserve"> станциясына </w:t>
            </w:r>
            <w:r w:rsidR="00041609" w:rsidRPr="000B5D44">
              <w:rPr>
                <w:rStyle w:val="y2iqfc"/>
                <w:rFonts w:ascii="Times New Roman" w:hAnsi="Times New Roman" w:cs="Times New Roman"/>
                <w:lang w:val="kk-KZ"/>
              </w:rPr>
              <w:t xml:space="preserve"> </w:t>
            </w:r>
            <w:r w:rsidR="007F15EF" w:rsidRPr="000B5D44">
              <w:rPr>
                <w:rStyle w:val="y2iqfc"/>
                <w:rFonts w:ascii="Times New Roman" w:hAnsi="Times New Roman" w:cs="Times New Roman"/>
                <w:lang w:val="kk-KZ"/>
              </w:rPr>
              <w:t>жеткізілген жағдайда ҚҚС = 1</w:t>
            </w:r>
            <w:r w:rsidR="005F38CD" w:rsidRPr="000B5D44">
              <w:rPr>
                <w:rStyle w:val="y2iqfc"/>
                <w:rFonts w:ascii="Times New Roman" w:hAnsi="Times New Roman" w:cs="Times New Roman"/>
                <w:lang w:val="kk-KZ"/>
              </w:rPr>
              <w:t>6</w:t>
            </w:r>
            <w:r w:rsidR="007F15EF" w:rsidRPr="000B5D44">
              <w:rPr>
                <w:rStyle w:val="y2iqfc"/>
                <w:rFonts w:ascii="Times New Roman" w:hAnsi="Times New Roman" w:cs="Times New Roman"/>
                <w:lang w:val="kk-KZ"/>
              </w:rPr>
              <w:t xml:space="preserve">% қоса алғанда тоннасына </w:t>
            </w:r>
            <w:r w:rsidR="00C749FB" w:rsidRPr="000B5D44">
              <w:rPr>
                <w:rFonts w:ascii="Times New Roman" w:hAnsi="Times New Roman" w:cs="Times New Roman"/>
                <w:lang w:val="kk-KZ"/>
              </w:rPr>
              <w:t>18 444,71</w:t>
            </w:r>
            <w:r w:rsidR="000D0E4E" w:rsidRPr="000B5D44">
              <w:rPr>
                <w:rStyle w:val="y2iqfc"/>
                <w:rFonts w:ascii="Times New Roman" w:hAnsi="Times New Roman" w:cs="Times New Roman"/>
                <w:lang w:val="kk-KZ"/>
              </w:rPr>
              <w:t xml:space="preserve"> тиын  </w:t>
            </w:r>
            <w:r w:rsidR="007F15EF" w:rsidRPr="000B5D44">
              <w:rPr>
                <w:rStyle w:val="y2iqfc"/>
                <w:rFonts w:ascii="Times New Roman" w:hAnsi="Times New Roman" w:cs="Times New Roman"/>
                <w:lang w:val="kk-KZ"/>
              </w:rPr>
              <w:t>құрайды.</w:t>
            </w:r>
          </w:p>
          <w:p w14:paraId="78EC7FC5" w14:textId="77777777" w:rsidR="007378BE" w:rsidRPr="000B5D44" w:rsidRDefault="00D708B2" w:rsidP="000B5D44">
            <w:pPr>
              <w:pStyle w:val="HTML"/>
              <w:jc w:val="both"/>
              <w:rPr>
                <w:rFonts w:ascii="Times New Roman" w:hAnsi="Times New Roman" w:cs="Times New Roman"/>
                <w:b/>
                <w:spacing w:val="-2"/>
                <w:lang w:val="kk-KZ"/>
              </w:rPr>
            </w:pPr>
            <w:r w:rsidRPr="000B5D44">
              <w:rPr>
                <w:rStyle w:val="y2iqfc"/>
                <w:rFonts w:ascii="Times New Roman" w:hAnsi="Times New Roman" w:cs="Times New Roman"/>
                <w:b/>
                <w:lang w:val="kk-KZ"/>
              </w:rPr>
              <w:t>6.</w:t>
            </w:r>
            <w:r w:rsidR="00F64892" w:rsidRPr="000B5D44">
              <w:rPr>
                <w:rStyle w:val="y2iqfc"/>
                <w:rFonts w:ascii="Times New Roman" w:hAnsi="Times New Roman" w:cs="Times New Roman"/>
                <w:b/>
                <w:lang w:val="kk-KZ"/>
              </w:rPr>
              <w:t>3</w:t>
            </w:r>
            <w:r w:rsidR="00AC2AD3" w:rsidRPr="000B5D44">
              <w:rPr>
                <w:rStyle w:val="y2iqfc"/>
                <w:rFonts w:ascii="Times New Roman" w:hAnsi="Times New Roman" w:cs="Times New Roman"/>
                <w:lang w:val="kk-KZ"/>
              </w:rPr>
              <w:t xml:space="preserve">. Осы Шарт бойынша жеткізуге арналған тауарлардың көлемі 3.4 тармағында көрсетілген көрсеткіштермен шамамен </w:t>
            </w:r>
            <w:r w:rsidR="008E5A17" w:rsidRPr="000B5D44">
              <w:rPr>
                <w:rStyle w:val="y2iqfc"/>
                <w:rFonts w:ascii="Times New Roman" w:hAnsi="Times New Roman" w:cs="Times New Roman"/>
                <w:lang w:val="kk-KZ"/>
              </w:rPr>
              <w:t>7 000</w:t>
            </w:r>
            <w:r w:rsidR="00386348" w:rsidRPr="000B5D44">
              <w:rPr>
                <w:rStyle w:val="y2iqfc"/>
                <w:rFonts w:ascii="Times New Roman" w:hAnsi="Times New Roman" w:cs="Times New Roman"/>
                <w:b/>
                <w:lang w:val="kk-KZ"/>
              </w:rPr>
              <w:t xml:space="preserve"> </w:t>
            </w:r>
            <w:r w:rsidR="008E5A17" w:rsidRPr="000B5D44">
              <w:rPr>
                <w:rStyle w:val="y2iqfc"/>
                <w:rFonts w:ascii="Times New Roman" w:hAnsi="Times New Roman" w:cs="Times New Roman"/>
                <w:b/>
                <w:lang w:val="kk-KZ"/>
              </w:rPr>
              <w:t xml:space="preserve"> </w:t>
            </w:r>
            <w:r w:rsidR="00AC2AD3" w:rsidRPr="000B5D44">
              <w:rPr>
                <w:rStyle w:val="y2iqfc"/>
                <w:rFonts w:ascii="Times New Roman" w:hAnsi="Times New Roman" w:cs="Times New Roman"/>
                <w:b/>
                <w:lang w:val="kk-KZ"/>
              </w:rPr>
              <w:t xml:space="preserve">тонна </w:t>
            </w:r>
            <w:r w:rsidR="00AC2AD3" w:rsidRPr="000B5D44">
              <w:rPr>
                <w:rStyle w:val="y2iqfc"/>
                <w:rFonts w:ascii="Times New Roman" w:hAnsi="Times New Roman" w:cs="Times New Roman"/>
                <w:lang w:val="kk-KZ"/>
              </w:rPr>
              <w:t>көмірді құрайды. Келісім.</w:t>
            </w:r>
          </w:p>
          <w:p w14:paraId="23EE98E3" w14:textId="31E9BC68" w:rsidR="00F4673E" w:rsidRPr="000B5D44" w:rsidRDefault="00D708B2" w:rsidP="000B5D44">
            <w:pPr>
              <w:pStyle w:val="HTML"/>
              <w:jc w:val="both"/>
              <w:rPr>
                <w:rFonts w:ascii="Times New Roman" w:hAnsi="Times New Roman" w:cs="Times New Roman"/>
                <w:lang w:val="kk-KZ"/>
              </w:rPr>
            </w:pPr>
            <w:r w:rsidRPr="000B5D44">
              <w:rPr>
                <w:rFonts w:ascii="Times New Roman" w:hAnsi="Times New Roman" w:cs="Times New Roman"/>
                <w:b/>
                <w:spacing w:val="-2"/>
                <w:lang w:val="kk-KZ"/>
              </w:rPr>
              <w:t>6.</w:t>
            </w:r>
            <w:r w:rsidR="00F64892" w:rsidRPr="000B5D44">
              <w:rPr>
                <w:rFonts w:ascii="Times New Roman" w:hAnsi="Times New Roman" w:cs="Times New Roman"/>
                <w:b/>
                <w:spacing w:val="-2"/>
                <w:lang w:val="kk-KZ"/>
              </w:rPr>
              <w:t>4</w:t>
            </w:r>
            <w:r w:rsidR="00774DC1" w:rsidRPr="000B5D44">
              <w:rPr>
                <w:rFonts w:ascii="Times New Roman" w:hAnsi="Times New Roman" w:cs="Times New Roman"/>
                <w:b/>
                <w:spacing w:val="-2"/>
                <w:lang w:val="kk-KZ"/>
              </w:rPr>
              <w:t>.</w:t>
            </w:r>
            <w:r w:rsidRPr="000B5D44">
              <w:rPr>
                <w:rFonts w:ascii="Times New Roman" w:hAnsi="Times New Roman" w:cs="Times New Roman"/>
                <w:b/>
                <w:spacing w:val="-2"/>
                <w:lang w:val="kk-KZ"/>
              </w:rPr>
              <w:t xml:space="preserve"> </w:t>
            </w:r>
            <w:r w:rsidR="009D2F63" w:rsidRPr="000B5D44">
              <w:rPr>
                <w:rStyle w:val="y2iqfc"/>
                <w:rFonts w:ascii="Times New Roman" w:hAnsi="Times New Roman" w:cs="Times New Roman"/>
                <w:lang w:val="kk-KZ"/>
              </w:rPr>
              <w:t xml:space="preserve">Шарттың сомасы ҚҚС </w:t>
            </w:r>
            <w:r w:rsidR="00F4673E" w:rsidRPr="000B5D44">
              <w:rPr>
                <w:rStyle w:val="y2iqfc"/>
                <w:rFonts w:ascii="Times New Roman" w:hAnsi="Times New Roman" w:cs="Times New Roman"/>
                <w:lang w:val="kk-KZ"/>
              </w:rPr>
              <w:t xml:space="preserve">16% қоса алғанда </w:t>
            </w:r>
            <w:r w:rsidR="009D2F63" w:rsidRPr="000B5D44">
              <w:rPr>
                <w:rFonts w:ascii="Times New Roman" w:hAnsi="Times New Roman" w:cs="Times New Roman"/>
                <w:b/>
                <w:lang w:val="kk-KZ"/>
              </w:rPr>
              <w:t>___</w:t>
            </w:r>
            <w:r w:rsidR="00D0581B" w:rsidRPr="000B5D44">
              <w:rPr>
                <w:rFonts w:ascii="Times New Roman" w:hAnsi="Times New Roman" w:cs="Times New Roman"/>
                <w:lang w:val="kk-KZ"/>
              </w:rPr>
              <w:t xml:space="preserve"> </w:t>
            </w:r>
            <w:r w:rsidR="00D0581B" w:rsidRPr="000B5D44">
              <w:rPr>
                <w:rFonts w:ascii="Times New Roman" w:hAnsi="Times New Roman" w:cs="Times New Roman"/>
                <w:b/>
                <w:lang w:val="kk-KZ"/>
              </w:rPr>
              <w:t>(</w:t>
            </w:r>
            <w:r w:rsidR="009D2F63" w:rsidRPr="000B5D44">
              <w:rPr>
                <w:rFonts w:ascii="Times New Roman" w:hAnsi="Times New Roman" w:cs="Times New Roman"/>
                <w:b/>
                <w:lang w:val="kk-KZ"/>
              </w:rPr>
              <w:t>___</w:t>
            </w:r>
            <w:r w:rsidR="00642EF0" w:rsidRPr="000B5D44">
              <w:rPr>
                <w:rFonts w:ascii="Times New Roman" w:hAnsi="Times New Roman" w:cs="Times New Roman"/>
                <w:b/>
                <w:lang w:val="kk-KZ"/>
              </w:rPr>
              <w:t>) теңге</w:t>
            </w:r>
            <w:r w:rsidR="00642EF0" w:rsidRPr="000B5D44">
              <w:rPr>
                <w:rStyle w:val="y2iqfc"/>
                <w:rFonts w:ascii="Times New Roman" w:hAnsi="Times New Roman" w:cs="Times New Roman"/>
                <w:b/>
                <w:lang w:val="kk-KZ"/>
              </w:rPr>
              <w:t xml:space="preserve"> </w:t>
            </w:r>
            <w:r w:rsidR="00AD7F77" w:rsidRPr="000B5D44">
              <w:rPr>
                <w:rStyle w:val="y2iqfc"/>
                <w:rFonts w:ascii="Times New Roman" w:hAnsi="Times New Roman" w:cs="Times New Roman"/>
                <w:lang w:val="kk-KZ"/>
              </w:rPr>
              <w:t xml:space="preserve">құрайды және </w:t>
            </w:r>
            <w:r w:rsidR="00F4673E" w:rsidRPr="000B5D44">
              <w:rPr>
                <w:rStyle w:val="y2iqfc"/>
                <w:rFonts w:ascii="Times New Roman" w:hAnsi="Times New Roman" w:cs="Times New Roman"/>
                <w:lang w:val="kk-KZ"/>
              </w:rPr>
              <w:t>Тауардың нақты көлеміне байланысты.</w:t>
            </w:r>
          </w:p>
          <w:p w14:paraId="136BFABC" w14:textId="77777777" w:rsidR="00061F58" w:rsidRPr="000B5D44" w:rsidRDefault="00FC6348" w:rsidP="000B5D44">
            <w:pPr>
              <w:pStyle w:val="HTML"/>
              <w:jc w:val="both"/>
              <w:rPr>
                <w:rFonts w:ascii="Times New Roman" w:hAnsi="Times New Roman" w:cs="Times New Roman"/>
                <w:b/>
                <w:spacing w:val="-2"/>
                <w:lang w:val="kk-KZ"/>
              </w:rPr>
            </w:pPr>
            <w:r w:rsidRPr="000B5D44">
              <w:rPr>
                <w:rFonts w:ascii="Times New Roman" w:hAnsi="Times New Roman" w:cs="Times New Roman"/>
                <w:b/>
                <w:spacing w:val="-2"/>
                <w:lang w:val="kk-KZ"/>
              </w:rPr>
              <w:lastRenderedPageBreak/>
              <w:t>6.</w:t>
            </w:r>
            <w:r w:rsidR="00F64892" w:rsidRPr="000B5D44">
              <w:rPr>
                <w:rFonts w:ascii="Times New Roman" w:hAnsi="Times New Roman" w:cs="Times New Roman"/>
                <w:b/>
                <w:spacing w:val="-2"/>
                <w:lang w:val="kk-KZ"/>
              </w:rPr>
              <w:t>5</w:t>
            </w:r>
            <w:r w:rsidRPr="000B5D44">
              <w:rPr>
                <w:rFonts w:ascii="Times New Roman" w:hAnsi="Times New Roman" w:cs="Times New Roman"/>
                <w:spacing w:val="-2"/>
                <w:lang w:val="kk-KZ"/>
              </w:rPr>
              <w:t>. Сатып алушы өнім берушіден тиеп-жөнелту мүмкіндігі болған кезде қосымша көлемді сатып алуға немесе Шартта көрсетілген барлық талаптарды сақтай отырып, Шарттың 6.4-тармағында көрсетілген тауар көлемінің 10% - ына дейінгі көлемнен, бұл Туралы Өнім берушіні алдын ала жазбаша түрде күнтізбелік 30 (отыз) күн бұрын хабардар ете отырып, бас тартуға құқылы.</w:t>
            </w:r>
          </w:p>
        </w:tc>
        <w:tc>
          <w:tcPr>
            <w:tcW w:w="4682" w:type="dxa"/>
          </w:tcPr>
          <w:p w14:paraId="307EAF9A" w14:textId="77777777" w:rsidR="000D1659" w:rsidRPr="000B5D44" w:rsidRDefault="000D1659" w:rsidP="000B5D44">
            <w:pPr>
              <w:tabs>
                <w:tab w:val="num" w:pos="360"/>
                <w:tab w:val="left" w:pos="426"/>
              </w:tabs>
              <w:spacing w:after="0" w:line="240" w:lineRule="auto"/>
              <w:ind w:firstLine="36"/>
              <w:jc w:val="both"/>
              <w:rPr>
                <w:rFonts w:ascii="Times New Roman" w:hAnsi="Times New Roman" w:cs="Times New Roman"/>
                <w:b/>
                <w:spacing w:val="-2"/>
                <w:sz w:val="20"/>
                <w:szCs w:val="20"/>
                <w:lang w:val="kk-KZ"/>
              </w:rPr>
            </w:pPr>
            <w:bookmarkStart w:id="1" w:name="_Hlk27670220"/>
            <w:bookmarkStart w:id="2" w:name="_Hlk27681752"/>
          </w:p>
          <w:p w14:paraId="07236E5B" w14:textId="77777777" w:rsidR="00F4673E" w:rsidRPr="000B5D44" w:rsidRDefault="00FC6348" w:rsidP="000B5D44">
            <w:pPr>
              <w:tabs>
                <w:tab w:val="num" w:pos="360"/>
                <w:tab w:val="left" w:pos="426"/>
              </w:tabs>
              <w:spacing w:after="0" w:line="240" w:lineRule="auto"/>
              <w:ind w:firstLine="36"/>
              <w:jc w:val="both"/>
              <w:rPr>
                <w:rFonts w:ascii="Times New Roman" w:hAnsi="Times New Roman" w:cs="Times New Roman"/>
                <w:sz w:val="20"/>
                <w:szCs w:val="20"/>
                <w:lang w:eastAsia="ru-RU"/>
              </w:rPr>
            </w:pPr>
            <w:r w:rsidRPr="000B5D44">
              <w:rPr>
                <w:rFonts w:ascii="Times New Roman" w:hAnsi="Times New Roman" w:cs="Times New Roman"/>
                <w:b/>
                <w:spacing w:val="-2"/>
                <w:sz w:val="20"/>
                <w:szCs w:val="20"/>
              </w:rPr>
              <w:t>6.1.</w:t>
            </w:r>
            <w:r w:rsidRPr="000B5D44">
              <w:rPr>
                <w:rFonts w:ascii="Times New Roman" w:hAnsi="Times New Roman" w:cs="Times New Roman"/>
                <w:spacing w:val="-2"/>
                <w:sz w:val="20"/>
                <w:szCs w:val="20"/>
              </w:rPr>
              <w:t xml:space="preserve"> </w:t>
            </w:r>
            <w:r w:rsidR="00365F3C" w:rsidRPr="000B5D44">
              <w:rPr>
                <w:rFonts w:ascii="Times New Roman" w:hAnsi="Times New Roman" w:cs="Times New Roman"/>
                <w:sz w:val="20"/>
                <w:szCs w:val="20"/>
                <w:lang w:eastAsia="ru-RU"/>
              </w:rPr>
              <w:t xml:space="preserve">Цена Товара </w:t>
            </w:r>
            <w:r w:rsidR="00C55124" w:rsidRPr="000B5D44">
              <w:rPr>
                <w:rFonts w:ascii="Times New Roman" w:hAnsi="Times New Roman" w:cs="Times New Roman"/>
                <w:sz w:val="20"/>
                <w:szCs w:val="20"/>
                <w:lang w:eastAsia="ru-RU"/>
              </w:rPr>
              <w:t>согласно настоящего Договора</w:t>
            </w:r>
            <w:r w:rsidR="00880BDE" w:rsidRPr="000B5D44">
              <w:rPr>
                <w:rFonts w:ascii="Times New Roman" w:hAnsi="Times New Roman" w:cs="Times New Roman"/>
                <w:sz w:val="20"/>
                <w:szCs w:val="20"/>
                <w:lang w:eastAsia="ru-RU"/>
              </w:rPr>
              <w:t xml:space="preserve"> на условиях поставки FCA</w:t>
            </w:r>
            <w:r w:rsidR="00C55124" w:rsidRPr="000B5D44">
              <w:rPr>
                <w:rFonts w:ascii="Times New Roman" w:hAnsi="Times New Roman" w:cs="Times New Roman"/>
                <w:sz w:val="20"/>
                <w:szCs w:val="20"/>
                <w:lang w:eastAsia="ru-RU"/>
              </w:rPr>
              <w:t xml:space="preserve"> составляет</w:t>
            </w:r>
            <w:r w:rsidR="00152CD7" w:rsidRPr="000B5D44">
              <w:rPr>
                <w:rFonts w:ascii="Times New Roman" w:hAnsi="Times New Roman" w:cs="Times New Roman"/>
                <w:sz w:val="20"/>
                <w:szCs w:val="20"/>
                <w:lang w:eastAsia="ru-RU"/>
              </w:rPr>
              <w:t xml:space="preserve"> </w:t>
            </w:r>
            <w:r w:rsidR="00880BDE" w:rsidRPr="000B5D44">
              <w:rPr>
                <w:rFonts w:ascii="Times New Roman" w:hAnsi="Times New Roman" w:cs="Times New Roman"/>
                <w:sz w:val="20"/>
                <w:szCs w:val="20"/>
                <w:lang w:eastAsia="ru-RU"/>
              </w:rPr>
              <w:t xml:space="preserve"> </w:t>
            </w:r>
            <w:r w:rsidR="00152CD7" w:rsidRPr="000B5D44">
              <w:rPr>
                <w:rFonts w:ascii="Times New Roman" w:hAnsi="Times New Roman" w:cs="Times New Roman"/>
                <w:sz w:val="20"/>
                <w:szCs w:val="20"/>
                <w:lang w:eastAsia="ru-RU"/>
              </w:rPr>
              <w:t xml:space="preserve"> </w:t>
            </w:r>
            <w:r w:rsidR="00880BDE" w:rsidRPr="000B5D44">
              <w:rPr>
                <w:rFonts w:ascii="Times New Roman" w:hAnsi="Times New Roman" w:cs="Times New Roman"/>
                <w:sz w:val="20"/>
                <w:szCs w:val="20"/>
                <w:lang w:eastAsia="ru-RU"/>
              </w:rPr>
              <w:t>8 513,84 тенге</w:t>
            </w:r>
            <w:r w:rsidR="00365F3C" w:rsidRPr="000B5D44">
              <w:rPr>
                <w:rFonts w:ascii="Times New Roman" w:hAnsi="Times New Roman" w:cs="Times New Roman"/>
                <w:sz w:val="20"/>
                <w:szCs w:val="20"/>
                <w:lang w:eastAsia="ru-RU"/>
              </w:rPr>
              <w:t xml:space="preserve"> с учетом НДС = 1</w:t>
            </w:r>
            <w:r w:rsidR="00ED2DC2" w:rsidRPr="000B5D44">
              <w:rPr>
                <w:rFonts w:ascii="Times New Roman" w:hAnsi="Times New Roman" w:cs="Times New Roman"/>
                <w:sz w:val="20"/>
                <w:szCs w:val="20"/>
                <w:lang w:eastAsia="ru-RU"/>
              </w:rPr>
              <w:t>6</w:t>
            </w:r>
            <w:r w:rsidR="00365F3C" w:rsidRPr="000B5D44">
              <w:rPr>
                <w:rFonts w:ascii="Times New Roman" w:hAnsi="Times New Roman" w:cs="Times New Roman"/>
                <w:sz w:val="20"/>
                <w:szCs w:val="20"/>
                <w:lang w:eastAsia="ru-RU"/>
              </w:rPr>
              <w:t xml:space="preserve">% </w:t>
            </w:r>
            <w:bookmarkEnd w:id="1"/>
            <w:bookmarkEnd w:id="2"/>
          </w:p>
          <w:p w14:paraId="754D5081" w14:textId="77777777" w:rsidR="007F15EF" w:rsidRPr="000B5D44" w:rsidRDefault="00F4673E" w:rsidP="000B5D44">
            <w:pPr>
              <w:tabs>
                <w:tab w:val="num" w:pos="360"/>
                <w:tab w:val="left" w:pos="426"/>
              </w:tabs>
              <w:spacing w:after="0" w:line="240" w:lineRule="auto"/>
              <w:jc w:val="both"/>
              <w:rPr>
                <w:rFonts w:ascii="Times New Roman" w:hAnsi="Times New Roman" w:cs="Times New Roman"/>
                <w:sz w:val="20"/>
                <w:szCs w:val="20"/>
                <w:lang w:eastAsia="ru-RU"/>
              </w:rPr>
            </w:pPr>
            <w:r w:rsidRPr="000B5D44">
              <w:rPr>
                <w:rFonts w:ascii="Times New Roman" w:hAnsi="Times New Roman" w:cs="Times New Roman"/>
                <w:sz w:val="20"/>
                <w:szCs w:val="20"/>
                <w:lang w:eastAsia="ru-RU"/>
              </w:rPr>
              <w:t>6.</w:t>
            </w:r>
            <w:r w:rsidR="00F64892" w:rsidRPr="000B5D44">
              <w:rPr>
                <w:rFonts w:ascii="Times New Roman" w:hAnsi="Times New Roman" w:cs="Times New Roman"/>
                <w:sz w:val="20"/>
                <w:szCs w:val="20"/>
                <w:lang w:eastAsia="ru-RU"/>
              </w:rPr>
              <w:t>2</w:t>
            </w:r>
            <w:r w:rsidRPr="000B5D44">
              <w:rPr>
                <w:rFonts w:ascii="Times New Roman" w:hAnsi="Times New Roman" w:cs="Times New Roman"/>
                <w:sz w:val="20"/>
                <w:szCs w:val="20"/>
                <w:lang w:eastAsia="ru-RU"/>
              </w:rPr>
              <w:t xml:space="preserve">. </w:t>
            </w:r>
            <w:r w:rsidR="007F15EF" w:rsidRPr="000B5D44">
              <w:rPr>
                <w:rFonts w:ascii="Times New Roman" w:hAnsi="Times New Roman" w:cs="Times New Roman"/>
                <w:sz w:val="20"/>
                <w:szCs w:val="20"/>
                <w:lang w:eastAsia="ru-RU"/>
              </w:rPr>
              <w:t xml:space="preserve">Цена Товара с учетом транспортных расходов составит </w:t>
            </w:r>
            <w:r w:rsidR="00C749FB" w:rsidRPr="000B5D44">
              <w:rPr>
                <w:rFonts w:ascii="Times New Roman" w:hAnsi="Times New Roman" w:cs="Times New Roman"/>
                <w:sz w:val="20"/>
                <w:szCs w:val="20"/>
              </w:rPr>
              <w:t>18 444,71 тенге</w:t>
            </w:r>
            <w:r w:rsidR="001D1CE2" w:rsidRPr="000B5D44">
              <w:rPr>
                <w:rFonts w:ascii="Times New Roman" w:hAnsi="Times New Roman" w:cs="Times New Roman"/>
                <w:sz w:val="20"/>
                <w:szCs w:val="20"/>
                <w:lang w:eastAsia="ru-RU"/>
              </w:rPr>
              <w:t xml:space="preserve"> </w:t>
            </w:r>
            <w:r w:rsidR="007F15EF" w:rsidRPr="000B5D44">
              <w:rPr>
                <w:rFonts w:ascii="Times New Roman" w:hAnsi="Times New Roman" w:cs="Times New Roman"/>
                <w:sz w:val="20"/>
                <w:szCs w:val="20"/>
                <w:lang w:eastAsia="ru-RU"/>
              </w:rPr>
              <w:t>за одну тонну с учетом НДС=1</w:t>
            </w:r>
            <w:r w:rsidR="005F38CD" w:rsidRPr="000B5D44">
              <w:rPr>
                <w:rFonts w:ascii="Times New Roman" w:hAnsi="Times New Roman" w:cs="Times New Roman"/>
                <w:sz w:val="20"/>
                <w:szCs w:val="20"/>
                <w:lang w:eastAsia="ru-RU"/>
              </w:rPr>
              <w:t>6</w:t>
            </w:r>
            <w:r w:rsidR="007F15EF" w:rsidRPr="000B5D44">
              <w:rPr>
                <w:rFonts w:ascii="Times New Roman" w:hAnsi="Times New Roman" w:cs="Times New Roman"/>
                <w:sz w:val="20"/>
                <w:szCs w:val="20"/>
                <w:lang w:eastAsia="ru-RU"/>
              </w:rPr>
              <w:t xml:space="preserve">% при условии доставки Товара до станции </w:t>
            </w:r>
            <w:r w:rsidR="00C749FB" w:rsidRPr="000B5D44">
              <w:rPr>
                <w:rFonts w:ascii="Times New Roman" w:hAnsi="Times New Roman" w:cs="Times New Roman"/>
                <w:sz w:val="20"/>
                <w:szCs w:val="20"/>
                <w:lang w:eastAsia="ru-RU"/>
              </w:rPr>
              <w:t>Жезказган</w:t>
            </w:r>
            <w:r w:rsidR="007F15EF" w:rsidRPr="000B5D44">
              <w:rPr>
                <w:rFonts w:ascii="Times New Roman" w:hAnsi="Times New Roman" w:cs="Times New Roman"/>
                <w:sz w:val="20"/>
                <w:szCs w:val="20"/>
                <w:lang w:eastAsia="ru-RU"/>
              </w:rPr>
              <w:t>.</w:t>
            </w:r>
          </w:p>
          <w:p w14:paraId="32164E97" w14:textId="77777777" w:rsidR="00C007AC" w:rsidRPr="000B5D44" w:rsidRDefault="00F4673E" w:rsidP="000B5D44">
            <w:pPr>
              <w:tabs>
                <w:tab w:val="left" w:pos="426"/>
                <w:tab w:val="num" w:pos="502"/>
              </w:tabs>
              <w:spacing w:after="0" w:line="240" w:lineRule="auto"/>
              <w:jc w:val="both"/>
              <w:rPr>
                <w:rFonts w:ascii="Times New Roman" w:hAnsi="Times New Roman" w:cs="Times New Roman"/>
                <w:sz w:val="20"/>
                <w:szCs w:val="20"/>
                <w:lang w:eastAsia="ru-RU"/>
              </w:rPr>
            </w:pPr>
            <w:r w:rsidRPr="000B5D44">
              <w:rPr>
                <w:rFonts w:ascii="Times New Roman" w:hAnsi="Times New Roman" w:cs="Times New Roman"/>
                <w:b/>
                <w:snapToGrid w:val="0"/>
                <w:sz w:val="20"/>
                <w:szCs w:val="20"/>
                <w:lang w:eastAsia="ru-RU"/>
              </w:rPr>
              <w:t>6.</w:t>
            </w:r>
            <w:r w:rsidR="00F64892" w:rsidRPr="000B5D44">
              <w:rPr>
                <w:rFonts w:ascii="Times New Roman" w:hAnsi="Times New Roman" w:cs="Times New Roman"/>
                <w:b/>
                <w:snapToGrid w:val="0"/>
                <w:sz w:val="20"/>
                <w:szCs w:val="20"/>
                <w:lang w:eastAsia="ru-RU"/>
              </w:rPr>
              <w:t>3</w:t>
            </w:r>
            <w:r w:rsidRPr="000B5D44">
              <w:rPr>
                <w:rFonts w:ascii="Times New Roman" w:hAnsi="Times New Roman" w:cs="Times New Roman"/>
                <w:snapToGrid w:val="0"/>
                <w:sz w:val="20"/>
                <w:szCs w:val="20"/>
                <w:lang w:eastAsia="ru-RU"/>
              </w:rPr>
              <w:t xml:space="preserve">. </w:t>
            </w:r>
            <w:r w:rsidR="00C007AC" w:rsidRPr="000B5D44">
              <w:rPr>
                <w:rFonts w:ascii="Times New Roman" w:hAnsi="Times New Roman" w:cs="Times New Roman"/>
                <w:snapToGrid w:val="0"/>
                <w:sz w:val="20"/>
                <w:szCs w:val="20"/>
                <w:lang w:eastAsia="ru-RU"/>
              </w:rPr>
              <w:t xml:space="preserve">Объем Товара к Поставке по настоящему Договору составляет </w:t>
            </w:r>
            <w:r w:rsidR="00D64A55" w:rsidRPr="000B5D44">
              <w:rPr>
                <w:rFonts w:ascii="Times New Roman" w:hAnsi="Times New Roman" w:cs="Times New Roman"/>
                <w:snapToGrid w:val="0"/>
                <w:sz w:val="20"/>
                <w:szCs w:val="20"/>
                <w:lang w:eastAsia="ru-RU"/>
              </w:rPr>
              <w:t>ориентировочно</w:t>
            </w:r>
            <w:r w:rsidR="008E5A17" w:rsidRPr="000B5D44">
              <w:rPr>
                <w:rFonts w:ascii="Times New Roman" w:hAnsi="Times New Roman" w:cs="Times New Roman"/>
                <w:snapToGrid w:val="0"/>
                <w:sz w:val="20"/>
                <w:szCs w:val="20"/>
                <w:lang w:eastAsia="ru-RU"/>
              </w:rPr>
              <w:t xml:space="preserve"> 7 000 </w:t>
            </w:r>
            <w:r w:rsidR="00C007AC" w:rsidRPr="000B5D44">
              <w:rPr>
                <w:rFonts w:ascii="Times New Roman" w:hAnsi="Times New Roman" w:cs="Times New Roman"/>
                <w:b/>
                <w:snapToGrid w:val="0"/>
                <w:sz w:val="20"/>
                <w:szCs w:val="20"/>
                <w:lang w:eastAsia="ru-RU"/>
              </w:rPr>
              <w:t>тонн</w:t>
            </w:r>
            <w:r w:rsidR="00C007AC" w:rsidRPr="000B5D44">
              <w:rPr>
                <w:rFonts w:ascii="Times New Roman" w:hAnsi="Times New Roman" w:cs="Times New Roman"/>
                <w:snapToGrid w:val="0"/>
                <w:sz w:val="20"/>
                <w:szCs w:val="20"/>
                <w:lang w:eastAsia="ru-RU"/>
              </w:rPr>
              <w:t xml:space="preserve"> угля </w:t>
            </w:r>
            <w:r w:rsidR="006B22AF" w:rsidRPr="000B5D44">
              <w:rPr>
                <w:rFonts w:ascii="Times New Roman" w:hAnsi="Times New Roman" w:cs="Times New Roman"/>
                <w:snapToGrid w:val="0"/>
                <w:sz w:val="20"/>
                <w:szCs w:val="20"/>
                <w:lang w:eastAsia="ru-RU"/>
              </w:rPr>
              <w:t xml:space="preserve">                         </w:t>
            </w:r>
            <w:r w:rsidR="00C007AC" w:rsidRPr="000B5D44">
              <w:rPr>
                <w:rFonts w:ascii="Times New Roman" w:hAnsi="Times New Roman" w:cs="Times New Roman"/>
                <w:snapToGrid w:val="0"/>
                <w:sz w:val="20"/>
                <w:szCs w:val="20"/>
                <w:lang w:eastAsia="ru-RU"/>
              </w:rPr>
              <w:t>с показателями, указанными в пункте 3.4. Договора.</w:t>
            </w:r>
          </w:p>
          <w:p w14:paraId="1CD1B5B9" w14:textId="31EFDB64" w:rsidR="00F4673E" w:rsidRPr="000B5D44" w:rsidRDefault="00F4673E" w:rsidP="000B5D44">
            <w:pPr>
              <w:tabs>
                <w:tab w:val="left" w:pos="426"/>
                <w:tab w:val="num" w:pos="540"/>
              </w:tabs>
              <w:spacing w:after="0" w:line="240" w:lineRule="auto"/>
              <w:jc w:val="both"/>
              <w:rPr>
                <w:rFonts w:ascii="Times New Roman" w:hAnsi="Times New Roman" w:cs="Times New Roman"/>
                <w:snapToGrid w:val="0"/>
                <w:sz w:val="20"/>
                <w:szCs w:val="20"/>
                <w:lang w:eastAsia="ru-RU"/>
              </w:rPr>
            </w:pPr>
            <w:r w:rsidRPr="000B5D44">
              <w:rPr>
                <w:rFonts w:ascii="Times New Roman" w:hAnsi="Times New Roman" w:cs="Times New Roman"/>
                <w:b/>
                <w:snapToGrid w:val="0"/>
                <w:sz w:val="20"/>
                <w:szCs w:val="20"/>
                <w:lang w:eastAsia="ru-RU"/>
              </w:rPr>
              <w:t>6.</w:t>
            </w:r>
            <w:r w:rsidR="00F64892" w:rsidRPr="000B5D44">
              <w:rPr>
                <w:rFonts w:ascii="Times New Roman" w:hAnsi="Times New Roman" w:cs="Times New Roman"/>
                <w:b/>
                <w:snapToGrid w:val="0"/>
                <w:sz w:val="20"/>
                <w:szCs w:val="20"/>
                <w:lang w:eastAsia="ru-RU"/>
              </w:rPr>
              <w:t>4</w:t>
            </w:r>
            <w:r w:rsidRPr="000B5D44">
              <w:rPr>
                <w:rFonts w:ascii="Times New Roman" w:hAnsi="Times New Roman" w:cs="Times New Roman"/>
                <w:snapToGrid w:val="0"/>
                <w:sz w:val="20"/>
                <w:szCs w:val="20"/>
                <w:lang w:eastAsia="ru-RU"/>
              </w:rPr>
              <w:t xml:space="preserve"> </w:t>
            </w:r>
            <w:r w:rsidR="00D226D2" w:rsidRPr="000B5D44">
              <w:rPr>
                <w:rFonts w:ascii="Times New Roman" w:hAnsi="Times New Roman" w:cs="Times New Roman"/>
                <w:snapToGrid w:val="0"/>
                <w:sz w:val="20"/>
                <w:szCs w:val="20"/>
                <w:lang w:eastAsia="ru-RU"/>
              </w:rPr>
              <w:t xml:space="preserve">Сумма Договора составляет ориентировочно </w:t>
            </w:r>
            <w:r w:rsidR="009D2F63" w:rsidRPr="000B5D44">
              <w:rPr>
                <w:rFonts w:ascii="Times New Roman" w:hAnsi="Times New Roman" w:cs="Times New Roman"/>
                <w:b/>
                <w:sz w:val="20"/>
                <w:szCs w:val="20"/>
              </w:rPr>
              <w:t>___ (___</w:t>
            </w:r>
            <w:r w:rsidR="00D226D2" w:rsidRPr="000B5D44">
              <w:rPr>
                <w:rFonts w:ascii="Times New Roman" w:hAnsi="Times New Roman" w:cs="Times New Roman"/>
                <w:b/>
                <w:snapToGrid w:val="0"/>
                <w:sz w:val="20"/>
                <w:szCs w:val="20"/>
                <w:lang w:eastAsia="ru-RU"/>
              </w:rPr>
              <w:t>) тенге</w:t>
            </w:r>
            <w:r w:rsidR="004D3D8A" w:rsidRPr="000B5D44">
              <w:rPr>
                <w:rFonts w:ascii="Times New Roman" w:hAnsi="Times New Roman" w:cs="Times New Roman"/>
                <w:b/>
                <w:snapToGrid w:val="0"/>
                <w:sz w:val="20"/>
                <w:szCs w:val="20"/>
                <w:lang w:eastAsia="ru-RU"/>
              </w:rPr>
              <w:t xml:space="preserve"> </w:t>
            </w:r>
            <w:r w:rsidR="00D226D2" w:rsidRPr="000B5D44">
              <w:rPr>
                <w:rFonts w:ascii="Times New Roman" w:hAnsi="Times New Roman" w:cs="Times New Roman"/>
                <w:snapToGrid w:val="0"/>
                <w:sz w:val="20"/>
                <w:szCs w:val="20"/>
                <w:lang w:eastAsia="ru-RU"/>
              </w:rPr>
              <w:t xml:space="preserve">с учетом </w:t>
            </w:r>
            <w:r w:rsidR="009D2F63" w:rsidRPr="000B5D44">
              <w:rPr>
                <w:rFonts w:ascii="Times New Roman" w:hAnsi="Times New Roman" w:cs="Times New Roman"/>
                <w:snapToGrid w:val="0"/>
                <w:sz w:val="20"/>
                <w:szCs w:val="20"/>
                <w:lang w:eastAsia="ru-RU"/>
              </w:rPr>
              <w:t xml:space="preserve">НДС </w:t>
            </w:r>
            <w:r w:rsidRPr="000B5D44">
              <w:rPr>
                <w:rFonts w:ascii="Times New Roman" w:hAnsi="Times New Roman" w:cs="Times New Roman"/>
                <w:snapToGrid w:val="0"/>
                <w:sz w:val="20"/>
                <w:szCs w:val="20"/>
                <w:lang w:eastAsia="ru-RU"/>
              </w:rPr>
              <w:t>16% и зависит от фактического Объема Товара.</w:t>
            </w:r>
          </w:p>
          <w:p w14:paraId="34353CE5" w14:textId="77777777" w:rsidR="0004020C" w:rsidRPr="000B5D44" w:rsidRDefault="00F4673E" w:rsidP="000B5D44">
            <w:pPr>
              <w:tabs>
                <w:tab w:val="left" w:pos="426"/>
              </w:tabs>
              <w:spacing w:after="0" w:line="240" w:lineRule="auto"/>
              <w:jc w:val="both"/>
              <w:rPr>
                <w:rFonts w:ascii="Times New Roman" w:hAnsi="Times New Roman" w:cs="Times New Roman"/>
                <w:spacing w:val="-2"/>
                <w:sz w:val="20"/>
                <w:szCs w:val="20"/>
              </w:rPr>
            </w:pPr>
            <w:r w:rsidRPr="000B5D44">
              <w:rPr>
                <w:rFonts w:ascii="Times New Roman" w:hAnsi="Times New Roman" w:cs="Times New Roman"/>
                <w:b/>
                <w:sz w:val="20"/>
                <w:szCs w:val="20"/>
              </w:rPr>
              <w:lastRenderedPageBreak/>
              <w:t>6.</w:t>
            </w:r>
            <w:r w:rsidR="00F64892" w:rsidRPr="000B5D44">
              <w:rPr>
                <w:rFonts w:ascii="Times New Roman" w:hAnsi="Times New Roman" w:cs="Times New Roman"/>
                <w:b/>
                <w:sz w:val="20"/>
                <w:szCs w:val="20"/>
              </w:rPr>
              <w:t>5</w:t>
            </w:r>
            <w:r w:rsidRPr="000B5D44">
              <w:rPr>
                <w:rFonts w:ascii="Times New Roman" w:hAnsi="Times New Roman" w:cs="Times New Roman"/>
                <w:b/>
                <w:sz w:val="20"/>
                <w:szCs w:val="20"/>
              </w:rPr>
              <w:t>.</w:t>
            </w:r>
            <w:r w:rsidRPr="000B5D44">
              <w:rPr>
                <w:rFonts w:ascii="Times New Roman" w:hAnsi="Times New Roman" w:cs="Times New Roman"/>
                <w:sz w:val="20"/>
                <w:szCs w:val="20"/>
              </w:rPr>
              <w:t xml:space="preserve"> </w:t>
            </w:r>
            <w:r w:rsidR="00AF4496" w:rsidRPr="000B5D44">
              <w:rPr>
                <w:rFonts w:ascii="Times New Roman" w:hAnsi="Times New Roman" w:cs="Times New Roman"/>
                <w:sz w:val="20"/>
                <w:szCs w:val="20"/>
              </w:rPr>
              <w:t xml:space="preserve">Покупатель </w:t>
            </w:r>
            <w:r w:rsidR="00FC6348" w:rsidRPr="000B5D44">
              <w:rPr>
                <w:rFonts w:ascii="Times New Roman" w:hAnsi="Times New Roman" w:cs="Times New Roman"/>
                <w:spacing w:val="-2"/>
                <w:sz w:val="20"/>
                <w:szCs w:val="20"/>
              </w:rPr>
              <w:t xml:space="preserve">имеет право приобрести дополнительный объем, при наличии возможности его отгрузки у Поставщика, или отказаться от объема в размере до 10% от Объема </w:t>
            </w:r>
            <w:proofErr w:type="gramStart"/>
            <w:r w:rsidR="00FC6348" w:rsidRPr="000B5D44">
              <w:rPr>
                <w:rFonts w:ascii="Times New Roman" w:hAnsi="Times New Roman" w:cs="Times New Roman"/>
                <w:spacing w:val="-2"/>
                <w:sz w:val="20"/>
                <w:szCs w:val="20"/>
              </w:rPr>
              <w:t>Товара</w:t>
            </w:r>
            <w:proofErr w:type="gramEnd"/>
            <w:r w:rsidR="00FC6348" w:rsidRPr="000B5D44">
              <w:rPr>
                <w:rFonts w:ascii="Times New Roman" w:hAnsi="Times New Roman" w:cs="Times New Roman"/>
                <w:spacing w:val="-2"/>
                <w:sz w:val="20"/>
                <w:szCs w:val="20"/>
              </w:rPr>
              <w:t xml:space="preserve"> указанного в пункте 6.4. Договора, с сохранением всех условий указанных в Договоре, предварительно в письменном виде уведомив об этом Поставщика за 30 (тридцать) календарных дней. </w:t>
            </w:r>
          </w:p>
        </w:tc>
      </w:tr>
      <w:tr w:rsidR="00FC6348" w:rsidRPr="000B5D44" w14:paraId="5C0ACB79" w14:textId="77777777" w:rsidTr="00E37816">
        <w:trPr>
          <w:trHeight w:val="374"/>
        </w:trPr>
        <w:tc>
          <w:tcPr>
            <w:tcW w:w="4839" w:type="dxa"/>
            <w:shd w:val="clear" w:color="auto" w:fill="95B3D7" w:themeFill="accent1" w:themeFillTint="99"/>
          </w:tcPr>
          <w:p w14:paraId="08B69616" w14:textId="77777777" w:rsidR="00FC6348" w:rsidRPr="000B5D44" w:rsidRDefault="00FC634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7. АҚЫ ТӨЛЕУ</w:t>
            </w:r>
          </w:p>
        </w:tc>
        <w:tc>
          <w:tcPr>
            <w:tcW w:w="4682" w:type="dxa"/>
            <w:shd w:val="clear" w:color="auto" w:fill="95B3D7" w:themeFill="accent1" w:themeFillTint="99"/>
          </w:tcPr>
          <w:p w14:paraId="5FA8712E" w14:textId="77777777" w:rsidR="00FC6348" w:rsidRPr="000B5D44" w:rsidRDefault="00FC6348" w:rsidP="000B5D44">
            <w:p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7. ОПЛАТА</w:t>
            </w:r>
          </w:p>
        </w:tc>
      </w:tr>
      <w:tr w:rsidR="00FC6348" w:rsidRPr="000B5D44" w14:paraId="6CA6491E" w14:textId="77777777" w:rsidTr="00E37816">
        <w:trPr>
          <w:trHeight w:val="541"/>
        </w:trPr>
        <w:tc>
          <w:tcPr>
            <w:tcW w:w="4839" w:type="dxa"/>
          </w:tcPr>
          <w:p w14:paraId="252CD207" w14:textId="77777777" w:rsidR="007A37C7" w:rsidRPr="000B5D44" w:rsidRDefault="00FC6348" w:rsidP="000B5D44">
            <w:pPr>
              <w:pStyle w:val="aa"/>
              <w:ind w:left="0"/>
              <w:jc w:val="both"/>
              <w:rPr>
                <w:spacing w:val="-4"/>
                <w:sz w:val="20"/>
                <w:szCs w:val="20"/>
                <w:lang w:val="kk-KZ"/>
              </w:rPr>
            </w:pPr>
            <w:r w:rsidRPr="000B5D44">
              <w:rPr>
                <w:b/>
                <w:spacing w:val="-2"/>
                <w:sz w:val="20"/>
                <w:szCs w:val="20"/>
                <w:lang w:val="kk-KZ"/>
              </w:rPr>
              <w:t>7.1.</w:t>
            </w:r>
            <w:r w:rsidRPr="000B5D44">
              <w:rPr>
                <w:spacing w:val="-2"/>
                <w:sz w:val="20"/>
                <w:szCs w:val="20"/>
                <w:lang w:val="kk-KZ"/>
              </w:rPr>
              <w:t xml:space="preserve"> </w:t>
            </w:r>
            <w:r w:rsidR="00DC5C21" w:rsidRPr="000B5D44">
              <w:rPr>
                <w:spacing w:val="-4"/>
                <w:sz w:val="20"/>
                <w:szCs w:val="20"/>
                <w:lang w:val="kk-KZ"/>
              </w:rPr>
              <w:t>Осы Шарт бойынша жеткізілетін тауар үшін барлық төлемдерді Сатып алушы тауарды тиеуге арналған айлық өтінімнің біркелкі көлемінің 100% мөлшерінде тиеп жөнелту басталғанға дейін 2 (екі) күннен кешіктірмейтін мерзімде алдын ала төлеу жолымен жүргізеді.</w:t>
            </w:r>
          </w:p>
          <w:p w14:paraId="29450271" w14:textId="40F10169" w:rsidR="00285D7B" w:rsidRPr="000B5D44" w:rsidRDefault="007A37C7" w:rsidP="000B5D44">
            <w:pPr>
              <w:pStyle w:val="aa"/>
              <w:ind w:left="0"/>
              <w:jc w:val="both"/>
              <w:rPr>
                <w:rFonts w:eastAsia="Times New Roman"/>
                <w:sz w:val="20"/>
                <w:szCs w:val="20"/>
                <w:lang w:val="kk-KZ" w:eastAsia="ru-RU"/>
              </w:rPr>
            </w:pPr>
            <w:r w:rsidRPr="000B5D44">
              <w:rPr>
                <w:rFonts w:eastAsia="Times New Roman"/>
                <w:sz w:val="20"/>
                <w:szCs w:val="20"/>
                <w:lang w:val="kk-KZ" w:eastAsia="ru-RU"/>
              </w:rPr>
              <w:t>7.2.</w:t>
            </w:r>
            <w:r w:rsidR="00DC5C21" w:rsidRPr="000B5D44">
              <w:rPr>
                <w:rFonts w:eastAsia="Times New Roman"/>
                <w:sz w:val="20"/>
                <w:szCs w:val="20"/>
                <w:lang w:val="kk-KZ" w:eastAsia="ru-RU"/>
              </w:rPr>
              <w:t>Осы Шарт бойынша Тауарлар бойынша барлық төлемдер тек теңгеде ақшамен жүзеге асырылады</w:t>
            </w:r>
            <w:r w:rsidRPr="000B5D44">
              <w:rPr>
                <w:rFonts w:eastAsia="Times New Roman"/>
                <w:sz w:val="20"/>
                <w:szCs w:val="20"/>
                <w:lang w:val="kk-KZ" w:eastAsia="ru-RU"/>
              </w:rPr>
              <w:t>.</w:t>
            </w:r>
          </w:p>
          <w:p w14:paraId="6F540D26" w14:textId="77777777" w:rsidR="00DC5C21" w:rsidRPr="000B5D44" w:rsidRDefault="007A37C7" w:rsidP="000B5D44">
            <w:pPr>
              <w:pStyle w:val="aa"/>
              <w:ind w:left="0"/>
              <w:jc w:val="both"/>
              <w:rPr>
                <w:spacing w:val="-4"/>
                <w:sz w:val="20"/>
                <w:szCs w:val="20"/>
                <w:lang w:val="kk-KZ"/>
              </w:rPr>
            </w:pPr>
            <w:r w:rsidRPr="000B5D44">
              <w:rPr>
                <w:rFonts w:eastAsia="Times New Roman"/>
                <w:sz w:val="20"/>
                <w:szCs w:val="20"/>
                <w:lang w:val="kk-KZ" w:eastAsia="ru-RU"/>
              </w:rPr>
              <w:t>7.3.</w:t>
            </w:r>
            <w:r w:rsidR="00DC5C21" w:rsidRPr="000B5D44">
              <w:rPr>
                <w:rFonts w:eastAsia="Times New Roman"/>
                <w:sz w:val="20"/>
                <w:szCs w:val="20"/>
                <w:lang w:val="kk-KZ" w:eastAsia="ru-RU"/>
              </w:rPr>
              <w:t>Тауар «Сатып алушыға» жеткізілмеген жағдайда «Өнім беруші» 60 банктік күн ішінде қаражатты қайтарады.</w:t>
            </w:r>
          </w:p>
          <w:p w14:paraId="06896072" w14:textId="77777777" w:rsidR="007A37C7" w:rsidRPr="000B5D44" w:rsidRDefault="007A37C7" w:rsidP="000B5D4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kk-KZ" w:eastAsia="ru-RU"/>
              </w:rPr>
            </w:pPr>
            <w:r w:rsidRPr="000B5D44">
              <w:rPr>
                <w:rFonts w:ascii="Times New Roman" w:eastAsia="Times New Roman" w:hAnsi="Times New Roman" w:cs="Times New Roman"/>
                <w:sz w:val="20"/>
                <w:szCs w:val="20"/>
                <w:lang w:val="kk-KZ" w:eastAsia="ru-RU"/>
              </w:rPr>
              <w:t>7.4.</w:t>
            </w:r>
            <w:r w:rsidR="00DC5C21" w:rsidRPr="000B5D44">
              <w:rPr>
                <w:rFonts w:ascii="Times New Roman" w:eastAsia="Times New Roman" w:hAnsi="Times New Roman" w:cs="Times New Roman"/>
                <w:sz w:val="20"/>
                <w:szCs w:val="20"/>
                <w:lang w:val="kk-KZ" w:eastAsia="ru-RU"/>
              </w:rPr>
              <w:t>Тауарлар партиясын жөнелткен кезде «Өнім беруші» «Сатып алушыға» электронды шот-фактураны, Тауарға шот-фактураны береді.</w:t>
            </w:r>
          </w:p>
          <w:p w14:paraId="37CF3CB5" w14:textId="78CFFA06" w:rsidR="00285D7B" w:rsidRPr="000B5D44" w:rsidRDefault="007A37C7" w:rsidP="000B5D4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kk-KZ" w:eastAsia="ru-RU"/>
              </w:rPr>
            </w:pPr>
            <w:r w:rsidRPr="000B5D44">
              <w:rPr>
                <w:rFonts w:ascii="Times New Roman" w:eastAsia="Times New Roman" w:hAnsi="Times New Roman" w:cs="Times New Roman"/>
                <w:sz w:val="20"/>
                <w:szCs w:val="20"/>
                <w:lang w:val="kk-KZ" w:eastAsia="ru-RU"/>
              </w:rPr>
              <w:t>7.5.</w:t>
            </w:r>
            <w:r w:rsidR="00DC5C21" w:rsidRPr="000B5D44">
              <w:rPr>
                <w:rFonts w:ascii="Times New Roman" w:eastAsia="Times New Roman" w:hAnsi="Times New Roman" w:cs="Times New Roman"/>
                <w:sz w:val="20"/>
                <w:szCs w:val="20"/>
                <w:lang w:val="kk-KZ" w:eastAsia="ru-RU"/>
              </w:rPr>
              <w:t>Тауар партиясын жөнелту аяқталғаннан кейін Өнім беруші сатып алушыға қол қоюға салыстыру актісін ұсынады, оны ресімдеуде дәлсіздіктер болмаған және шарт талаптарына сәйкес келген кезде Сатып алушы оны ұсынғаннан кейін 24 сағат ішінде қол қоюы тиіс. Салыстыру актісіне уақтылы қол қоймау немесе шарттың осы тармағының талаптарына сәйкес негізсіз, сатып алушының оған қол қоймауы соңғысын мүліктік жауапкершіліктен босатпайды.</w:t>
            </w:r>
          </w:p>
          <w:p w14:paraId="0F75789B" w14:textId="77777777" w:rsidR="00DC5C21" w:rsidRPr="000B5D44" w:rsidRDefault="007A37C7" w:rsidP="000B5D44">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kk-KZ" w:eastAsia="ru-RU"/>
              </w:rPr>
            </w:pPr>
            <w:r w:rsidRPr="000B5D44">
              <w:rPr>
                <w:rFonts w:ascii="Times New Roman" w:eastAsia="Times New Roman" w:hAnsi="Times New Roman" w:cs="Times New Roman"/>
                <w:sz w:val="20"/>
                <w:szCs w:val="20"/>
                <w:lang w:val="kk-KZ" w:eastAsia="ru-RU"/>
              </w:rPr>
              <w:t>7.6.</w:t>
            </w:r>
            <w:r w:rsidR="00DC5C21" w:rsidRPr="000B5D44">
              <w:rPr>
                <w:rFonts w:ascii="Times New Roman" w:eastAsia="Times New Roman" w:hAnsi="Times New Roman" w:cs="Times New Roman"/>
                <w:sz w:val="20"/>
                <w:szCs w:val="20"/>
                <w:lang w:val="kk-KZ" w:eastAsia="ru-RU"/>
              </w:rPr>
              <w:t xml:space="preserve"> Жеткізілген көмірдің саны мен сапасы және оның құны бойынша келіспеушіліктер талап қою тәртібімен шешіледі.</w:t>
            </w:r>
          </w:p>
          <w:p w14:paraId="7D75E051" w14:textId="77777777" w:rsidR="00FC6348" w:rsidRPr="000B5D44" w:rsidRDefault="00DC5C21" w:rsidP="000B5D44">
            <w:pPr>
              <w:spacing w:after="0" w:line="240" w:lineRule="auto"/>
              <w:jc w:val="both"/>
              <w:rPr>
                <w:rFonts w:ascii="Times New Roman" w:hAnsi="Times New Roman" w:cs="Times New Roman"/>
                <w:sz w:val="20"/>
                <w:szCs w:val="20"/>
                <w:lang w:val="kk-KZ"/>
              </w:rPr>
            </w:pPr>
            <w:r w:rsidRPr="000B5D44">
              <w:rPr>
                <w:rFonts w:ascii="Times New Roman" w:hAnsi="Times New Roman" w:cs="Times New Roman"/>
                <w:sz w:val="20"/>
                <w:szCs w:val="20"/>
                <w:lang w:val="kk-KZ"/>
              </w:rPr>
              <w:t>«Сатып алушы» жөнелтілгеннен кейінгі айдың 20-сынан кешіктірмей қол қойылған шот-фактуралардың түпнұсқасын және өткен айдағы салыстыру актісін қайтаруға міндетті. Жоғарыда көрсетілген құжаттар қайтарылмаған жағдайда «Өнім беруші» жөнелтуді тоқтата тұруға құқылы.</w:t>
            </w:r>
          </w:p>
          <w:p w14:paraId="28A089D5" w14:textId="2458CB24" w:rsidR="00285D7B" w:rsidRPr="000B5D44" w:rsidRDefault="00285D7B" w:rsidP="000B5D44">
            <w:pPr>
              <w:spacing w:after="0" w:line="240" w:lineRule="auto"/>
              <w:jc w:val="both"/>
              <w:rPr>
                <w:rFonts w:ascii="Times New Roman" w:hAnsi="Times New Roman" w:cs="Times New Roman"/>
                <w:b/>
                <w:spacing w:val="-2"/>
                <w:sz w:val="20"/>
                <w:szCs w:val="20"/>
                <w:u w:val="single"/>
                <w:lang w:val="kk-KZ"/>
              </w:rPr>
            </w:pPr>
          </w:p>
        </w:tc>
        <w:tc>
          <w:tcPr>
            <w:tcW w:w="4682" w:type="dxa"/>
          </w:tcPr>
          <w:p w14:paraId="31D47AB5" w14:textId="77777777" w:rsidR="00DC5C21" w:rsidRPr="000B5D44" w:rsidRDefault="007A37C7" w:rsidP="000B5D44">
            <w:pPr>
              <w:spacing w:after="0" w:line="240" w:lineRule="auto"/>
              <w:jc w:val="both"/>
              <w:rPr>
                <w:rFonts w:ascii="Times New Roman" w:eastAsia="Times New Roman" w:hAnsi="Times New Roman" w:cs="Times New Roman"/>
                <w:sz w:val="20"/>
                <w:szCs w:val="20"/>
                <w:lang w:eastAsia="ru-RU"/>
              </w:rPr>
            </w:pPr>
            <w:r w:rsidRPr="000B5D44">
              <w:rPr>
                <w:rFonts w:ascii="Times New Roman" w:eastAsia="Times New Roman" w:hAnsi="Times New Roman" w:cs="Times New Roman"/>
                <w:sz w:val="20"/>
                <w:szCs w:val="20"/>
                <w:lang w:eastAsia="ru-RU"/>
              </w:rPr>
              <w:t>7.1.</w:t>
            </w:r>
            <w:r w:rsidR="00732F35" w:rsidRPr="000B5D44">
              <w:rPr>
                <w:rFonts w:ascii="Times New Roman" w:eastAsia="Times New Roman" w:hAnsi="Times New Roman" w:cs="Times New Roman"/>
                <w:sz w:val="20"/>
                <w:szCs w:val="20"/>
                <w:lang w:eastAsia="ru-RU"/>
              </w:rPr>
              <w:t xml:space="preserve"> </w:t>
            </w:r>
            <w:r w:rsidR="00DC5C21" w:rsidRPr="000B5D44">
              <w:rPr>
                <w:rFonts w:ascii="Times New Roman" w:eastAsia="Times New Roman" w:hAnsi="Times New Roman" w:cs="Times New Roman"/>
                <w:sz w:val="20"/>
                <w:szCs w:val="20"/>
                <w:lang w:eastAsia="ru-RU"/>
              </w:rPr>
              <w:t>Все платежи за поставляемый по настоящему Договору Товар производятся Покупателем путем предварительной оплаты в срок, не позднее 2 (двух) дней до начала отгрузки в 100%- ом размере от равномерного объема месячной заявки на отгрузку Товара.</w:t>
            </w:r>
          </w:p>
          <w:p w14:paraId="3F7452C9" w14:textId="77777777" w:rsidR="00DC5C21" w:rsidRPr="000B5D44" w:rsidRDefault="00732F35" w:rsidP="000B5D44">
            <w:pPr>
              <w:spacing w:after="0" w:line="240" w:lineRule="auto"/>
              <w:jc w:val="both"/>
              <w:rPr>
                <w:rFonts w:ascii="Times New Roman" w:eastAsia="Times New Roman" w:hAnsi="Times New Roman" w:cs="Times New Roman"/>
                <w:sz w:val="20"/>
                <w:szCs w:val="20"/>
                <w:lang w:eastAsia="ru-RU"/>
              </w:rPr>
            </w:pPr>
            <w:r w:rsidRPr="000B5D44">
              <w:rPr>
                <w:rFonts w:ascii="Times New Roman" w:eastAsia="Times New Roman" w:hAnsi="Times New Roman" w:cs="Times New Roman"/>
                <w:sz w:val="20"/>
                <w:szCs w:val="20"/>
                <w:lang w:eastAsia="ru-RU"/>
              </w:rPr>
              <w:t xml:space="preserve">7.2. </w:t>
            </w:r>
            <w:r w:rsidR="00DC5C21" w:rsidRPr="000B5D44">
              <w:rPr>
                <w:rFonts w:ascii="Times New Roman" w:eastAsia="Times New Roman" w:hAnsi="Times New Roman" w:cs="Times New Roman"/>
                <w:sz w:val="20"/>
                <w:szCs w:val="20"/>
                <w:lang w:eastAsia="ru-RU"/>
              </w:rPr>
              <w:t>Все расчеты за Товар по настоящему Договору производятся только денежными средствами в тенге.</w:t>
            </w:r>
          </w:p>
          <w:p w14:paraId="6C98CB79" w14:textId="77777777" w:rsidR="00DC5C21" w:rsidRPr="000B5D44" w:rsidRDefault="00DC5C21" w:rsidP="000B5D44">
            <w:pPr>
              <w:pStyle w:val="aa"/>
              <w:numPr>
                <w:ilvl w:val="1"/>
                <w:numId w:val="18"/>
              </w:numPr>
              <w:ind w:left="0" w:firstLine="0"/>
              <w:jc w:val="both"/>
              <w:rPr>
                <w:sz w:val="20"/>
                <w:szCs w:val="20"/>
                <w:lang w:eastAsia="ru-RU"/>
              </w:rPr>
            </w:pPr>
            <w:r w:rsidRPr="000B5D44">
              <w:rPr>
                <w:sz w:val="20"/>
                <w:szCs w:val="20"/>
                <w:lang w:eastAsia="ru-RU"/>
              </w:rPr>
              <w:t>В случае не поставки Товара «Покупателю», «Поставщик» производит возврат денежных средств в течение 60 банковских дней.</w:t>
            </w:r>
          </w:p>
          <w:p w14:paraId="3CC2D4B9" w14:textId="77777777" w:rsidR="00DC5C21" w:rsidRPr="000B5D44" w:rsidRDefault="00DC5C21" w:rsidP="000B5D44">
            <w:pPr>
              <w:pStyle w:val="aa"/>
              <w:numPr>
                <w:ilvl w:val="1"/>
                <w:numId w:val="18"/>
              </w:numPr>
              <w:ind w:left="0" w:firstLine="0"/>
              <w:jc w:val="both"/>
              <w:rPr>
                <w:sz w:val="20"/>
                <w:szCs w:val="20"/>
                <w:lang w:eastAsia="ru-RU"/>
              </w:rPr>
            </w:pPr>
            <w:r w:rsidRPr="000B5D44">
              <w:rPr>
                <w:sz w:val="20"/>
                <w:szCs w:val="20"/>
                <w:lang w:eastAsia="ru-RU"/>
              </w:rPr>
              <w:t xml:space="preserve"> По факту отгрузки партии Товара «Поставщик» предоставляет «Покупателю» электронную счет-фактуру, накладную на Товар.</w:t>
            </w:r>
          </w:p>
          <w:p w14:paraId="1967891D" w14:textId="77777777" w:rsidR="00DC5C21" w:rsidRPr="000B5D44" w:rsidRDefault="00DC5C21" w:rsidP="000B5D44">
            <w:pPr>
              <w:pStyle w:val="aa"/>
              <w:numPr>
                <w:ilvl w:val="1"/>
                <w:numId w:val="18"/>
              </w:numPr>
              <w:ind w:left="0" w:firstLine="0"/>
              <w:jc w:val="both"/>
              <w:rPr>
                <w:sz w:val="20"/>
                <w:szCs w:val="20"/>
                <w:lang w:eastAsia="ru-RU"/>
              </w:rPr>
            </w:pPr>
            <w:r w:rsidRPr="000B5D44">
              <w:rPr>
                <w:rFonts w:eastAsia="Times New Roman"/>
                <w:sz w:val="20"/>
                <w:szCs w:val="20"/>
                <w:lang w:eastAsia="ru-RU"/>
              </w:rPr>
              <w:t>После окончания Отгрузки Партии Товара Поставщик предоставляет Покупателю на подпись Акт сверки, который при отсутствии неточностей в оформлении и соответствии условиям Договора должен быть подписан Покупателем в течение 24 часов после его предоставления. Несвоевременное подписание Акта сверки или необоснованное, согласно условиям настоящего пункта Договора, не подписание его Покупателем не освобождает последнего от имущественной ответственности.</w:t>
            </w:r>
          </w:p>
          <w:p w14:paraId="3403D116" w14:textId="77777777" w:rsidR="00DC5C21" w:rsidRPr="000B5D44" w:rsidRDefault="001B1617" w:rsidP="000B5D44">
            <w:pPr>
              <w:spacing w:after="0" w:line="240" w:lineRule="auto"/>
              <w:contextualSpacing/>
              <w:jc w:val="both"/>
              <w:rPr>
                <w:rFonts w:ascii="Times New Roman" w:eastAsia="Calibri" w:hAnsi="Times New Roman" w:cs="Times New Roman"/>
                <w:sz w:val="20"/>
                <w:szCs w:val="20"/>
                <w:lang w:eastAsia="ru-RU"/>
              </w:rPr>
            </w:pPr>
            <w:r w:rsidRPr="000B5D44">
              <w:rPr>
                <w:rFonts w:ascii="Times New Roman" w:eastAsia="Calibri" w:hAnsi="Times New Roman" w:cs="Times New Roman"/>
                <w:sz w:val="20"/>
                <w:szCs w:val="20"/>
                <w:lang w:eastAsia="ru-RU"/>
              </w:rPr>
              <w:t xml:space="preserve">7.6. </w:t>
            </w:r>
            <w:r w:rsidR="00DC5C21" w:rsidRPr="000B5D44">
              <w:rPr>
                <w:rFonts w:ascii="Times New Roman" w:eastAsia="Calibri" w:hAnsi="Times New Roman" w:cs="Times New Roman"/>
                <w:sz w:val="20"/>
                <w:szCs w:val="20"/>
                <w:lang w:eastAsia="ru-RU"/>
              </w:rPr>
              <w:t xml:space="preserve"> Возникшие при сверке разногласия по количеству и качеству поставленного угля и его стоимости разрешаются в претензионном порядке.</w:t>
            </w:r>
          </w:p>
          <w:p w14:paraId="117911A3" w14:textId="77777777" w:rsidR="00AF6EBC" w:rsidRPr="000B5D44" w:rsidRDefault="00DC5C21" w:rsidP="000B5D44">
            <w:pPr>
              <w:spacing w:after="0" w:line="240" w:lineRule="auto"/>
              <w:jc w:val="both"/>
              <w:rPr>
                <w:rFonts w:ascii="Times New Roman" w:hAnsi="Times New Roman" w:cs="Times New Roman"/>
                <w:b/>
                <w:spacing w:val="-2"/>
                <w:sz w:val="20"/>
                <w:szCs w:val="20"/>
                <w:u w:val="single"/>
              </w:rPr>
            </w:pPr>
            <w:r w:rsidRPr="000B5D44">
              <w:rPr>
                <w:rFonts w:ascii="Times New Roman" w:hAnsi="Times New Roman" w:cs="Times New Roman"/>
                <w:sz w:val="20"/>
                <w:szCs w:val="20"/>
                <w:lang w:eastAsia="ru-RU"/>
              </w:rPr>
              <w:t>«Покупатель» в срок не позднее 20 числа, месяца, следующего после отгрузки обязан вернуть подписанные оригиналы расходных накладных и акт сверки за прошедший месяц. В случае невозврата вышеуказанных документов, «Поставщик» имеет право приостановить отгрузку</w:t>
            </w:r>
          </w:p>
        </w:tc>
      </w:tr>
      <w:tr w:rsidR="00FC6348" w:rsidRPr="000B5D44" w14:paraId="6DD5CB8E" w14:textId="77777777" w:rsidTr="00E37816">
        <w:trPr>
          <w:trHeight w:val="295"/>
        </w:trPr>
        <w:tc>
          <w:tcPr>
            <w:tcW w:w="4839" w:type="dxa"/>
            <w:shd w:val="clear" w:color="auto" w:fill="95B3D7" w:themeFill="accent1" w:themeFillTint="99"/>
          </w:tcPr>
          <w:p w14:paraId="424FF8DD" w14:textId="77777777" w:rsidR="00FC6348" w:rsidRPr="000B5D44" w:rsidRDefault="00FC6348" w:rsidP="000B5D44">
            <w:pPr>
              <w:spacing w:after="0" w:line="240" w:lineRule="auto"/>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rPr>
              <w:t xml:space="preserve">8. </w:t>
            </w:r>
            <w:r w:rsidRPr="000B5D44">
              <w:rPr>
                <w:rFonts w:ascii="Times New Roman" w:hAnsi="Times New Roman" w:cs="Times New Roman"/>
                <w:b/>
                <w:spacing w:val="-2"/>
                <w:sz w:val="20"/>
                <w:szCs w:val="20"/>
                <w:lang w:val="kk-KZ"/>
              </w:rPr>
              <w:t>КЕПІЛДІКТЕР</w:t>
            </w:r>
          </w:p>
        </w:tc>
        <w:tc>
          <w:tcPr>
            <w:tcW w:w="4682" w:type="dxa"/>
            <w:shd w:val="clear" w:color="auto" w:fill="95B3D7" w:themeFill="accent1" w:themeFillTint="99"/>
          </w:tcPr>
          <w:p w14:paraId="110AFE98" w14:textId="77777777" w:rsidR="00FC6348" w:rsidRPr="000B5D44" w:rsidRDefault="00FC6348" w:rsidP="000B5D44">
            <w:pPr>
              <w:spacing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8. ГАРАНТИИ</w:t>
            </w:r>
          </w:p>
        </w:tc>
      </w:tr>
      <w:tr w:rsidR="00FC6348" w:rsidRPr="000B5D44" w14:paraId="7DA9970F" w14:textId="77777777" w:rsidTr="00E37816">
        <w:trPr>
          <w:trHeight w:val="541"/>
        </w:trPr>
        <w:tc>
          <w:tcPr>
            <w:tcW w:w="4839" w:type="dxa"/>
          </w:tcPr>
          <w:p w14:paraId="3DEF0B96" w14:textId="77777777" w:rsidR="00FC6348" w:rsidRPr="000B5D44" w:rsidRDefault="00FC6348" w:rsidP="000B5D44">
            <w:pPr>
              <w:numPr>
                <w:ilvl w:val="1"/>
                <w:numId w:val="5"/>
              </w:numPr>
              <w:tabs>
                <w:tab w:val="clear" w:pos="360"/>
                <w:tab w:val="num" w:pos="142"/>
              </w:tabs>
              <w:spacing w:after="0" w:line="240" w:lineRule="auto"/>
              <w:ind w:left="0" w:firstLine="0"/>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Өнім беруші Шарт бойынша жеткізілетін тауардың Шартта Тараптар айқындаған базалық сипаттамаларға және техникалық шарттарға сәйкес келетіндігіне кепілдік береді.</w:t>
            </w:r>
          </w:p>
          <w:p w14:paraId="169C3CDB" w14:textId="77777777" w:rsidR="00FC6348" w:rsidRPr="000B5D44" w:rsidRDefault="00FC6348" w:rsidP="000B5D44">
            <w:pPr>
              <w:numPr>
                <w:ilvl w:val="1"/>
                <w:numId w:val="5"/>
              </w:numPr>
              <w:tabs>
                <w:tab w:val="clear" w:pos="360"/>
                <w:tab w:val="num" w:pos="0"/>
              </w:tabs>
              <w:spacing w:after="0" w:line="240" w:lineRule="auto"/>
              <w:ind w:left="0" w:firstLine="0"/>
              <w:jc w:val="both"/>
              <w:rPr>
                <w:rFonts w:ascii="Times New Roman" w:hAnsi="Times New Roman" w:cs="Times New Roman"/>
                <w:spacing w:val="-2"/>
                <w:sz w:val="20"/>
                <w:szCs w:val="20"/>
                <w:lang w:val="kk-KZ"/>
              </w:rPr>
            </w:pPr>
            <w:r w:rsidRPr="000B5D44">
              <w:rPr>
                <w:rFonts w:ascii="Times New Roman" w:hAnsi="Times New Roman" w:cs="Times New Roman"/>
                <w:spacing w:val="-2"/>
                <w:sz w:val="20"/>
                <w:szCs w:val="20"/>
                <w:lang w:val="kk-KZ"/>
              </w:rPr>
              <w:t xml:space="preserve">Сатып алушы жеткізілетін тауардың сапасы мен саны бойынша кез келген ауытқулар туралы тауар партиясын немесе тауар партиясының бір бөлігін сатып алушының қоймасына жеткізгеннен </w:t>
            </w:r>
            <w:r w:rsidR="00702786" w:rsidRPr="000B5D44">
              <w:rPr>
                <w:rFonts w:ascii="Times New Roman" w:hAnsi="Times New Roman" w:cs="Times New Roman"/>
                <w:spacing w:val="-2"/>
                <w:sz w:val="20"/>
                <w:szCs w:val="20"/>
                <w:lang w:val="kk-KZ"/>
              </w:rPr>
              <w:t>кейін күнтізбелік 6</w:t>
            </w:r>
            <w:r w:rsidRPr="000B5D44">
              <w:rPr>
                <w:rFonts w:ascii="Times New Roman" w:hAnsi="Times New Roman" w:cs="Times New Roman"/>
                <w:spacing w:val="-2"/>
                <w:sz w:val="20"/>
                <w:szCs w:val="20"/>
                <w:lang w:val="kk-KZ"/>
              </w:rPr>
              <w:t xml:space="preserve"> күннен кешіктірмей өнім берушіге хабарлайды.</w:t>
            </w:r>
          </w:p>
          <w:p w14:paraId="02D75C5A" w14:textId="77777777" w:rsidR="0004020C" w:rsidRPr="000B5D44" w:rsidRDefault="00FC6348" w:rsidP="000B5D44">
            <w:pPr>
              <w:spacing w:after="0" w:line="240" w:lineRule="auto"/>
              <w:jc w:val="both"/>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8.3.</w:t>
            </w:r>
            <w:r w:rsidRPr="000B5D44">
              <w:rPr>
                <w:rFonts w:ascii="Times New Roman" w:hAnsi="Times New Roman" w:cs="Times New Roman"/>
                <w:spacing w:val="-2"/>
                <w:sz w:val="20"/>
                <w:szCs w:val="20"/>
                <w:lang w:val="kk-KZ"/>
              </w:rPr>
              <w:t xml:space="preserve"> </w:t>
            </w:r>
            <w:r w:rsidR="00DA563C" w:rsidRPr="000B5D44">
              <w:rPr>
                <w:rFonts w:ascii="Times New Roman" w:hAnsi="Times New Roman" w:cs="Times New Roman"/>
                <w:spacing w:val="-2"/>
                <w:sz w:val="20"/>
                <w:szCs w:val="20"/>
                <w:lang w:val="kk-KZ"/>
              </w:rPr>
              <w:t xml:space="preserve">    </w:t>
            </w:r>
            <w:r w:rsidRPr="000B5D44">
              <w:rPr>
                <w:rFonts w:ascii="Times New Roman" w:hAnsi="Times New Roman" w:cs="Times New Roman"/>
                <w:spacing w:val="-2"/>
                <w:sz w:val="20"/>
                <w:szCs w:val="20"/>
                <w:lang w:val="kk-KZ"/>
              </w:rPr>
              <w:t>Өнім беруші хабарламаны алған күннен бастап күнтізбелік 6 күн ішінде сатып алушыны өзінің шешімі туралы жазбаша хабардар етуге кепілдік береді. Өнім берушіден Шарттың осы тармағында көрсетілген мерзімде жауап алынбаған жағдайда, өнім беруші Сатып алушы мәлімдеген талдау нәтижелерін мойындағаның білдірмейді</w:t>
            </w:r>
          </w:p>
        </w:tc>
        <w:tc>
          <w:tcPr>
            <w:tcW w:w="4682" w:type="dxa"/>
          </w:tcPr>
          <w:p w14:paraId="1AFEA46A" w14:textId="77777777" w:rsidR="00FC6348" w:rsidRPr="000B5D44" w:rsidRDefault="00FC6348" w:rsidP="000B5D44">
            <w:pPr>
              <w:numPr>
                <w:ilvl w:val="1"/>
                <w:numId w:val="6"/>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Поставщик гарантирует, что поставляемый по Договору Товар соответствует базовым характеристикам и техническим условиям, определенными Сторонами в Договоре.</w:t>
            </w:r>
          </w:p>
          <w:p w14:paraId="35F6476F" w14:textId="77777777" w:rsidR="00FC6348" w:rsidRPr="000B5D44" w:rsidRDefault="00FC6348" w:rsidP="000B5D44">
            <w:pPr>
              <w:numPr>
                <w:ilvl w:val="1"/>
                <w:numId w:val="6"/>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Покупатель извещает Поставщика о любых отклонениях по качеству и количеству п</w:t>
            </w:r>
            <w:r w:rsidR="00702786" w:rsidRPr="000B5D44">
              <w:rPr>
                <w:rFonts w:ascii="Times New Roman" w:hAnsi="Times New Roman" w:cs="Times New Roman"/>
                <w:spacing w:val="-2"/>
                <w:sz w:val="20"/>
                <w:szCs w:val="20"/>
              </w:rPr>
              <w:t>оставляемого Товара не позднее 6</w:t>
            </w:r>
            <w:r w:rsidRPr="000B5D44">
              <w:rPr>
                <w:rFonts w:ascii="Times New Roman" w:hAnsi="Times New Roman" w:cs="Times New Roman"/>
                <w:spacing w:val="-2"/>
                <w:sz w:val="20"/>
                <w:szCs w:val="20"/>
              </w:rPr>
              <w:t xml:space="preserve"> календарных дней после поставки Партии Товара или Части Партии Товара на склад Покупателя.</w:t>
            </w:r>
          </w:p>
          <w:p w14:paraId="441F3E66" w14:textId="77777777" w:rsidR="00AF6EBC" w:rsidRPr="000B5D44" w:rsidRDefault="00FC6348" w:rsidP="000B5D44">
            <w:pPr>
              <w:pStyle w:val="aa"/>
              <w:numPr>
                <w:ilvl w:val="1"/>
                <w:numId w:val="6"/>
              </w:numPr>
              <w:tabs>
                <w:tab w:val="clear" w:pos="360"/>
                <w:tab w:val="left" w:pos="0"/>
              </w:tabs>
              <w:ind w:left="0" w:firstLine="0"/>
              <w:contextualSpacing w:val="0"/>
              <w:jc w:val="both"/>
              <w:rPr>
                <w:spacing w:val="-2"/>
                <w:sz w:val="20"/>
                <w:szCs w:val="20"/>
              </w:rPr>
            </w:pPr>
            <w:r w:rsidRPr="000B5D44">
              <w:rPr>
                <w:spacing w:val="-2"/>
                <w:sz w:val="20"/>
                <w:szCs w:val="20"/>
              </w:rPr>
              <w:t>Поставщик гарантирует, что в течение 6 календарных дней со дня получения извещения письменно уведомит Покупателя о своем решении. При неполучении ответа от Поставщика, в указанный в настоящем пункте Договора срок, не означает признание Поставщиком заявленных Покупателем результатов анализов.</w:t>
            </w:r>
          </w:p>
        </w:tc>
      </w:tr>
      <w:tr w:rsidR="00FC6348" w:rsidRPr="000B5D44" w14:paraId="7C2929E4" w14:textId="77777777" w:rsidTr="00E37816">
        <w:trPr>
          <w:trHeight w:val="272"/>
        </w:trPr>
        <w:tc>
          <w:tcPr>
            <w:tcW w:w="4839" w:type="dxa"/>
            <w:shd w:val="clear" w:color="auto" w:fill="95B3D7" w:themeFill="accent1" w:themeFillTint="99"/>
          </w:tcPr>
          <w:p w14:paraId="5E86F116" w14:textId="17694EF4" w:rsidR="00FC6348" w:rsidRPr="000B5D44" w:rsidRDefault="00806219" w:rsidP="000B5D44">
            <w:pPr>
              <w:spacing w:after="12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t>9</w:t>
            </w:r>
            <w:r w:rsidR="00FC6348" w:rsidRPr="000B5D44">
              <w:rPr>
                <w:rFonts w:ascii="Times New Roman" w:hAnsi="Times New Roman" w:cs="Times New Roman"/>
                <w:b/>
                <w:sz w:val="20"/>
                <w:szCs w:val="20"/>
                <w:lang w:val="kk-KZ"/>
              </w:rPr>
              <w:t>.</w:t>
            </w:r>
            <w:r w:rsidR="00FC6348" w:rsidRPr="000B5D44">
              <w:rPr>
                <w:rFonts w:ascii="Times New Roman" w:hAnsi="Times New Roman" w:cs="Times New Roman"/>
                <w:sz w:val="20"/>
                <w:szCs w:val="20"/>
              </w:rPr>
              <w:t xml:space="preserve"> </w:t>
            </w:r>
            <w:r w:rsidR="00FC6348" w:rsidRPr="000B5D44">
              <w:rPr>
                <w:rFonts w:ascii="Times New Roman" w:hAnsi="Times New Roman" w:cs="Times New Roman"/>
                <w:b/>
                <w:spacing w:val="-2"/>
                <w:sz w:val="20"/>
                <w:szCs w:val="20"/>
              </w:rPr>
              <w:t>МҮЛІКТІК ЖУАПКЕРШІЛІК</w:t>
            </w:r>
          </w:p>
        </w:tc>
        <w:tc>
          <w:tcPr>
            <w:tcW w:w="4682" w:type="dxa"/>
            <w:shd w:val="clear" w:color="auto" w:fill="95B3D7" w:themeFill="accent1" w:themeFillTint="99"/>
          </w:tcPr>
          <w:p w14:paraId="79DBB12E" w14:textId="1D7745B1" w:rsidR="00FC6348" w:rsidRPr="000B5D44" w:rsidRDefault="00FC6348" w:rsidP="000B5D44">
            <w:pPr>
              <w:pStyle w:val="aa"/>
              <w:numPr>
                <w:ilvl w:val="0"/>
                <w:numId w:val="7"/>
              </w:numPr>
              <w:jc w:val="center"/>
              <w:rPr>
                <w:b/>
                <w:spacing w:val="-2"/>
                <w:sz w:val="20"/>
                <w:szCs w:val="20"/>
              </w:rPr>
            </w:pPr>
            <w:r w:rsidRPr="000B5D44">
              <w:rPr>
                <w:b/>
                <w:spacing w:val="-2"/>
                <w:sz w:val="20"/>
                <w:szCs w:val="20"/>
              </w:rPr>
              <w:t>ИМУЩЕСТВЕННАЯ ОТВЕТСТВЕННОСТЬ</w:t>
            </w:r>
          </w:p>
        </w:tc>
      </w:tr>
      <w:tr w:rsidR="00FC6348" w:rsidRPr="000B5D44" w14:paraId="06318E39" w14:textId="77777777" w:rsidTr="00E37816">
        <w:trPr>
          <w:trHeight w:val="541"/>
        </w:trPr>
        <w:tc>
          <w:tcPr>
            <w:tcW w:w="4839" w:type="dxa"/>
          </w:tcPr>
          <w:p w14:paraId="52391D84" w14:textId="77777777" w:rsidR="00EF442F" w:rsidRPr="000B5D44" w:rsidRDefault="00EF442F" w:rsidP="000B5D44">
            <w:pPr>
              <w:pStyle w:val="aa"/>
              <w:numPr>
                <w:ilvl w:val="0"/>
                <w:numId w:val="19"/>
              </w:numPr>
              <w:ind w:left="0" w:firstLine="0"/>
              <w:jc w:val="both"/>
              <w:rPr>
                <w:spacing w:val="-2"/>
                <w:sz w:val="20"/>
                <w:szCs w:val="20"/>
                <w:lang w:val="kk-KZ"/>
              </w:rPr>
            </w:pPr>
            <w:r w:rsidRPr="000B5D44">
              <w:rPr>
                <w:spacing w:val="-2"/>
                <w:sz w:val="20"/>
                <w:szCs w:val="20"/>
                <w:lang w:val="kk-KZ"/>
              </w:rPr>
              <w:lastRenderedPageBreak/>
              <w:t>Тараптар келіскен мерзімде тауарды тиемегені немесе толық тиемегені үшін Сатып алушы Өнім берішуге мерзімі өткен әрбір күн үшін тиеп жөнелтілмеген немесе тиеп жөнелтілген тауар сомасынан 0,1%, бірақ шарт сомасының 8% - ынан аспайтын мөлшерде тұрақсыздық айыбын ұсынуға құқылы.</w:t>
            </w:r>
          </w:p>
          <w:p w14:paraId="742E3D5F" w14:textId="77777777" w:rsidR="00EF442F" w:rsidRPr="000B5D44" w:rsidRDefault="00EF442F" w:rsidP="000B5D44">
            <w:pPr>
              <w:pStyle w:val="aa"/>
              <w:numPr>
                <w:ilvl w:val="0"/>
                <w:numId w:val="19"/>
              </w:numPr>
              <w:ind w:left="0" w:firstLine="0"/>
              <w:jc w:val="both"/>
              <w:rPr>
                <w:spacing w:val="-2"/>
                <w:sz w:val="20"/>
                <w:szCs w:val="20"/>
                <w:lang w:val="kk-KZ"/>
              </w:rPr>
            </w:pPr>
            <w:r w:rsidRPr="000B5D44">
              <w:rPr>
                <w:spacing w:val="-2"/>
                <w:sz w:val="20"/>
                <w:szCs w:val="20"/>
                <w:lang w:val="kk-KZ"/>
              </w:rPr>
              <w:t>Тауарды уақтылы төлемегені үшін Өнім беруші сатып алушыға төлем мерзімі өткен әрбір күн үшін төленбеген сомадан 0,1% мөлшерінде, бірақ шарт сомасының 8% - ынан аспайтын тұрақсыздық айыбын ұсынуға құқылы.</w:t>
            </w:r>
          </w:p>
          <w:p w14:paraId="2CF55F59" w14:textId="77777777" w:rsidR="008D178E" w:rsidRPr="000B5D44" w:rsidRDefault="00496F94" w:rsidP="000B5D44">
            <w:pPr>
              <w:pStyle w:val="aa"/>
              <w:numPr>
                <w:ilvl w:val="0"/>
                <w:numId w:val="19"/>
              </w:numPr>
              <w:ind w:left="0" w:firstLine="0"/>
              <w:jc w:val="both"/>
              <w:rPr>
                <w:spacing w:val="-2"/>
                <w:sz w:val="20"/>
                <w:szCs w:val="20"/>
                <w:lang w:val="kk-KZ"/>
              </w:rPr>
            </w:pPr>
            <w:r w:rsidRPr="000B5D44">
              <w:rPr>
                <w:rStyle w:val="y2iqfc"/>
                <w:sz w:val="20"/>
                <w:szCs w:val="20"/>
                <w:lang w:val="kk-KZ"/>
              </w:rPr>
              <w:t>Тасымалдау шығындары үшін аванстық төлемнің болмауы немесе 5.6 тармағын қолданған жағдайда Сатып алушының шешімінің болмауына байланысты кешіктіру. Келісімшарттар – бұл Жеткізушіні тұрақсыздық айыбын төлеуден босататын жағдайлар.</w:t>
            </w:r>
          </w:p>
          <w:p w14:paraId="5C579A4B" w14:textId="77777777" w:rsidR="00EF442F" w:rsidRPr="000B5D44" w:rsidRDefault="008D178E" w:rsidP="000B5D44">
            <w:pPr>
              <w:pStyle w:val="aa"/>
              <w:numPr>
                <w:ilvl w:val="0"/>
                <w:numId w:val="19"/>
              </w:numPr>
              <w:ind w:left="0" w:firstLine="0"/>
              <w:contextualSpacing w:val="0"/>
              <w:jc w:val="both"/>
              <w:rPr>
                <w:spacing w:val="-2"/>
                <w:sz w:val="20"/>
                <w:szCs w:val="20"/>
                <w:lang w:val="kk-KZ"/>
              </w:rPr>
            </w:pPr>
            <w:r w:rsidRPr="000B5D44">
              <w:rPr>
                <w:rStyle w:val="y2iqfc"/>
                <w:sz w:val="20"/>
                <w:szCs w:val="20"/>
                <w:lang w:val="kk-KZ"/>
              </w:rPr>
              <w:t>Айыппұлды төлеу Тараптарды Шарт бойынша өз міндеттемелерін орындаудан және залалдарды өтеуден босатпайды</w:t>
            </w:r>
          </w:p>
          <w:p w14:paraId="27C71B98" w14:textId="18C3E36E" w:rsidR="00FC6348" w:rsidRPr="000B5D44" w:rsidRDefault="00F44CB4" w:rsidP="000B5D44">
            <w:pPr>
              <w:pStyle w:val="HTML"/>
              <w:numPr>
                <w:ilvl w:val="0"/>
                <w:numId w:val="19"/>
              </w:numPr>
              <w:ind w:left="0" w:firstLine="0"/>
              <w:jc w:val="both"/>
              <w:rPr>
                <w:rFonts w:ascii="Times New Roman" w:hAnsi="Times New Roman" w:cs="Times New Roman"/>
                <w:b/>
                <w:spacing w:val="-2"/>
                <w:lang w:val="kk-KZ"/>
              </w:rPr>
            </w:pPr>
            <w:r w:rsidRPr="000B5D44">
              <w:rPr>
                <w:rStyle w:val="y2iqfc"/>
                <w:rFonts w:ascii="Times New Roman" w:hAnsi="Times New Roman" w:cs="Times New Roman"/>
                <w:lang w:val="kk-KZ"/>
              </w:rPr>
              <w:t>Тараптардың тұрақсыздық айыбын (айыппұлды, өсімпұлды), залалдарды ұсынуы Тараптардың міндеті емес, құқығы болып табылады.</w:t>
            </w:r>
          </w:p>
        </w:tc>
        <w:tc>
          <w:tcPr>
            <w:tcW w:w="4682" w:type="dxa"/>
          </w:tcPr>
          <w:p w14:paraId="1E2A1825" w14:textId="08A8C508" w:rsidR="00EF442F" w:rsidRPr="001E028B" w:rsidRDefault="00EF442F" w:rsidP="001E028B">
            <w:pPr>
              <w:pStyle w:val="aa"/>
              <w:numPr>
                <w:ilvl w:val="0"/>
                <w:numId w:val="20"/>
              </w:numPr>
              <w:ind w:left="0" w:firstLine="51"/>
              <w:jc w:val="both"/>
              <w:rPr>
                <w:spacing w:val="-2"/>
                <w:sz w:val="20"/>
                <w:szCs w:val="20"/>
              </w:rPr>
            </w:pPr>
            <w:r w:rsidRPr="000B5D44">
              <w:rPr>
                <w:spacing w:val="-2"/>
                <w:sz w:val="20"/>
                <w:szCs w:val="20"/>
              </w:rPr>
              <w:t>За не отгрузку или недогрузку Товара в срок, согласованный Сторонами, Покупатель вправе предъявить Поставщику неустойку в размере 0,1% за каждый день просрочки от Суммы не отгруженного или не до отгруженного Товара, но не более 8% от Суммы Договора.</w:t>
            </w:r>
          </w:p>
          <w:p w14:paraId="17AD4FCE" w14:textId="77777777" w:rsidR="001B074E" w:rsidRPr="000B5D44" w:rsidRDefault="00EF442F" w:rsidP="000B5D44">
            <w:pPr>
              <w:pStyle w:val="aa"/>
              <w:numPr>
                <w:ilvl w:val="0"/>
                <w:numId w:val="20"/>
              </w:numPr>
              <w:ind w:left="0" w:firstLine="51"/>
              <w:jc w:val="both"/>
              <w:rPr>
                <w:spacing w:val="-2"/>
                <w:sz w:val="20"/>
                <w:szCs w:val="20"/>
              </w:rPr>
            </w:pPr>
            <w:r w:rsidRPr="000B5D44">
              <w:rPr>
                <w:spacing w:val="-2"/>
                <w:sz w:val="20"/>
                <w:szCs w:val="20"/>
              </w:rPr>
              <w:t>За несвоевременную Оплату Товара Поставщик вправе предъявить Покупателю неустойку в размере 0,1% за каждый день просрочки платежа от Суммы неоплаты, но не более 8% от Суммы договора.</w:t>
            </w:r>
          </w:p>
          <w:p w14:paraId="516A5FCD" w14:textId="7B3E14B5" w:rsidR="00496F94" w:rsidRPr="000B5D44" w:rsidRDefault="00496F94" w:rsidP="000B5D44">
            <w:pPr>
              <w:pStyle w:val="aa"/>
              <w:numPr>
                <w:ilvl w:val="0"/>
                <w:numId w:val="20"/>
              </w:numPr>
              <w:ind w:left="0" w:firstLine="51"/>
              <w:jc w:val="both"/>
              <w:rPr>
                <w:spacing w:val="-2"/>
                <w:sz w:val="20"/>
                <w:szCs w:val="20"/>
              </w:rPr>
            </w:pPr>
            <w:r w:rsidRPr="000B5D44">
              <w:rPr>
                <w:sz w:val="20"/>
                <w:szCs w:val="20"/>
                <w:lang w:eastAsia="ru-RU"/>
              </w:rPr>
              <w:t>Отсутствие предоплаты за транспортные расходы или задержка, вызванная отсутствием решения Покупателя в случае применения п.5.6. Договора являются обстоятельствами, освобождающими Поставщика от уплаты неустойки.</w:t>
            </w:r>
          </w:p>
          <w:p w14:paraId="297EF287" w14:textId="2B774018" w:rsidR="001B074E" w:rsidRPr="000B5D44" w:rsidRDefault="00F40AB9" w:rsidP="000B5D44">
            <w:pPr>
              <w:pStyle w:val="aa"/>
              <w:numPr>
                <w:ilvl w:val="0"/>
                <w:numId w:val="20"/>
              </w:numPr>
              <w:tabs>
                <w:tab w:val="left" w:pos="426"/>
                <w:tab w:val="left" w:pos="567"/>
                <w:tab w:val="num" w:pos="622"/>
              </w:tabs>
              <w:ind w:left="0" w:firstLine="51"/>
              <w:jc w:val="both"/>
              <w:rPr>
                <w:sz w:val="20"/>
                <w:szCs w:val="20"/>
                <w:lang w:eastAsia="ru-RU"/>
              </w:rPr>
            </w:pPr>
            <w:r w:rsidRPr="000B5D44">
              <w:rPr>
                <w:sz w:val="20"/>
                <w:szCs w:val="20"/>
                <w:lang w:eastAsia="ru-RU"/>
              </w:rPr>
              <w:t>Уплата неустойки не освобождает Стороны от выполнения взятых на себя обязательств по Договору и возмещению убытков.</w:t>
            </w:r>
          </w:p>
          <w:p w14:paraId="4718318B" w14:textId="1959EA51" w:rsidR="00AF6EBC" w:rsidRPr="000B5D44" w:rsidRDefault="0002148B" w:rsidP="000B5D44">
            <w:pPr>
              <w:pStyle w:val="aa"/>
              <w:numPr>
                <w:ilvl w:val="0"/>
                <w:numId w:val="20"/>
              </w:numPr>
              <w:tabs>
                <w:tab w:val="left" w:pos="426"/>
                <w:tab w:val="left" w:pos="567"/>
                <w:tab w:val="num" w:pos="622"/>
              </w:tabs>
              <w:ind w:left="0" w:firstLine="51"/>
              <w:jc w:val="both"/>
              <w:rPr>
                <w:sz w:val="20"/>
                <w:szCs w:val="20"/>
                <w:lang w:eastAsia="ru-RU"/>
              </w:rPr>
            </w:pPr>
            <w:r w:rsidRPr="000B5D44">
              <w:rPr>
                <w:sz w:val="20"/>
                <w:szCs w:val="20"/>
                <w:lang w:eastAsia="ru-RU"/>
              </w:rPr>
              <w:t>Предъявление Сторонами неустойки (штрафов, пени), убытков является правом, а не обязанностью Сторон.</w:t>
            </w:r>
          </w:p>
        </w:tc>
      </w:tr>
      <w:tr w:rsidR="00EF442F" w:rsidRPr="000B5D44" w14:paraId="0C80C761" w14:textId="77777777" w:rsidTr="00E37816">
        <w:trPr>
          <w:trHeight w:val="395"/>
        </w:trPr>
        <w:tc>
          <w:tcPr>
            <w:tcW w:w="4839" w:type="dxa"/>
            <w:shd w:val="clear" w:color="auto" w:fill="95B3D7" w:themeFill="accent1" w:themeFillTint="99"/>
          </w:tcPr>
          <w:p w14:paraId="3629C353" w14:textId="77777777" w:rsidR="00EF442F" w:rsidRPr="000B5D44" w:rsidRDefault="00EF442F" w:rsidP="000B5D44">
            <w:pPr>
              <w:numPr>
                <w:ilvl w:val="0"/>
                <w:numId w:val="14"/>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kk-KZ"/>
              </w:rPr>
              <w:t>ӨЗГЕРІСТЕР ЕНГІЗУ</w:t>
            </w:r>
          </w:p>
        </w:tc>
        <w:tc>
          <w:tcPr>
            <w:tcW w:w="4682" w:type="dxa"/>
            <w:shd w:val="clear" w:color="auto" w:fill="95B3D7" w:themeFill="accent1" w:themeFillTint="99"/>
          </w:tcPr>
          <w:p w14:paraId="7B371DD7" w14:textId="77777777" w:rsidR="00EF442F" w:rsidRPr="000B5D44" w:rsidRDefault="00EF442F" w:rsidP="000B5D44">
            <w:pPr>
              <w:numPr>
                <w:ilvl w:val="0"/>
                <w:numId w:val="8"/>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ВНЕСЕНИЕ ИЗМЕНЕНИЙ</w:t>
            </w:r>
          </w:p>
        </w:tc>
      </w:tr>
      <w:tr w:rsidR="00EF442F" w:rsidRPr="000B5D44" w14:paraId="59921A90" w14:textId="77777777" w:rsidTr="00E37816">
        <w:trPr>
          <w:trHeight w:val="541"/>
        </w:trPr>
        <w:tc>
          <w:tcPr>
            <w:tcW w:w="4839" w:type="dxa"/>
          </w:tcPr>
          <w:p w14:paraId="436D9AE5" w14:textId="77777777" w:rsidR="00EF442F" w:rsidRPr="000B5D44" w:rsidRDefault="00EF442F" w:rsidP="000B5D44">
            <w:pPr>
              <w:pStyle w:val="aa"/>
              <w:numPr>
                <w:ilvl w:val="0"/>
                <w:numId w:val="21"/>
              </w:numPr>
              <w:ind w:left="60" w:firstLine="0"/>
              <w:jc w:val="both"/>
              <w:rPr>
                <w:spacing w:val="-2"/>
                <w:sz w:val="20"/>
                <w:szCs w:val="20"/>
                <w:lang w:val="kk-KZ"/>
              </w:rPr>
            </w:pPr>
            <w:r w:rsidRPr="000B5D44">
              <w:rPr>
                <w:spacing w:val="-2"/>
                <w:sz w:val="20"/>
                <w:szCs w:val="20"/>
                <w:lang w:val="kk-KZ"/>
              </w:rPr>
              <w:t>Егер Тараптардың бірі Шарттың талаптарына өзгеріс енгізуге ниет білдірсе, онда ол бұл туралы екінші тарапқа хабарлама жіберу арқылы хабарлайды. Хабарламаны алған Тарап хабарламаны алған сәттен бастап 10 жұмыс күні ішінде өзінің шешімі туралы жазбаша хабарлайды.</w:t>
            </w:r>
          </w:p>
          <w:p w14:paraId="5EDC280B" w14:textId="77777777" w:rsidR="00EF442F" w:rsidRPr="000B5D44" w:rsidRDefault="00EF442F" w:rsidP="000B5D44">
            <w:pPr>
              <w:pStyle w:val="aa"/>
              <w:numPr>
                <w:ilvl w:val="0"/>
                <w:numId w:val="21"/>
              </w:numPr>
              <w:ind w:left="60" w:firstLine="0"/>
              <w:jc w:val="both"/>
              <w:rPr>
                <w:spacing w:val="-2"/>
                <w:sz w:val="20"/>
                <w:szCs w:val="20"/>
                <w:lang w:val="kk-KZ"/>
              </w:rPr>
            </w:pPr>
            <w:r w:rsidRPr="000B5D44">
              <w:rPr>
                <w:spacing w:val="-2"/>
                <w:sz w:val="20"/>
                <w:szCs w:val="20"/>
                <w:lang w:val="kk-KZ"/>
              </w:rPr>
              <w:t>Қолайлы шешім Сатып алушы мен өнім беруші арасындағы келісім арқылы қабылданады, ал Шартқа Тараптардың бірі хабарлама алған сәттен бастап 15 күнге дейінгі мерзімде түзетулер мен толықтырулар енгізіледі.</w:t>
            </w:r>
          </w:p>
        </w:tc>
        <w:tc>
          <w:tcPr>
            <w:tcW w:w="4682" w:type="dxa"/>
          </w:tcPr>
          <w:p w14:paraId="3EF91A91" w14:textId="77777777" w:rsidR="00EF442F" w:rsidRPr="000B5D44" w:rsidRDefault="00EF442F" w:rsidP="000B5D44">
            <w:pPr>
              <w:numPr>
                <w:ilvl w:val="1"/>
                <w:numId w:val="22"/>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Если одна из Сторон изъявляет желание внести изменение в условия Договора, то она информирует об этом другую Сторону путем направления Уведомления. Сторона, получившая Уведомление в течение 10 рабочих дней с момента получения Уведомления, сообщает письменно о своем решении.</w:t>
            </w:r>
          </w:p>
          <w:p w14:paraId="757D0E14" w14:textId="77777777" w:rsidR="00AF6EBC" w:rsidRPr="000B5D44" w:rsidRDefault="00EF442F" w:rsidP="000B5D44">
            <w:pPr>
              <w:numPr>
                <w:ilvl w:val="1"/>
                <w:numId w:val="22"/>
              </w:numPr>
              <w:tabs>
                <w:tab w:val="clear" w:pos="360"/>
                <w:tab w:val="num" w:pos="0"/>
              </w:tabs>
              <w:spacing w:after="0" w:line="240" w:lineRule="auto"/>
              <w:ind w:left="0"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Приемлемое решение принимается путем соглашения между Покупателем и Поставщиком, а в Договор вносятся поправки и дополнения в срок до 15 дней с момента получения Уведомления одной из Сторон.</w:t>
            </w:r>
          </w:p>
        </w:tc>
      </w:tr>
      <w:tr w:rsidR="00EF442F" w:rsidRPr="000B5D44" w14:paraId="57411E9F" w14:textId="77777777" w:rsidTr="00E37816">
        <w:trPr>
          <w:trHeight w:val="281"/>
        </w:trPr>
        <w:tc>
          <w:tcPr>
            <w:tcW w:w="4839" w:type="dxa"/>
            <w:shd w:val="clear" w:color="auto" w:fill="95B3D7" w:themeFill="accent1" w:themeFillTint="99"/>
          </w:tcPr>
          <w:p w14:paraId="5511E58C" w14:textId="229861EB" w:rsidR="00EF442F" w:rsidRPr="000B5D44" w:rsidRDefault="00EF442F" w:rsidP="000B5D44">
            <w:pPr>
              <w:tabs>
                <w:tab w:val="left" w:pos="709"/>
              </w:tabs>
              <w:spacing w:line="240" w:lineRule="auto"/>
              <w:ind w:left="34"/>
              <w:jc w:val="center"/>
              <w:rPr>
                <w:rFonts w:ascii="Times New Roman" w:hAnsi="Times New Roman" w:cs="Times New Roman"/>
                <w:spacing w:val="-2"/>
                <w:sz w:val="20"/>
                <w:szCs w:val="20"/>
                <w:lang w:val="kk-KZ"/>
              </w:rPr>
            </w:pPr>
            <w:r w:rsidRPr="000B5D44">
              <w:rPr>
                <w:rFonts w:ascii="Times New Roman" w:hAnsi="Times New Roman" w:cs="Times New Roman"/>
                <w:b/>
                <w:spacing w:val="-2"/>
                <w:sz w:val="20"/>
                <w:szCs w:val="20"/>
                <w:lang w:val="kk-KZ"/>
              </w:rPr>
              <w:t>1</w:t>
            </w:r>
            <w:r w:rsidR="00602BA1" w:rsidRPr="000B5D44">
              <w:rPr>
                <w:rFonts w:ascii="Times New Roman" w:hAnsi="Times New Roman" w:cs="Times New Roman"/>
                <w:b/>
                <w:spacing w:val="-2"/>
                <w:sz w:val="20"/>
                <w:szCs w:val="20"/>
                <w:lang w:val="kk-KZ"/>
              </w:rPr>
              <w:t>1</w:t>
            </w:r>
            <w:r w:rsidRPr="000B5D44">
              <w:rPr>
                <w:rFonts w:ascii="Times New Roman" w:hAnsi="Times New Roman" w:cs="Times New Roman"/>
                <w:b/>
                <w:spacing w:val="-2"/>
                <w:sz w:val="20"/>
                <w:szCs w:val="20"/>
                <w:lang w:val="kk-KZ"/>
              </w:rPr>
              <w:t>. ҚҰҚЫҚТАРДЫ/МІНДЕТТЕРДІ БЕРУ</w:t>
            </w:r>
          </w:p>
        </w:tc>
        <w:tc>
          <w:tcPr>
            <w:tcW w:w="4682" w:type="dxa"/>
            <w:shd w:val="clear" w:color="auto" w:fill="95B3D7" w:themeFill="accent1" w:themeFillTint="99"/>
          </w:tcPr>
          <w:p w14:paraId="2AA00088" w14:textId="77777777" w:rsidR="00EF442F" w:rsidRPr="000B5D44" w:rsidRDefault="00EF442F" w:rsidP="000B5D44">
            <w:pPr>
              <w:numPr>
                <w:ilvl w:val="0"/>
                <w:numId w:val="17"/>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ПЕРЕДАЧА ПРАВ/ОБЯЗАННОСТЕЙ</w:t>
            </w:r>
          </w:p>
        </w:tc>
      </w:tr>
      <w:tr w:rsidR="00EF442F" w:rsidRPr="000B5D44" w14:paraId="5F4F4951" w14:textId="77777777" w:rsidTr="00E37816">
        <w:trPr>
          <w:trHeight w:val="541"/>
        </w:trPr>
        <w:tc>
          <w:tcPr>
            <w:tcW w:w="4839" w:type="dxa"/>
          </w:tcPr>
          <w:p w14:paraId="7840A2F5" w14:textId="181CA180" w:rsidR="00EF442F" w:rsidRPr="000B5D44" w:rsidRDefault="00EF442F" w:rsidP="000B5D44">
            <w:pPr>
              <w:pStyle w:val="aa"/>
              <w:numPr>
                <w:ilvl w:val="0"/>
                <w:numId w:val="23"/>
              </w:numPr>
              <w:ind w:left="60" w:firstLine="0"/>
              <w:jc w:val="both"/>
              <w:rPr>
                <w:spacing w:val="-2"/>
                <w:sz w:val="20"/>
                <w:szCs w:val="20"/>
                <w:lang w:val="kk-KZ"/>
              </w:rPr>
            </w:pPr>
            <w:r w:rsidRPr="000B5D44">
              <w:rPr>
                <w:spacing w:val="-2"/>
                <w:sz w:val="20"/>
                <w:szCs w:val="20"/>
                <w:lang w:val="kk-KZ"/>
              </w:rPr>
              <w:t xml:space="preserve">Егер бұл Қазақстан Республикасының заңнамасына қайшы келмесе және сатып алушы үшін шарт талаптарының нашарлауына әкеп соқпаса, өнім берушінің осы Шарт бойынша өз міндеттемелерін </w:t>
            </w:r>
            <w:r w:rsidR="009846AA">
              <w:rPr>
                <w:spacing w:val="-2"/>
                <w:sz w:val="20"/>
                <w:szCs w:val="20"/>
              </w:rPr>
              <w:t>__________</w:t>
            </w:r>
            <w:r w:rsidRPr="000B5D44">
              <w:rPr>
                <w:spacing w:val="-2"/>
                <w:sz w:val="20"/>
                <w:szCs w:val="20"/>
                <w:lang w:val="kk-KZ"/>
              </w:rPr>
              <w:t xml:space="preserve"> кен орнында жұмыс істейтін басқа тау-кен өндіру немесе көмір өңдеу компаниясына беруге құқығы бар.</w:t>
            </w:r>
          </w:p>
          <w:p w14:paraId="5DC9EE73" w14:textId="77777777" w:rsidR="00EF442F" w:rsidRPr="000B5D44" w:rsidRDefault="00EF442F" w:rsidP="000B5D44">
            <w:pPr>
              <w:pStyle w:val="aa"/>
              <w:numPr>
                <w:ilvl w:val="0"/>
                <w:numId w:val="23"/>
              </w:numPr>
              <w:pBdr>
                <w:top w:val="none" w:sz="4" w:space="0" w:color="000000"/>
                <w:left w:val="none" w:sz="4" w:space="0" w:color="000000"/>
                <w:bottom w:val="none" w:sz="4" w:space="0" w:color="000000"/>
                <w:right w:val="none" w:sz="4" w:space="0" w:color="000000"/>
                <w:between w:val="none" w:sz="4" w:space="0" w:color="000000"/>
              </w:pBdr>
              <w:ind w:left="60" w:firstLine="0"/>
              <w:contextualSpacing w:val="0"/>
              <w:jc w:val="both"/>
              <w:rPr>
                <w:spacing w:val="-2"/>
                <w:sz w:val="20"/>
                <w:szCs w:val="20"/>
                <w:lang w:val="kk-KZ"/>
              </w:rPr>
            </w:pPr>
            <w:r w:rsidRPr="000B5D44">
              <w:rPr>
                <w:spacing w:val="-2"/>
                <w:sz w:val="20"/>
                <w:szCs w:val="20"/>
                <w:lang w:val="kk-KZ"/>
              </w:rPr>
              <w:t>Өнім беруші жүк жөнелтушінің функцияларын кез келген үшінші тұлғаларға беруге құқылы. Бұл жағдайда тауарды тасымалдауға арналған темір жол түбіртектерінде шарт бойынша жүк жөнелтуші болып табылатын тиісті тұлға көрсетіледі.</w:t>
            </w:r>
          </w:p>
        </w:tc>
        <w:tc>
          <w:tcPr>
            <w:tcW w:w="4682" w:type="dxa"/>
          </w:tcPr>
          <w:p w14:paraId="35C2A5F6" w14:textId="20DD73E6" w:rsidR="00EF442F" w:rsidRPr="009846AA" w:rsidRDefault="00EF442F" w:rsidP="000B5D44">
            <w:pPr>
              <w:pStyle w:val="aa"/>
              <w:numPr>
                <w:ilvl w:val="0"/>
                <w:numId w:val="24"/>
              </w:numPr>
              <w:ind w:left="0" w:firstLine="0"/>
              <w:jc w:val="both"/>
              <w:rPr>
                <w:spacing w:val="-2"/>
                <w:sz w:val="20"/>
                <w:szCs w:val="20"/>
              </w:rPr>
            </w:pPr>
            <w:r w:rsidRPr="000B5D44">
              <w:rPr>
                <w:spacing w:val="-2"/>
                <w:sz w:val="20"/>
                <w:szCs w:val="20"/>
              </w:rPr>
              <w:t xml:space="preserve">Поставщик имеет право передать свои обязательства по настоящему Договору, другой горнодобывающей или углеперерабатывающей компании, работающей на </w:t>
            </w:r>
            <w:r w:rsidR="009846AA">
              <w:rPr>
                <w:spacing w:val="-2"/>
                <w:sz w:val="20"/>
                <w:szCs w:val="20"/>
              </w:rPr>
              <w:t>__________</w:t>
            </w:r>
            <w:r w:rsidR="009846AA">
              <w:rPr>
                <w:spacing w:val="-2"/>
                <w:sz w:val="20"/>
                <w:szCs w:val="20"/>
              </w:rPr>
              <w:t xml:space="preserve"> </w:t>
            </w:r>
            <w:r w:rsidRPr="009846AA">
              <w:rPr>
                <w:spacing w:val="-2"/>
                <w:sz w:val="20"/>
                <w:szCs w:val="20"/>
              </w:rPr>
              <w:t xml:space="preserve">месторождении, в случае если это не противоречит Законодательству Республики Казахстан и не приводит к ухудшению условии Договора для Покупателя. </w:t>
            </w:r>
          </w:p>
          <w:p w14:paraId="0765969A" w14:textId="77777777" w:rsidR="00AF6EBC" w:rsidRPr="000B5D44" w:rsidRDefault="00EF442F" w:rsidP="000B5D44">
            <w:pPr>
              <w:pStyle w:val="aa"/>
              <w:numPr>
                <w:ilvl w:val="0"/>
                <w:numId w:val="24"/>
              </w:numPr>
              <w:pBdr>
                <w:top w:val="none" w:sz="4" w:space="0" w:color="000000"/>
                <w:left w:val="none" w:sz="4" w:space="0" w:color="000000"/>
                <w:bottom w:val="none" w:sz="4" w:space="0" w:color="000000"/>
                <w:right w:val="none" w:sz="4" w:space="0" w:color="000000"/>
                <w:between w:val="none" w:sz="4" w:space="0" w:color="000000"/>
              </w:pBdr>
              <w:ind w:left="0" w:firstLine="0"/>
              <w:contextualSpacing w:val="0"/>
              <w:jc w:val="both"/>
              <w:rPr>
                <w:spacing w:val="-2"/>
                <w:sz w:val="20"/>
                <w:szCs w:val="20"/>
              </w:rPr>
            </w:pPr>
            <w:r w:rsidRPr="000B5D44">
              <w:rPr>
                <w:spacing w:val="-2"/>
                <w:sz w:val="20"/>
                <w:szCs w:val="20"/>
              </w:rPr>
              <w:t>Поставщик вправе передавать функции грузоотправителя любым третьим лицам. В этом случае в железнодорожных квитанциях на перевозку Товара указывается соответствующее лицо, являющееся грузоотправителем по Договору.</w:t>
            </w:r>
          </w:p>
        </w:tc>
      </w:tr>
      <w:tr w:rsidR="00EF442F" w:rsidRPr="000B5D44" w14:paraId="31290F01" w14:textId="77777777" w:rsidTr="00E37816">
        <w:trPr>
          <w:trHeight w:val="541"/>
        </w:trPr>
        <w:tc>
          <w:tcPr>
            <w:tcW w:w="4839" w:type="dxa"/>
            <w:shd w:val="clear" w:color="auto" w:fill="95B3D7" w:themeFill="accent1" w:themeFillTint="99"/>
          </w:tcPr>
          <w:p w14:paraId="7FBC8B2D" w14:textId="77777777" w:rsidR="00EF442F" w:rsidRPr="000B5D44" w:rsidRDefault="00EF442F" w:rsidP="000B5D44">
            <w:pPr>
              <w:numPr>
                <w:ilvl w:val="0"/>
                <w:numId w:val="17"/>
              </w:numPr>
              <w:spacing w:after="0" w:line="240" w:lineRule="auto"/>
              <w:jc w:val="both"/>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t>ШАРТТЫҚ МІНДЕТТЕМЕЛЕРДІ ОРЫНДАУДЫ КЕЙІНГЕ ҚАЛДЫРУ</w:t>
            </w:r>
          </w:p>
        </w:tc>
        <w:tc>
          <w:tcPr>
            <w:tcW w:w="4682" w:type="dxa"/>
            <w:shd w:val="clear" w:color="auto" w:fill="95B3D7" w:themeFill="accent1" w:themeFillTint="99"/>
          </w:tcPr>
          <w:p w14:paraId="7F344CFB" w14:textId="77777777" w:rsidR="00EF442F" w:rsidRPr="000B5D44" w:rsidRDefault="00EF442F" w:rsidP="000B5D44">
            <w:pPr>
              <w:numPr>
                <w:ilvl w:val="0"/>
                <w:numId w:val="9"/>
              </w:numP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ОТСРОЧКИ ВЫПОЛНЕНИЯ</w:t>
            </w:r>
          </w:p>
          <w:p w14:paraId="147A4155" w14:textId="77777777" w:rsidR="00EF442F" w:rsidRPr="000B5D44" w:rsidRDefault="00EF442F" w:rsidP="000B5D44">
            <w:pPr>
              <w:spacing w:line="240" w:lineRule="auto"/>
              <w:ind w:left="480"/>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rPr>
              <w:t>ДОГОВОРНЫХ ОБЯЗАТЕЛЬСТВ</w:t>
            </w:r>
          </w:p>
        </w:tc>
      </w:tr>
      <w:tr w:rsidR="00EF442F" w:rsidRPr="000B5D44" w14:paraId="6DD5A602" w14:textId="77777777" w:rsidTr="00AC421A">
        <w:trPr>
          <w:trHeight w:val="2967"/>
        </w:trPr>
        <w:tc>
          <w:tcPr>
            <w:tcW w:w="4839" w:type="dxa"/>
          </w:tcPr>
          <w:p w14:paraId="0F316AE3" w14:textId="77777777" w:rsidR="00EF442F" w:rsidRPr="000B5D44" w:rsidRDefault="00EF442F" w:rsidP="000B5D44">
            <w:pPr>
              <w:pStyle w:val="aa"/>
              <w:numPr>
                <w:ilvl w:val="0"/>
                <w:numId w:val="25"/>
              </w:numPr>
              <w:ind w:left="60" w:firstLine="3"/>
              <w:jc w:val="both"/>
              <w:rPr>
                <w:spacing w:val="-2"/>
                <w:sz w:val="20"/>
                <w:szCs w:val="20"/>
                <w:lang w:val="kk-KZ"/>
              </w:rPr>
            </w:pPr>
            <w:r w:rsidRPr="000B5D44">
              <w:rPr>
                <w:spacing w:val="-2"/>
                <w:sz w:val="20"/>
                <w:szCs w:val="20"/>
                <w:lang w:val="kk-KZ"/>
              </w:rPr>
              <w:lastRenderedPageBreak/>
              <w:t>Тауарды жеткізуді өнім беруші жеткізу кестесіне сәйкес орындайды.</w:t>
            </w:r>
          </w:p>
          <w:p w14:paraId="75DE51EA" w14:textId="77777777" w:rsidR="00EF442F" w:rsidRPr="000B5D44" w:rsidRDefault="00EF442F" w:rsidP="000B5D44">
            <w:pPr>
              <w:pStyle w:val="aa"/>
              <w:numPr>
                <w:ilvl w:val="0"/>
                <w:numId w:val="25"/>
              </w:numPr>
              <w:ind w:left="60" w:firstLine="3"/>
              <w:jc w:val="both"/>
              <w:rPr>
                <w:spacing w:val="-2"/>
                <w:sz w:val="20"/>
                <w:szCs w:val="20"/>
                <w:lang w:val="kk-KZ"/>
              </w:rPr>
            </w:pPr>
            <w:r w:rsidRPr="000B5D44">
              <w:rPr>
                <w:spacing w:val="-2"/>
                <w:sz w:val="20"/>
                <w:szCs w:val="20"/>
                <w:lang w:val="kk-KZ"/>
              </w:rPr>
              <w:t>Егер Өнім беруші шартты орындаудың кез келген кезеңінде тауарды мерзімінде жеткізуді қиындататын қиындықтар туындаса, өнім беруші 2 (екі) жұмыс күнінен аспайтын мерзімде кідірту фактісі, оның ықтимал ұзақтығы туралы жазбаша түрде хабардар етеді. Сатып алушы жағдайды бағалайды және өз қалауы бойынша Өнім берушіге өзінің келісімі туралы тиісті хабарлама жіберіп және/немесе оны Шартқа қосымша келісіммен бекітіп, жеткізу мерзімін ұлғайтуға құқлы.</w:t>
            </w:r>
          </w:p>
        </w:tc>
        <w:tc>
          <w:tcPr>
            <w:tcW w:w="4682" w:type="dxa"/>
          </w:tcPr>
          <w:p w14:paraId="6CF97AD6" w14:textId="77777777" w:rsidR="00EF442F" w:rsidRPr="000B5D44" w:rsidRDefault="00EF442F" w:rsidP="000B5D44">
            <w:pPr>
              <w:pStyle w:val="aa"/>
              <w:numPr>
                <w:ilvl w:val="0"/>
                <w:numId w:val="26"/>
              </w:numPr>
              <w:ind w:left="44" w:firstLine="0"/>
              <w:jc w:val="both"/>
              <w:rPr>
                <w:spacing w:val="-2"/>
                <w:sz w:val="20"/>
                <w:szCs w:val="20"/>
              </w:rPr>
            </w:pPr>
            <w:r w:rsidRPr="000B5D44">
              <w:rPr>
                <w:spacing w:val="-2"/>
                <w:sz w:val="20"/>
                <w:szCs w:val="20"/>
              </w:rPr>
              <w:t>Поставка Товара выполняется Поставщиком в соответствии с Графиком поставки.</w:t>
            </w:r>
          </w:p>
          <w:p w14:paraId="39EA5542" w14:textId="5805E056" w:rsidR="00AF6EBC" w:rsidRPr="000B5D44" w:rsidRDefault="009B65F2" w:rsidP="000B5D44">
            <w:pPr>
              <w:pStyle w:val="aa"/>
              <w:numPr>
                <w:ilvl w:val="0"/>
                <w:numId w:val="26"/>
              </w:numPr>
              <w:tabs>
                <w:tab w:val="num" w:pos="502"/>
              </w:tabs>
              <w:ind w:left="44" w:firstLine="0"/>
              <w:jc w:val="both"/>
              <w:rPr>
                <w:sz w:val="20"/>
                <w:szCs w:val="20"/>
                <w:lang w:eastAsia="ru-RU"/>
              </w:rPr>
            </w:pPr>
            <w:r w:rsidRPr="000B5D44">
              <w:rPr>
                <w:sz w:val="20"/>
                <w:szCs w:val="20"/>
                <w:lang w:eastAsia="ru-RU"/>
              </w:rPr>
              <w:t>Если в любой период выполнения Договора Поставщиком возникают сложности, затрудняющие поставку Товара в срок, Поставщик в срок не более 2 (двух) рабочих дней в письменном виде уведомляет о факте задержки, ее возможной продолжительности. Покупатель оценивает ситуацию и на свое усмотрение вправе увеличить срок выполнения поставки, направив Поставщику соответствующее уведомление о своем согласии и/или закрепив это дополнительным соглашением к Договору.</w:t>
            </w:r>
          </w:p>
        </w:tc>
      </w:tr>
      <w:tr w:rsidR="00EF442F" w:rsidRPr="000B5D44" w14:paraId="4E5370E3" w14:textId="77777777" w:rsidTr="00E37816">
        <w:trPr>
          <w:trHeight w:val="272"/>
        </w:trPr>
        <w:tc>
          <w:tcPr>
            <w:tcW w:w="4839" w:type="dxa"/>
            <w:shd w:val="clear" w:color="auto" w:fill="95B3D7" w:themeFill="accent1" w:themeFillTint="99"/>
          </w:tcPr>
          <w:p w14:paraId="384E7D2F" w14:textId="77777777" w:rsidR="00EF442F" w:rsidRPr="000B5D44" w:rsidRDefault="00EF442F" w:rsidP="000B5D44">
            <w:pPr>
              <w:numPr>
                <w:ilvl w:val="0"/>
                <w:numId w:val="17"/>
              </w:numPr>
              <w:spacing w:after="0" w:line="240" w:lineRule="auto"/>
              <w:ind w:left="60" w:firstLine="3"/>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kk-KZ"/>
              </w:rPr>
              <w:t>ШАРТТЫ БҰЗУ</w:t>
            </w:r>
          </w:p>
        </w:tc>
        <w:tc>
          <w:tcPr>
            <w:tcW w:w="4682" w:type="dxa"/>
            <w:shd w:val="clear" w:color="auto" w:fill="95B3D7" w:themeFill="accent1" w:themeFillTint="99"/>
          </w:tcPr>
          <w:p w14:paraId="362541A0" w14:textId="020F04A9" w:rsidR="00EF442F" w:rsidRPr="000B5D44" w:rsidRDefault="00EF442F" w:rsidP="000B5D44">
            <w:pPr>
              <w:spacing w:line="240" w:lineRule="auto"/>
              <w:ind w:left="44"/>
              <w:jc w:val="center"/>
              <w:rPr>
                <w:rFonts w:ascii="Times New Roman" w:hAnsi="Times New Roman" w:cs="Times New Roman"/>
                <w:sz w:val="20"/>
                <w:szCs w:val="20"/>
              </w:rPr>
            </w:pPr>
            <w:r w:rsidRPr="000B5D44">
              <w:rPr>
                <w:rFonts w:ascii="Times New Roman" w:hAnsi="Times New Roman" w:cs="Times New Roman"/>
                <w:b/>
                <w:spacing w:val="-2"/>
                <w:sz w:val="20"/>
                <w:szCs w:val="20"/>
              </w:rPr>
              <w:t>1</w:t>
            </w:r>
            <w:r w:rsidR="00D46DA3" w:rsidRPr="000B5D44">
              <w:rPr>
                <w:rFonts w:ascii="Times New Roman" w:hAnsi="Times New Roman" w:cs="Times New Roman"/>
                <w:b/>
                <w:spacing w:val="-2"/>
                <w:sz w:val="20"/>
                <w:szCs w:val="20"/>
                <w:lang w:val="en-US"/>
              </w:rPr>
              <w:t>3</w:t>
            </w:r>
            <w:r w:rsidRPr="000B5D44">
              <w:rPr>
                <w:rFonts w:ascii="Times New Roman" w:hAnsi="Times New Roman" w:cs="Times New Roman"/>
                <w:b/>
                <w:spacing w:val="-2"/>
                <w:sz w:val="20"/>
                <w:szCs w:val="20"/>
              </w:rPr>
              <w:t>. РАСТОРЖЕНИЕ ДОГОВОРА</w:t>
            </w:r>
          </w:p>
        </w:tc>
      </w:tr>
      <w:tr w:rsidR="00EF442F" w:rsidRPr="000B5D44" w14:paraId="60A611FB" w14:textId="77777777" w:rsidTr="00E37816">
        <w:trPr>
          <w:trHeight w:val="541"/>
        </w:trPr>
        <w:tc>
          <w:tcPr>
            <w:tcW w:w="4839" w:type="dxa"/>
          </w:tcPr>
          <w:p w14:paraId="721EA587" w14:textId="77777777" w:rsidR="00EF442F" w:rsidRPr="000B5D44" w:rsidRDefault="00EF442F" w:rsidP="000B5D44">
            <w:pPr>
              <w:numPr>
                <w:ilvl w:val="1"/>
                <w:numId w:val="10"/>
              </w:numPr>
              <w:tabs>
                <w:tab w:val="clear" w:pos="360"/>
                <w:tab w:val="num" w:pos="0"/>
              </w:tabs>
              <w:spacing w:after="0" w:line="240" w:lineRule="auto"/>
              <w:ind w:left="60" w:firstLine="3"/>
              <w:jc w:val="both"/>
              <w:rPr>
                <w:rFonts w:ascii="Times New Roman" w:hAnsi="Times New Roman" w:cs="Times New Roman"/>
                <w:spacing w:val="-2"/>
                <w:sz w:val="20"/>
                <w:szCs w:val="20"/>
                <w:lang w:val="kk-KZ"/>
              </w:rPr>
            </w:pPr>
            <w:r w:rsidRPr="000B5D44">
              <w:rPr>
                <w:rFonts w:ascii="Times New Roman" w:hAnsi="Times New Roman" w:cs="Times New Roman"/>
                <w:sz w:val="20"/>
                <w:szCs w:val="20"/>
                <w:lang w:val="kk-KZ"/>
              </w:rPr>
              <w:t>Осы шартта және Қазақстан Республикасының қолданыстағы заңнамасында белгіленген жағдайларда, сондай-ақ егер Тараптардың бірі талаптарды, стандарттарды бұзған жағдайда Тараптар Шартты біржақты тәртіппен бұзуға құқылы.</w:t>
            </w:r>
          </w:p>
        </w:tc>
        <w:tc>
          <w:tcPr>
            <w:tcW w:w="4682" w:type="dxa"/>
          </w:tcPr>
          <w:p w14:paraId="1CC12FEB" w14:textId="77777777" w:rsidR="00EF442F" w:rsidRPr="000B5D44" w:rsidRDefault="00EF442F" w:rsidP="000B5D44">
            <w:pPr>
              <w:numPr>
                <w:ilvl w:val="1"/>
                <w:numId w:val="11"/>
              </w:numPr>
              <w:tabs>
                <w:tab w:val="clear" w:pos="360"/>
                <w:tab w:val="num" w:pos="567"/>
              </w:tabs>
              <w:spacing w:after="0" w:line="240" w:lineRule="auto"/>
              <w:ind w:left="44" w:firstLine="0"/>
              <w:jc w:val="both"/>
              <w:rPr>
                <w:rFonts w:ascii="Times New Roman" w:hAnsi="Times New Roman" w:cs="Times New Roman"/>
                <w:spacing w:val="-2"/>
                <w:sz w:val="20"/>
                <w:szCs w:val="20"/>
              </w:rPr>
            </w:pPr>
            <w:r w:rsidRPr="000B5D44">
              <w:rPr>
                <w:rFonts w:ascii="Times New Roman" w:hAnsi="Times New Roman" w:cs="Times New Roman"/>
                <w:spacing w:val="-2"/>
                <w:sz w:val="20"/>
                <w:szCs w:val="20"/>
              </w:rPr>
              <w:t>Стороны вправе расторгнуть Договор в одностороннем порядке в случае, если одна из Сторон нарушила условия, стандарты, требования, а также в случаях, установленных настоящим Договором и действующим Законодательством РК.</w:t>
            </w:r>
          </w:p>
          <w:p w14:paraId="3A581839" w14:textId="77777777" w:rsidR="00AF6EBC" w:rsidRPr="000B5D44" w:rsidRDefault="00AF6EBC" w:rsidP="000B5D44">
            <w:pPr>
              <w:spacing w:after="0" w:line="240" w:lineRule="auto"/>
              <w:ind w:left="44"/>
              <w:jc w:val="both"/>
              <w:rPr>
                <w:rFonts w:ascii="Times New Roman" w:hAnsi="Times New Roman" w:cs="Times New Roman"/>
                <w:spacing w:val="-2"/>
                <w:sz w:val="20"/>
                <w:szCs w:val="20"/>
              </w:rPr>
            </w:pPr>
          </w:p>
        </w:tc>
      </w:tr>
      <w:tr w:rsidR="00EF442F" w:rsidRPr="000B5D44" w14:paraId="4614FDBF" w14:textId="77777777" w:rsidTr="00E37816">
        <w:trPr>
          <w:trHeight w:val="170"/>
        </w:trPr>
        <w:tc>
          <w:tcPr>
            <w:tcW w:w="4839" w:type="dxa"/>
            <w:shd w:val="clear" w:color="auto" w:fill="95B3D7" w:themeFill="accent1" w:themeFillTint="99"/>
          </w:tcPr>
          <w:p w14:paraId="5E0CAAC4" w14:textId="071CEE2A" w:rsidR="00EF442F" w:rsidRPr="000B5D44" w:rsidRDefault="00EF442F" w:rsidP="000B5D44">
            <w:pPr>
              <w:tabs>
                <w:tab w:val="left" w:pos="851"/>
              </w:tabs>
              <w:suppressAutoHyphens/>
              <w:overflowPunct w:val="0"/>
              <w:autoSpaceDE w:val="0"/>
              <w:autoSpaceDN w:val="0"/>
              <w:adjustRightInd w:val="0"/>
              <w:spacing w:after="0" w:line="240" w:lineRule="auto"/>
              <w:ind w:left="60" w:firstLine="3"/>
              <w:jc w:val="center"/>
              <w:textAlignment w:val="baseline"/>
              <w:rPr>
                <w:rFonts w:ascii="Times New Roman" w:hAnsi="Times New Roman" w:cs="Times New Roman"/>
                <w:b/>
                <w:sz w:val="20"/>
                <w:szCs w:val="20"/>
                <w:lang w:val="kk-KZ"/>
              </w:rPr>
            </w:pPr>
            <w:r w:rsidRPr="000B5D44">
              <w:rPr>
                <w:rFonts w:ascii="Times New Roman" w:hAnsi="Times New Roman" w:cs="Times New Roman"/>
                <w:b/>
                <w:sz w:val="20"/>
                <w:szCs w:val="20"/>
                <w:lang w:val="kk-KZ"/>
              </w:rPr>
              <w:t>1</w:t>
            </w:r>
            <w:r w:rsidR="00D46DA3" w:rsidRPr="000B5D44">
              <w:rPr>
                <w:rFonts w:ascii="Times New Roman" w:hAnsi="Times New Roman" w:cs="Times New Roman"/>
                <w:b/>
                <w:sz w:val="20"/>
                <w:szCs w:val="20"/>
                <w:lang w:val="en-US"/>
              </w:rPr>
              <w:t>4</w:t>
            </w:r>
            <w:r w:rsidRPr="000B5D44">
              <w:rPr>
                <w:rFonts w:ascii="Times New Roman" w:hAnsi="Times New Roman" w:cs="Times New Roman"/>
                <w:b/>
                <w:sz w:val="20"/>
                <w:szCs w:val="20"/>
                <w:lang w:val="kk-KZ"/>
              </w:rPr>
              <w:t>.</w:t>
            </w:r>
            <w:r w:rsidRPr="000B5D44">
              <w:rPr>
                <w:rFonts w:ascii="Times New Roman" w:hAnsi="Times New Roman" w:cs="Times New Roman"/>
                <w:sz w:val="20"/>
                <w:szCs w:val="20"/>
              </w:rPr>
              <w:t xml:space="preserve"> </w:t>
            </w:r>
            <w:r w:rsidRPr="000B5D44">
              <w:rPr>
                <w:rFonts w:ascii="Times New Roman" w:hAnsi="Times New Roman" w:cs="Times New Roman"/>
                <w:b/>
                <w:sz w:val="20"/>
                <w:szCs w:val="20"/>
                <w:lang w:val="kk-KZ"/>
              </w:rPr>
              <w:t>ФОРС-МАЖОР</w:t>
            </w:r>
          </w:p>
        </w:tc>
        <w:tc>
          <w:tcPr>
            <w:tcW w:w="4682" w:type="dxa"/>
            <w:shd w:val="clear" w:color="auto" w:fill="95B3D7" w:themeFill="accent1" w:themeFillTint="99"/>
          </w:tcPr>
          <w:p w14:paraId="27000037" w14:textId="44E2B0F8" w:rsidR="00EF442F" w:rsidRPr="000B5D44" w:rsidRDefault="00EF442F" w:rsidP="000B5D44">
            <w:pPr>
              <w:tabs>
                <w:tab w:val="left" w:pos="851"/>
              </w:tabs>
              <w:suppressAutoHyphens/>
              <w:overflowPunct w:val="0"/>
              <w:autoSpaceDE w:val="0"/>
              <w:autoSpaceDN w:val="0"/>
              <w:adjustRightInd w:val="0"/>
              <w:spacing w:line="240" w:lineRule="auto"/>
              <w:ind w:left="44"/>
              <w:jc w:val="center"/>
              <w:textAlignment w:val="baseline"/>
              <w:rPr>
                <w:rFonts w:ascii="Times New Roman" w:hAnsi="Times New Roman" w:cs="Times New Roman"/>
                <w:b/>
                <w:sz w:val="20"/>
                <w:szCs w:val="20"/>
              </w:rPr>
            </w:pPr>
            <w:r w:rsidRPr="000B5D44">
              <w:rPr>
                <w:rFonts w:ascii="Times New Roman" w:hAnsi="Times New Roman" w:cs="Times New Roman"/>
                <w:b/>
                <w:sz w:val="20"/>
                <w:szCs w:val="20"/>
              </w:rPr>
              <w:t>1</w:t>
            </w:r>
            <w:r w:rsidR="00D46DA3" w:rsidRPr="000B5D44">
              <w:rPr>
                <w:rFonts w:ascii="Times New Roman" w:hAnsi="Times New Roman" w:cs="Times New Roman"/>
                <w:b/>
                <w:sz w:val="20"/>
                <w:szCs w:val="20"/>
                <w:lang w:val="en-US"/>
              </w:rPr>
              <w:t>4</w:t>
            </w:r>
            <w:r w:rsidRPr="000B5D44">
              <w:rPr>
                <w:rFonts w:ascii="Times New Roman" w:hAnsi="Times New Roman" w:cs="Times New Roman"/>
                <w:b/>
                <w:sz w:val="20"/>
                <w:szCs w:val="20"/>
                <w:lang w:val="kk-KZ"/>
              </w:rPr>
              <w:t xml:space="preserve">. </w:t>
            </w:r>
            <w:r w:rsidRPr="000B5D44">
              <w:rPr>
                <w:rFonts w:ascii="Times New Roman" w:hAnsi="Times New Roman" w:cs="Times New Roman"/>
                <w:b/>
                <w:sz w:val="20"/>
                <w:szCs w:val="20"/>
              </w:rPr>
              <w:t>ФОРС-МАЖОР</w:t>
            </w:r>
          </w:p>
        </w:tc>
      </w:tr>
      <w:tr w:rsidR="00EF442F" w:rsidRPr="000B5D44" w14:paraId="65A6A6EC" w14:textId="77777777" w:rsidTr="00E37816">
        <w:trPr>
          <w:trHeight w:val="541"/>
        </w:trPr>
        <w:tc>
          <w:tcPr>
            <w:tcW w:w="4839" w:type="dxa"/>
          </w:tcPr>
          <w:p w14:paraId="2E5751F8" w14:textId="77777777" w:rsidR="000D1659" w:rsidRPr="000B5D44" w:rsidRDefault="000D1659" w:rsidP="000B5D44">
            <w:pPr>
              <w:pStyle w:val="aa"/>
              <w:ind w:left="60" w:firstLine="3"/>
              <w:jc w:val="both"/>
              <w:rPr>
                <w:b/>
                <w:spacing w:val="-2"/>
                <w:sz w:val="20"/>
                <w:szCs w:val="20"/>
                <w:lang w:val="kk-KZ"/>
              </w:rPr>
            </w:pPr>
          </w:p>
          <w:p w14:paraId="221AD0AE" w14:textId="15B7C298" w:rsidR="00D46DA3"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Тараптар шарт бойынша міндеттемелерді ішінара немесе толық орындамағаны үшін, егер ол еңсерілмес күш мән-жайларының салдары болып табылса, жауапкершіліктен босатылады.</w:t>
            </w:r>
          </w:p>
          <w:p w14:paraId="64BD7ABB" w14:textId="175B1E8E" w:rsidR="00EF442F" w:rsidRPr="000B5D44" w:rsidRDefault="00E70C40" w:rsidP="000B5D44">
            <w:pPr>
              <w:pStyle w:val="aa"/>
              <w:numPr>
                <w:ilvl w:val="0"/>
                <w:numId w:val="27"/>
              </w:numPr>
              <w:ind w:left="60" w:firstLine="3"/>
              <w:jc w:val="both"/>
              <w:rPr>
                <w:spacing w:val="-2"/>
                <w:sz w:val="20"/>
                <w:szCs w:val="20"/>
                <w:lang w:val="kk-KZ"/>
              </w:rPr>
            </w:pPr>
            <w:r w:rsidRPr="000B5D44">
              <w:rPr>
                <w:rStyle w:val="y2iqfc"/>
                <w:sz w:val="20"/>
                <w:szCs w:val="20"/>
                <w:lang w:val="kk-KZ"/>
              </w:rPr>
              <w:t>Форс-мажор Шартқа қол қою кезінде болмаған, Жеткізуші мен Сатып алушының еркіне қарсы туындаған, туындауы мен қолданылуына Тараптар шаралар мен құралдарды қолдануға кедергі келтіре алмаған сыртқы және төтенше жағдайлар түсініледі оны белгілі бір жағдайда пайдалану Тараптан талап ету және күту әділетті, қайтымсыз күшке ұшырайды.</w:t>
            </w:r>
          </w:p>
          <w:p w14:paraId="0F21C601" w14:textId="7B79995B"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Тараптар мынадай оқиғалар: табиғи сипаттағы дүлей зілзалалар, Қазақстан Республикасының аумағындағы әскери іс-қимылдар, егер көрсетілген актілердің қолданылуы бағытталған тарап Шартты орындау үшін барлық ықтимал заңды шараларды қабылдаған жағдайда, Мемлекеттік органдардың Тараптардың Шарт бойынша өз міндеттемелерін орындауына кедергі келтіретін актілер шығаруы еңсерілмейті</w:t>
            </w:r>
            <w:r w:rsidR="00306263" w:rsidRPr="000B5D44">
              <w:rPr>
                <w:spacing w:val="-2"/>
                <w:sz w:val="20"/>
                <w:szCs w:val="20"/>
                <w:lang w:val="kk-KZ"/>
              </w:rPr>
              <w:t>н күш деп танылады деп келісті.</w:t>
            </w:r>
          </w:p>
          <w:p w14:paraId="65218DD9" w14:textId="6F21201D"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Еңсерілмес күш мән-жайларының әсеріне ұшыраған немесе оның бақылауынан тыс кедергілерге тап болған Тарап дереу, 72 (жетпіс екі) сағат ішінде факс арқылы екінші Тарапқа көрсетілген мән-жайлар мен кедергілердің туындауы, түрі және ықтимал әрекет ету ұзақтығы туралы хабарлама жіберуге міндетті.</w:t>
            </w:r>
          </w:p>
          <w:p w14:paraId="5EA1304B" w14:textId="0612C9AD"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Егер жоғарыда аталған хабарлама мерзімінде жасалмаса, еңсерілмес күш мән-жайларының әсеріне ұшыраған тарап, егер жағдайдың өзі немесе кедергі хабарлама жіберуге мүмкіндік бермесе, оларға өзінің ақтауына сіл</w:t>
            </w:r>
            <w:r w:rsidR="00306263" w:rsidRPr="000B5D44">
              <w:rPr>
                <w:spacing w:val="-2"/>
                <w:sz w:val="20"/>
                <w:szCs w:val="20"/>
                <w:lang w:val="kk-KZ"/>
              </w:rPr>
              <w:t>теме жасау құқығынан айырылады.</w:t>
            </w:r>
          </w:p>
          <w:p w14:paraId="230B2ABC" w14:textId="5E2A9380"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Шарт бойынша міндеттемелерді орындау еңсерілмес күш мән-жайларының әсері тоқтатылғанға дейін белгісіз мерзімге кейінге шегеріледі.</w:t>
            </w:r>
          </w:p>
          <w:p w14:paraId="25F40BCA" w14:textId="16CEEF90" w:rsidR="00EF442F" w:rsidRPr="000B5D44" w:rsidRDefault="00EF442F" w:rsidP="000B5D44">
            <w:pPr>
              <w:pStyle w:val="aa"/>
              <w:numPr>
                <w:ilvl w:val="0"/>
                <w:numId w:val="27"/>
              </w:numPr>
              <w:ind w:left="60" w:firstLine="3"/>
              <w:jc w:val="both"/>
              <w:rPr>
                <w:spacing w:val="-2"/>
                <w:sz w:val="20"/>
                <w:szCs w:val="20"/>
                <w:lang w:val="kk-KZ"/>
              </w:rPr>
            </w:pPr>
            <w:r w:rsidRPr="000B5D44">
              <w:rPr>
                <w:spacing w:val="-2"/>
                <w:sz w:val="20"/>
                <w:szCs w:val="20"/>
                <w:lang w:val="kk-KZ"/>
              </w:rPr>
              <w:t>Еңсерілмес күш мән-жайларының әсеріне ұшыраған тарап олардың іс жүзінде бар екенін растау үшін екінші Тарапқа құзыретті мемлекеттік органның анықтамасын ұсынады.</w:t>
            </w:r>
          </w:p>
        </w:tc>
        <w:tc>
          <w:tcPr>
            <w:tcW w:w="4682" w:type="dxa"/>
          </w:tcPr>
          <w:p w14:paraId="1E74FBC2" w14:textId="77777777" w:rsidR="000D1659" w:rsidRPr="000B5D44" w:rsidRDefault="000D1659" w:rsidP="000B5D44">
            <w:pPr>
              <w:pStyle w:val="aa"/>
              <w:ind w:left="44"/>
              <w:jc w:val="both"/>
              <w:rPr>
                <w:b/>
                <w:sz w:val="20"/>
                <w:szCs w:val="20"/>
                <w:lang w:val="kk-KZ"/>
              </w:rPr>
            </w:pPr>
          </w:p>
          <w:p w14:paraId="08EAFDDF" w14:textId="23D750A8" w:rsidR="00306263" w:rsidRPr="000B5D44" w:rsidRDefault="00EF442F" w:rsidP="000B5D44">
            <w:pPr>
              <w:pStyle w:val="aa"/>
              <w:numPr>
                <w:ilvl w:val="0"/>
                <w:numId w:val="28"/>
              </w:numPr>
              <w:ind w:left="44" w:firstLine="0"/>
              <w:jc w:val="both"/>
              <w:rPr>
                <w:b/>
                <w:sz w:val="20"/>
                <w:szCs w:val="20"/>
              </w:rPr>
            </w:pPr>
            <w:r w:rsidRPr="000B5D44">
              <w:rPr>
                <w:spacing w:val="-2"/>
                <w:sz w:val="20"/>
                <w:szCs w:val="20"/>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w:t>
            </w:r>
          </w:p>
          <w:p w14:paraId="3A1A16EC" w14:textId="19247757"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Под непреодолимой силой понимаются внешние и чрезвычайные события, которые не существовали во время подписания Договора, возникшие помимо воли Поставщика и Покупателя, наступлению и действию которых Стороны не могли воспрепятствовать с помощью мер и средств, применения которых в конкретной ситуации справедливо требовать и ожидать со Стороны, подвергшейся действию непреодолимой силы.</w:t>
            </w:r>
          </w:p>
          <w:p w14:paraId="15EE3D72" w14:textId="797CD24B" w:rsidR="00306263"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Стороны согласились, что под непреодолимой силой признаются исключительно следующие события: стихийные бедствия природного характера, военные действия на территории Республики Казахстан, издание Государственными Органами актов, препятствующих исполнению Стороной своих обязательств по Договору, в том случае, если Сторона, на которую направлено действие указанных актов, приняла все возможные законные меры для исполнения Договора.</w:t>
            </w:r>
          </w:p>
          <w:p w14:paraId="6FB7EC7E" w14:textId="535412DD" w:rsidR="00636232"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Сторона, подвергшаяся воздействию обстоятельств непреодолимой силы или столкнувшаяся с препятствием вне ее контроля, обязана немедленно, в течение 72 (семидесяти двух) часов посредством факса направить другой Стороне Уведомление о возникновении, виде и возможной продолжительности действия указанных обстоятельств и препятствий.</w:t>
            </w:r>
          </w:p>
          <w:p w14:paraId="7DF892CF" w14:textId="250A3E59"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Если вышеупомянутого Уведомления не будет сделано в срок, Сторона, подвергшаяся воздействию обстоятельств непреодолимой силы, лишается права ссылаться на них в свое оправдание, разве что само то обстоятельство или препятствие не дало возможности послать Уведомление.</w:t>
            </w:r>
          </w:p>
          <w:p w14:paraId="442504E9" w14:textId="527602A4" w:rsidR="00EF442F" w:rsidRPr="000B5D44" w:rsidRDefault="00EF442F" w:rsidP="000B5D44">
            <w:pPr>
              <w:pStyle w:val="aa"/>
              <w:numPr>
                <w:ilvl w:val="0"/>
                <w:numId w:val="28"/>
              </w:numPr>
              <w:ind w:left="44" w:firstLine="0"/>
              <w:jc w:val="both"/>
              <w:rPr>
                <w:spacing w:val="-2"/>
                <w:sz w:val="20"/>
                <w:szCs w:val="20"/>
              </w:rPr>
            </w:pPr>
            <w:r w:rsidRPr="000B5D44">
              <w:rPr>
                <w:spacing w:val="-2"/>
                <w:sz w:val="20"/>
                <w:szCs w:val="20"/>
              </w:rPr>
              <w:t xml:space="preserve">Исполнение обязательств по Договору отодвигается на неопределенный срок до </w:t>
            </w:r>
            <w:r w:rsidRPr="000B5D44">
              <w:rPr>
                <w:spacing w:val="-2"/>
                <w:sz w:val="20"/>
                <w:szCs w:val="20"/>
              </w:rPr>
              <w:lastRenderedPageBreak/>
              <w:t>прекращения воздействия обстоятельств непреодолимой силы.</w:t>
            </w:r>
          </w:p>
          <w:p w14:paraId="5B3A4645" w14:textId="5F28B0CA" w:rsidR="002D1DED" w:rsidRPr="000B5D44" w:rsidRDefault="00EF442F" w:rsidP="000B5D44">
            <w:pPr>
              <w:pStyle w:val="aa"/>
              <w:numPr>
                <w:ilvl w:val="0"/>
                <w:numId w:val="28"/>
              </w:numPr>
              <w:ind w:left="44" w:firstLine="0"/>
              <w:jc w:val="both"/>
              <w:rPr>
                <w:spacing w:val="-2"/>
                <w:sz w:val="20"/>
                <w:szCs w:val="20"/>
              </w:rPr>
            </w:pPr>
            <w:r w:rsidRPr="000B5D44">
              <w:rPr>
                <w:spacing w:val="-2"/>
                <w:sz w:val="20"/>
                <w:szCs w:val="20"/>
              </w:rPr>
              <w:t>Сторона, подвергшаяся воздействию обстоятельств непреодолимой силы в подтверждение их фактического существования, предоставляет другой Стороне справку компете</w:t>
            </w:r>
            <w:r w:rsidR="00306263" w:rsidRPr="000B5D44">
              <w:rPr>
                <w:spacing w:val="-2"/>
                <w:sz w:val="20"/>
                <w:szCs w:val="20"/>
              </w:rPr>
              <w:t>нтного Государственного Органа.</w:t>
            </w:r>
          </w:p>
        </w:tc>
      </w:tr>
      <w:tr w:rsidR="002962E1" w:rsidRPr="000B5D44" w14:paraId="38B11BD4" w14:textId="77777777" w:rsidTr="00E37816">
        <w:trPr>
          <w:trHeight w:val="330"/>
        </w:trPr>
        <w:tc>
          <w:tcPr>
            <w:tcW w:w="4839" w:type="dxa"/>
            <w:shd w:val="clear" w:color="auto" w:fill="8DB3E2" w:themeFill="text2" w:themeFillTint="66"/>
          </w:tcPr>
          <w:p w14:paraId="455E8E1D" w14:textId="63D03FBA" w:rsidR="002962E1" w:rsidRPr="000B5D44" w:rsidRDefault="004A1F56" w:rsidP="000B5D44">
            <w:pPr>
              <w:spacing w:after="0" w:line="240" w:lineRule="auto"/>
              <w:ind w:left="60" w:firstLine="3"/>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lastRenderedPageBreak/>
              <w:t>1</w:t>
            </w:r>
            <w:r w:rsidR="00504217" w:rsidRPr="000B5D44">
              <w:rPr>
                <w:rFonts w:ascii="Times New Roman" w:hAnsi="Times New Roman" w:cs="Times New Roman"/>
                <w:b/>
                <w:sz w:val="20"/>
                <w:szCs w:val="20"/>
                <w:lang w:val="en-US"/>
              </w:rPr>
              <w:t>5</w:t>
            </w:r>
            <w:r w:rsidR="002962E1" w:rsidRPr="000B5D44">
              <w:rPr>
                <w:rFonts w:ascii="Times New Roman" w:hAnsi="Times New Roman" w:cs="Times New Roman"/>
                <w:b/>
                <w:sz w:val="20"/>
                <w:szCs w:val="20"/>
                <w:lang w:val="kk-KZ"/>
              </w:rPr>
              <w:t>. СЫБАЙЛАС ЖЕМҚОРЛЫҚҚА ҚАРСЫ КҮРЕС</w:t>
            </w:r>
          </w:p>
        </w:tc>
        <w:tc>
          <w:tcPr>
            <w:tcW w:w="4682" w:type="dxa"/>
            <w:shd w:val="clear" w:color="auto" w:fill="8DB3E2" w:themeFill="text2" w:themeFillTint="66"/>
          </w:tcPr>
          <w:p w14:paraId="577EDB54" w14:textId="252DF99E" w:rsidR="002962E1" w:rsidRPr="000B5D44" w:rsidRDefault="002962E1" w:rsidP="000B5D44">
            <w:pPr>
              <w:spacing w:line="240" w:lineRule="auto"/>
              <w:ind w:left="44"/>
              <w:jc w:val="center"/>
              <w:rPr>
                <w:rFonts w:ascii="Times New Roman" w:hAnsi="Times New Roman" w:cs="Times New Roman"/>
                <w:b/>
                <w:sz w:val="20"/>
                <w:szCs w:val="20"/>
              </w:rPr>
            </w:pPr>
            <w:r w:rsidRPr="000B5D44">
              <w:rPr>
                <w:rFonts w:ascii="Times New Roman" w:hAnsi="Times New Roman" w:cs="Times New Roman"/>
                <w:b/>
                <w:sz w:val="20"/>
                <w:szCs w:val="20"/>
                <w:shd w:val="clear" w:color="auto" w:fill="8DB3E2" w:themeFill="text2" w:themeFillTint="66"/>
              </w:rPr>
              <w:t>1</w:t>
            </w:r>
            <w:r w:rsidR="00504217" w:rsidRPr="000B5D44">
              <w:rPr>
                <w:rFonts w:ascii="Times New Roman" w:hAnsi="Times New Roman" w:cs="Times New Roman"/>
                <w:b/>
                <w:sz w:val="20"/>
                <w:szCs w:val="20"/>
                <w:shd w:val="clear" w:color="auto" w:fill="8DB3E2" w:themeFill="text2" w:themeFillTint="66"/>
                <w:lang w:val="en-US"/>
              </w:rPr>
              <w:t>5</w:t>
            </w:r>
            <w:r w:rsidRPr="000B5D44">
              <w:rPr>
                <w:rFonts w:ascii="Times New Roman" w:hAnsi="Times New Roman" w:cs="Times New Roman"/>
                <w:b/>
                <w:sz w:val="20"/>
                <w:szCs w:val="20"/>
                <w:shd w:val="clear" w:color="auto" w:fill="8DB3E2" w:themeFill="text2" w:themeFillTint="66"/>
              </w:rPr>
              <w:t>.</w:t>
            </w:r>
            <w:r w:rsidRPr="000B5D44">
              <w:rPr>
                <w:rFonts w:ascii="Times New Roman" w:hAnsi="Times New Roman" w:cs="Times New Roman"/>
                <w:b/>
                <w:sz w:val="20"/>
                <w:szCs w:val="20"/>
                <w:shd w:val="clear" w:color="auto" w:fill="8DB3E2" w:themeFill="text2" w:themeFillTint="66"/>
              </w:rPr>
              <w:tab/>
              <w:t>АНТИКОРРУПЦИОННАЯ</w:t>
            </w:r>
            <w:r w:rsidRPr="000B5D44">
              <w:rPr>
                <w:rFonts w:ascii="Times New Roman" w:hAnsi="Times New Roman" w:cs="Times New Roman"/>
                <w:b/>
                <w:sz w:val="20"/>
                <w:szCs w:val="20"/>
              </w:rPr>
              <w:t xml:space="preserve"> ОГОВОРКА</w:t>
            </w:r>
          </w:p>
        </w:tc>
      </w:tr>
      <w:tr w:rsidR="002962E1" w:rsidRPr="000B5D44" w14:paraId="4E1A5A58" w14:textId="77777777" w:rsidTr="00E37816">
        <w:trPr>
          <w:trHeight w:val="8210"/>
        </w:trPr>
        <w:tc>
          <w:tcPr>
            <w:tcW w:w="4839" w:type="dxa"/>
          </w:tcPr>
          <w:p w14:paraId="01BD68C7" w14:textId="5A37CE3C" w:rsidR="00076DF3" w:rsidRPr="000B5D44" w:rsidRDefault="004727C4" w:rsidP="000B5D44">
            <w:pPr>
              <w:pStyle w:val="aa"/>
              <w:numPr>
                <w:ilvl w:val="0"/>
                <w:numId w:val="29"/>
              </w:numPr>
              <w:ind w:left="60" w:firstLine="3"/>
              <w:contextualSpacing w:val="0"/>
              <w:jc w:val="both"/>
              <w:rPr>
                <w:bCs/>
                <w:sz w:val="20"/>
                <w:szCs w:val="20"/>
                <w:lang w:val="kk-KZ"/>
              </w:rPr>
            </w:pPr>
            <w:r w:rsidRPr="000B5D44">
              <w:rPr>
                <w:sz w:val="20"/>
                <w:szCs w:val="20"/>
                <w:lang w:val="kk-KZ"/>
              </w:rPr>
              <w:t>Әрбір</w:t>
            </w:r>
            <w:r w:rsidRPr="000B5D44">
              <w:rPr>
                <w:bCs/>
                <w:sz w:val="20"/>
                <w:szCs w:val="20"/>
                <w:lang w:val="kk-KZ"/>
              </w:rPr>
              <w:t xml:space="preserve">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үлестес тұлғаларына, сондай-ақ екінші Тарап тартатын немесе оның атынан әрекет ететін басқа да тұлғаларға, мемлекеттік қызметшілерге, үкіметаралық ұйымдарға, саяси партияларға, Жеке тұлғаларға және басқа Тараптарға ("тартылған тараптар")</w:t>
            </w:r>
            <w:r w:rsidRPr="000B5D44">
              <w:rPr>
                <w:sz w:val="20"/>
                <w:szCs w:val="20"/>
                <w:lang w:val="kk-KZ"/>
              </w:rPr>
              <w:t xml:space="preserve"> </w:t>
            </w:r>
            <w:r w:rsidRPr="000B5D44">
              <w:rPr>
                <w:bCs/>
                <w:sz w:val="20"/>
                <w:szCs w:val="20"/>
                <w:lang w:val="kk-KZ"/>
              </w:rPr>
              <w:t>(шектеусіз, төлемнің кез келген нысандарын, сыйлықтар мен өзге де мүліктік пайдаларды, сыйақылар мен жеңілдіктерді (ақша немесе кез келген құндылықтар түріндегі)қоса алғанда) пара бермеуге немесе пара беруге тырыспауға келіседі.</w:t>
            </w:r>
          </w:p>
          <w:p w14:paraId="1734F516" w14:textId="58C5D904"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Әрбір Тарап екінші Тарапқа осы Шартқа байланысты екінші Тараппен қандай да бір іскерлік қатынастарды орнату және (немесе) ұзарту мақсатында осы Шарт жасалған күнге дейін ол тартылған тараптарға пара бермегенін және беруге тырыспағанын мәлімдейді және кепілдік береді.</w:t>
            </w:r>
          </w:p>
          <w:p w14:paraId="65AB0197" w14:textId="7DC5CC22"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14:paraId="1018B775" w14:textId="1BB6D3A5"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өзінің білуімен парақорлыққа немесе ақшаны жылыстатуға қарсы қолданылатын заңдарды екінші Тараптың бұзуына әкеп соғатын қандай да бір іс-әрекеттер жасамайтынына және жасауға жол бермейтініне келіседі.</w:t>
            </w:r>
          </w:p>
          <w:p w14:paraId="1F42B0FD" w14:textId="29EFB5A8"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5C8C9733" w14:textId="794B8C8B" w:rsidR="00076DF3"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Егер Тараптардың бірі парақорлыққа және сыбайлас жемқорлыққа қарсы іс-қимыл туралы осы Ережелердің қайсыбірінің іс жүзінде немесе болжамды бұзылғаны туралы белгілі болса, ол бұл туралы екінші Тарапты дереу хабардар етуге және оған осы іс бойынша жүргізіліп жатқан тергеуге жәрдем көрсетуге тиіс.</w:t>
            </w:r>
          </w:p>
          <w:p w14:paraId="18916FB3" w14:textId="6FACFBB8"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 өз қызметкерлері үшін парақорлық фактілерін немесе пара беруге әрекет жасауды болдырмау үшін қажетті сыбайлас жемқорлыққа қарсы күрес жөніндегі саясат пен рәсімдерді әзірлеуге және ұстануға құқылы.</w:t>
            </w:r>
          </w:p>
          <w:p w14:paraId="1E76D649" w14:textId="0B24AA8F"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 xml:space="preserve">Әрбір Тарап осы Шарт шеңберінде әрекет ететін компаниялардың, олар болған жағдайда, </w:t>
            </w:r>
            <w:r w:rsidRPr="000B5D44">
              <w:rPr>
                <w:spacing w:val="-2"/>
                <w:sz w:val="20"/>
                <w:szCs w:val="20"/>
                <w:lang w:val="kk-KZ"/>
              </w:rPr>
              <w:lastRenderedPageBreak/>
              <w:t>Тараптардың әрқайсысының атынан парақорлық фактілерін немесе пара беру әрекеттерін болдырмау жөніндегі рәсімдердің орындалуын қамтамасыз етуге міндеттенеді.</w:t>
            </w:r>
          </w:p>
          <w:p w14:paraId="50076118" w14:textId="750B46D5"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 осы Шарттың басқа ережелерінде көзделген бұзу (орындаудан бас тарту) құқықтарына қосымша, екінші Тарап парақорлыққа және сыбайлас жемқорлыққа қарсы іс-қимыл туралы осы Ережелерді бұзған жағдайда, бұзбайтын Тараптың осы Шартты дереу бұзуға (орындаудан бас тартуға) құқығы бар екендігімен келіседі.  Бұл ретте екінші Тарап осы Шарт бұзылғанға дейін осы Шарт бойынша тиісінше жеткізілген (орындалған, көрсетілген) тауарлар (жұмыстар, көрсетілетін қызметтер) үшін парақорлыққа және сыбайлас жемқорлыққа қарсы іс – қимыл туралы осы Ережелерді бұзумен байланысты емес төлемдерден басқа, осы Шарт шеңберінде қандай да бір қосымша төлемдерді талап етуге құқылы емес.</w:t>
            </w:r>
          </w:p>
          <w:p w14:paraId="3C7A9B26" w14:textId="0684C4BE" w:rsidR="004727C4"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егер мұндай төлем басқа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қандай да бір төлемді жүзеге асыру жөніндегі міндеттемелерден босатылады.</w:t>
            </w:r>
          </w:p>
          <w:p w14:paraId="55AFCF33" w14:textId="1F1E8DCA" w:rsidR="005C1960" w:rsidRPr="000B5D44" w:rsidRDefault="004727C4" w:rsidP="000B5D44">
            <w:pPr>
              <w:pStyle w:val="aa"/>
              <w:numPr>
                <w:ilvl w:val="0"/>
                <w:numId w:val="29"/>
              </w:numPr>
              <w:ind w:left="60" w:firstLine="3"/>
              <w:jc w:val="both"/>
              <w:rPr>
                <w:spacing w:val="-2"/>
                <w:sz w:val="20"/>
                <w:szCs w:val="20"/>
                <w:lang w:val="kk-KZ"/>
              </w:rPr>
            </w:pPr>
            <w:r w:rsidRPr="000B5D44">
              <w:rPr>
                <w:spacing w:val="-2"/>
                <w:sz w:val="20"/>
                <w:szCs w:val="20"/>
                <w:lang w:val="kk-KZ"/>
              </w:rPr>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тараптарға белгілі болғандай, мәжбүрлі еңбек, құлдық немесе адам саудасы олардың кез келген тікелей жеткізушілерінің операцияларының бөлігі болып табылмайды. Тараптар осы Шарттың бүкіл қолданылу мерзімі ішінде көрсетілген кепілдіктерді мүмкіндігінше қамтамасыз ету үшін болашақта барлық қажетті шараларды қабылдады және қабылдайтын болады.</w:t>
            </w:r>
          </w:p>
        </w:tc>
        <w:tc>
          <w:tcPr>
            <w:tcW w:w="4682" w:type="dxa"/>
          </w:tcPr>
          <w:p w14:paraId="038CCD40" w14:textId="74F996FD" w:rsidR="00076DF3" w:rsidRPr="000B5D44" w:rsidRDefault="004727C4" w:rsidP="000B5D44">
            <w:pPr>
              <w:pStyle w:val="aa"/>
              <w:numPr>
                <w:ilvl w:val="0"/>
                <w:numId w:val="30"/>
              </w:numPr>
              <w:ind w:left="44" w:firstLine="0"/>
              <w:jc w:val="both"/>
              <w:rPr>
                <w:spacing w:val="-2"/>
                <w:sz w:val="20"/>
                <w:szCs w:val="20"/>
              </w:rPr>
            </w:pPr>
            <w:r w:rsidRPr="000B5D44">
              <w:rPr>
                <w:spacing w:val="-2"/>
                <w:sz w:val="20"/>
                <w:szCs w:val="20"/>
              </w:rPr>
              <w:lastRenderedPageBreak/>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689EBAEC" w14:textId="60AED5E0" w:rsidR="00504217"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71D0007B" w14:textId="20B8B259"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3AF5D5A" w14:textId="0AA97189" w:rsidR="00076DF3" w:rsidRPr="000B5D44" w:rsidRDefault="004727C4" w:rsidP="000B5D44">
            <w:pPr>
              <w:pStyle w:val="aa"/>
              <w:numPr>
                <w:ilvl w:val="0"/>
                <w:numId w:val="30"/>
              </w:numPr>
              <w:ind w:left="44" w:firstLine="0"/>
              <w:jc w:val="both"/>
              <w:rPr>
                <w:spacing w:val="-2"/>
                <w:sz w:val="20"/>
                <w:szCs w:val="20"/>
              </w:rPr>
            </w:pPr>
            <w:r w:rsidRPr="000B5D44">
              <w:rPr>
                <w:spacing w:val="-2"/>
                <w:sz w:val="20"/>
                <w:szCs w:val="20"/>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099D2A7A" w14:textId="30446087"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Стороны соглашаются с тем, что их бухгалтерская документация должна точно отражать все платежи, осуществляемые по настоящему Договору.</w:t>
            </w:r>
          </w:p>
          <w:p w14:paraId="6D73498F" w14:textId="41B523ED"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7AD9D879" w14:textId="64D08EF1"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12529EF5" w14:textId="21161CB9"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lastRenderedPageBreak/>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06A8E05E" w14:textId="18B99AFE"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17B434F1" w14:textId="3BE4393D" w:rsidR="004727C4" w:rsidRPr="000B5D44" w:rsidRDefault="004727C4" w:rsidP="000B5D44">
            <w:pPr>
              <w:pStyle w:val="aa"/>
              <w:numPr>
                <w:ilvl w:val="0"/>
                <w:numId w:val="30"/>
              </w:numPr>
              <w:ind w:left="44" w:firstLine="0"/>
              <w:jc w:val="both"/>
              <w:rPr>
                <w:spacing w:val="-2"/>
                <w:sz w:val="20"/>
                <w:szCs w:val="20"/>
              </w:rPr>
            </w:pPr>
            <w:r w:rsidRPr="000B5D44">
              <w:rPr>
                <w:spacing w:val="-2"/>
                <w:sz w:val="20"/>
                <w:szCs w:val="20"/>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775FBD44" w14:textId="40BA276F" w:rsidR="004A1F56" w:rsidRPr="000B5D44" w:rsidRDefault="004727C4" w:rsidP="000B5D44">
            <w:pPr>
              <w:pStyle w:val="aa"/>
              <w:numPr>
                <w:ilvl w:val="0"/>
                <w:numId w:val="30"/>
              </w:numPr>
              <w:ind w:left="44" w:firstLine="0"/>
              <w:jc w:val="both"/>
              <w:rPr>
                <w:b/>
                <w:sz w:val="20"/>
                <w:szCs w:val="20"/>
                <w:lang w:val="kk-KZ"/>
              </w:rPr>
            </w:pPr>
            <w:r w:rsidRPr="000B5D44">
              <w:rPr>
                <w:spacing w:val="-2"/>
                <w:sz w:val="20"/>
                <w:szCs w:val="20"/>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2EECD0FE" w14:textId="77777777" w:rsidR="003F2BAC" w:rsidRPr="000B5D44" w:rsidRDefault="003F2BAC" w:rsidP="000B5D44">
            <w:pPr>
              <w:spacing w:after="0" w:line="240" w:lineRule="auto"/>
              <w:ind w:left="44"/>
              <w:jc w:val="both"/>
              <w:rPr>
                <w:rFonts w:ascii="Times New Roman" w:hAnsi="Times New Roman" w:cs="Times New Roman"/>
                <w:b/>
                <w:sz w:val="20"/>
                <w:szCs w:val="20"/>
                <w:lang w:val="kk-KZ"/>
              </w:rPr>
            </w:pPr>
          </w:p>
        </w:tc>
      </w:tr>
      <w:tr w:rsidR="002962E1" w:rsidRPr="000B5D44" w14:paraId="10E37D86" w14:textId="77777777" w:rsidTr="00E37816">
        <w:trPr>
          <w:trHeight w:val="309"/>
        </w:trPr>
        <w:tc>
          <w:tcPr>
            <w:tcW w:w="4839" w:type="dxa"/>
            <w:shd w:val="clear" w:color="auto" w:fill="95B3D7" w:themeFill="accent1" w:themeFillTint="99"/>
          </w:tcPr>
          <w:p w14:paraId="6408B30A" w14:textId="46BC9DD6" w:rsidR="002D1721" w:rsidRPr="000B5D44" w:rsidRDefault="002D1721" w:rsidP="000B5D44">
            <w:pPr>
              <w:pStyle w:val="ab"/>
              <w:ind w:left="60" w:firstLine="3"/>
              <w:jc w:val="center"/>
              <w:rPr>
                <w:rFonts w:ascii="Times New Roman" w:hAnsi="Times New Roman"/>
                <w:b/>
                <w:sz w:val="20"/>
                <w:szCs w:val="20"/>
                <w:u w:val="single"/>
              </w:rPr>
            </w:pPr>
            <w:r w:rsidRPr="000B5D44">
              <w:rPr>
                <w:rFonts w:ascii="Times New Roman" w:hAnsi="Times New Roman"/>
                <w:b/>
                <w:sz w:val="20"/>
                <w:szCs w:val="20"/>
                <w:u w:val="single"/>
              </w:rPr>
              <w:lastRenderedPageBreak/>
              <w:t>1</w:t>
            </w:r>
            <w:r w:rsidR="00504217"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3CC97501" w14:textId="77777777" w:rsidR="002962E1" w:rsidRPr="000B5D44" w:rsidRDefault="002962E1" w:rsidP="000B5D44">
            <w:pPr>
              <w:spacing w:after="0" w:line="240" w:lineRule="auto"/>
              <w:ind w:left="60" w:firstLine="3"/>
              <w:jc w:val="center"/>
              <w:rPr>
                <w:rFonts w:ascii="Times New Roman" w:hAnsi="Times New Roman" w:cs="Times New Roman"/>
                <w:spacing w:val="-2"/>
                <w:sz w:val="20"/>
                <w:szCs w:val="20"/>
              </w:rPr>
            </w:pPr>
          </w:p>
        </w:tc>
        <w:tc>
          <w:tcPr>
            <w:tcW w:w="4682" w:type="dxa"/>
            <w:shd w:val="clear" w:color="auto" w:fill="95B3D7" w:themeFill="accent1" w:themeFillTint="99"/>
          </w:tcPr>
          <w:p w14:paraId="179A7032" w14:textId="11B8B0EB" w:rsidR="002D1721" w:rsidRPr="000B5D44" w:rsidRDefault="002D1721" w:rsidP="000B5D44">
            <w:pPr>
              <w:pStyle w:val="ab"/>
              <w:ind w:left="44"/>
              <w:jc w:val="center"/>
              <w:rPr>
                <w:rFonts w:ascii="Times New Roman" w:hAnsi="Times New Roman"/>
                <w:b/>
                <w:sz w:val="20"/>
                <w:szCs w:val="20"/>
                <w:u w:val="single"/>
              </w:rPr>
            </w:pPr>
            <w:r w:rsidRPr="000B5D44">
              <w:rPr>
                <w:rFonts w:ascii="Times New Roman" w:hAnsi="Times New Roman"/>
                <w:b/>
                <w:sz w:val="20"/>
                <w:szCs w:val="20"/>
                <w:u w:val="single"/>
              </w:rPr>
              <w:t>1</w:t>
            </w:r>
            <w:r w:rsidR="00504217"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1ACEF6EC" w14:textId="77777777" w:rsidR="002962E1" w:rsidRPr="000B5D44" w:rsidRDefault="002962E1" w:rsidP="000B5D44">
            <w:pPr>
              <w:spacing w:after="0" w:line="240" w:lineRule="auto"/>
              <w:ind w:left="44"/>
              <w:jc w:val="center"/>
              <w:rPr>
                <w:rFonts w:ascii="Times New Roman" w:hAnsi="Times New Roman" w:cs="Times New Roman"/>
                <w:b/>
                <w:spacing w:val="-2"/>
                <w:sz w:val="20"/>
                <w:szCs w:val="20"/>
              </w:rPr>
            </w:pPr>
          </w:p>
        </w:tc>
      </w:tr>
      <w:tr w:rsidR="002962E1" w:rsidRPr="000B5D44" w14:paraId="1D3CB237" w14:textId="77777777" w:rsidTr="00E37816">
        <w:trPr>
          <w:trHeight w:val="541"/>
        </w:trPr>
        <w:tc>
          <w:tcPr>
            <w:tcW w:w="4839" w:type="dxa"/>
          </w:tcPr>
          <w:p w14:paraId="02534398" w14:textId="77777777" w:rsidR="000D1659" w:rsidRPr="000B5D44" w:rsidRDefault="000D1659" w:rsidP="000B5D44">
            <w:pPr>
              <w:spacing w:after="0" w:line="240" w:lineRule="auto"/>
              <w:ind w:left="60" w:firstLine="3"/>
              <w:jc w:val="both"/>
              <w:rPr>
                <w:rFonts w:ascii="Times New Roman" w:hAnsi="Times New Roman" w:cs="Times New Roman"/>
                <w:b/>
                <w:spacing w:val="-4"/>
                <w:sz w:val="20"/>
                <w:szCs w:val="20"/>
                <w:lang w:val="kk-KZ"/>
              </w:rPr>
            </w:pPr>
          </w:p>
          <w:p w14:paraId="4F54BD63" w14:textId="6AA6D94F" w:rsidR="00955793" w:rsidRPr="000B5D44" w:rsidRDefault="004C62EB" w:rsidP="000B5D44">
            <w:pPr>
              <w:pStyle w:val="aa"/>
              <w:numPr>
                <w:ilvl w:val="0"/>
                <w:numId w:val="31"/>
              </w:numPr>
              <w:ind w:left="60" w:firstLine="3"/>
              <w:jc w:val="both"/>
              <w:rPr>
                <w:color w:val="000000"/>
                <w:sz w:val="20"/>
                <w:szCs w:val="20"/>
                <w:lang w:val="kk-KZ"/>
              </w:rPr>
            </w:pPr>
            <w:r w:rsidRPr="000B5D44">
              <w:rPr>
                <w:color w:val="000000"/>
                <w:sz w:val="20"/>
                <w:szCs w:val="20"/>
                <w:lang w:val="kk-KZ"/>
              </w:rPr>
              <w:t>Шарт тараптарының әрқайсысы осы Шарттың талаптарын үшінші тұлғаларға жария етпеуге, сондай – ақ келіссөздер жүргізу, шартты жасасу және орындау барысында екінші Тараптан алынған қаржылық, коммерциялық және басқа да ақпараттың (бұдан әрі-құпия ақпарат) қатаң құпиялылығын сақтауға міндеттенеді.</w:t>
            </w:r>
          </w:p>
          <w:p w14:paraId="6F819A43" w14:textId="2A2E706A" w:rsidR="002962E1" w:rsidRPr="000B5D44" w:rsidRDefault="004C62EB" w:rsidP="000B5D44">
            <w:pPr>
              <w:pStyle w:val="aa"/>
              <w:numPr>
                <w:ilvl w:val="0"/>
                <w:numId w:val="31"/>
              </w:numPr>
              <w:ind w:left="60" w:firstLine="3"/>
              <w:jc w:val="both"/>
              <w:rPr>
                <w:spacing w:val="-2"/>
                <w:sz w:val="20"/>
                <w:szCs w:val="20"/>
                <w:lang w:val="kk-KZ"/>
              </w:rPr>
            </w:pPr>
            <w:r w:rsidRPr="000B5D44">
              <w:rPr>
                <w:sz w:val="20"/>
                <w:szCs w:val="20"/>
                <w:lang w:val="kk-KZ"/>
              </w:rPr>
              <w:t>Құпия ақпаратты үшінші тұлғаларға беру, жариялау немесе жария ету екінші Тараптың алдын ала жазбаша келісімімен ғана, сондай-ақ осындай ақпаратты алуға Қазақстан Республикасының заңнамасымен тікелей уәкілеттік берілген органдар мен лауазымды адамдардың талап етуі бойынша мүмкін болады.</w:t>
            </w:r>
          </w:p>
        </w:tc>
        <w:tc>
          <w:tcPr>
            <w:tcW w:w="4682" w:type="dxa"/>
          </w:tcPr>
          <w:p w14:paraId="5A07F56D" w14:textId="77777777" w:rsidR="000D1659" w:rsidRPr="000B5D44" w:rsidRDefault="000D1659" w:rsidP="000B5D44">
            <w:pPr>
              <w:pStyle w:val="ab"/>
              <w:ind w:left="44"/>
              <w:jc w:val="both"/>
              <w:rPr>
                <w:rFonts w:ascii="Times New Roman" w:hAnsi="Times New Roman"/>
                <w:b/>
                <w:sz w:val="20"/>
                <w:szCs w:val="20"/>
                <w:lang w:val="kk-KZ"/>
              </w:rPr>
            </w:pPr>
          </w:p>
          <w:p w14:paraId="7026E95A" w14:textId="5F0C2E6F" w:rsidR="00504217" w:rsidRPr="000B5D44" w:rsidRDefault="002D1721" w:rsidP="000B5D44">
            <w:pPr>
              <w:pStyle w:val="ab"/>
              <w:numPr>
                <w:ilvl w:val="0"/>
                <w:numId w:val="32"/>
              </w:numPr>
              <w:ind w:left="44" w:firstLine="0"/>
              <w:jc w:val="both"/>
              <w:rPr>
                <w:rFonts w:ascii="Times New Roman" w:hAnsi="Times New Roman"/>
                <w:color w:val="000000"/>
                <w:sz w:val="20"/>
                <w:szCs w:val="20"/>
                <w:lang w:eastAsia="ru-RU"/>
              </w:rPr>
            </w:pPr>
            <w:r w:rsidRPr="000B5D44">
              <w:rPr>
                <w:rFonts w:ascii="Times New Roman" w:hAnsi="Times New Roman"/>
                <w:color w:val="000000"/>
                <w:sz w:val="20"/>
                <w:szCs w:val="20"/>
                <w:lang w:eastAsia="ru-RU"/>
              </w:rPr>
              <w:t xml:space="preserve">Каждая из Сторон Договора обязуется не разглашать третьим лицам условия настоящего Договора, а также сохранять строгую конфиденциальность финансовой, коммерческой и прочей информации (далее – Конфиденциальная информация), полученной от другой Стороны в ходе ведения переговоров, заключения и исполнения Договора. </w:t>
            </w:r>
          </w:p>
          <w:p w14:paraId="23DAD57C" w14:textId="49D7A021" w:rsidR="002962E1" w:rsidRPr="000B5D44" w:rsidRDefault="002D1721" w:rsidP="000B5D44">
            <w:pPr>
              <w:pStyle w:val="ab"/>
              <w:numPr>
                <w:ilvl w:val="0"/>
                <w:numId w:val="32"/>
              </w:numPr>
              <w:ind w:left="44" w:firstLine="0"/>
              <w:jc w:val="both"/>
              <w:rPr>
                <w:rFonts w:ascii="Times New Roman" w:hAnsi="Times New Roman"/>
                <w:sz w:val="20"/>
                <w:szCs w:val="20"/>
                <w:lang w:eastAsia="ru-RU"/>
              </w:rPr>
            </w:pPr>
            <w:r w:rsidRPr="000B5D44">
              <w:rPr>
                <w:rFonts w:ascii="Times New Roman" w:hAnsi="Times New Roman"/>
                <w:color w:val="000000"/>
                <w:sz w:val="20"/>
                <w:szCs w:val="20"/>
                <w:lang w:eastAsia="ru-RU"/>
              </w:rPr>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по требованию прямо уполномоченных законодательством Республики Казахстан на получение такой информации органов и должностных лиц. </w:t>
            </w:r>
          </w:p>
        </w:tc>
      </w:tr>
      <w:tr w:rsidR="00AB5B29" w:rsidRPr="000B5D44" w14:paraId="4CD392BD" w14:textId="77777777" w:rsidTr="00E37816">
        <w:trPr>
          <w:trHeight w:val="268"/>
        </w:trPr>
        <w:tc>
          <w:tcPr>
            <w:tcW w:w="4839" w:type="dxa"/>
            <w:shd w:val="clear" w:color="auto" w:fill="95B3D7" w:themeFill="accent1" w:themeFillTint="99"/>
          </w:tcPr>
          <w:p w14:paraId="3C8DBC5A" w14:textId="77777777" w:rsidR="00AB5B29" w:rsidRPr="000B5D44" w:rsidRDefault="00AB5B29" w:rsidP="000B5D44">
            <w:pPr>
              <w:numPr>
                <w:ilvl w:val="0"/>
                <w:numId w:val="12"/>
              </w:numPr>
              <w:spacing w:after="0" w:line="240" w:lineRule="auto"/>
              <w:ind w:left="60" w:firstLine="3"/>
              <w:jc w:val="center"/>
              <w:rPr>
                <w:rFonts w:ascii="Times New Roman" w:hAnsi="Times New Roman" w:cs="Times New Roman"/>
                <w:spacing w:val="-2"/>
                <w:sz w:val="20"/>
                <w:szCs w:val="20"/>
              </w:rPr>
            </w:pPr>
            <w:r w:rsidRPr="000B5D44">
              <w:rPr>
                <w:rFonts w:ascii="Times New Roman" w:hAnsi="Times New Roman" w:cs="Times New Roman"/>
                <w:b/>
                <w:spacing w:val="-2"/>
                <w:sz w:val="20"/>
                <w:szCs w:val="20"/>
                <w:u w:val="single"/>
                <w:lang w:val="kk-KZ"/>
              </w:rPr>
              <w:t>ХАБАРЛАМАЛАР</w:t>
            </w:r>
          </w:p>
        </w:tc>
        <w:tc>
          <w:tcPr>
            <w:tcW w:w="4682" w:type="dxa"/>
            <w:shd w:val="clear" w:color="auto" w:fill="95B3D7" w:themeFill="accent1" w:themeFillTint="99"/>
          </w:tcPr>
          <w:p w14:paraId="247F9067" w14:textId="472366C7" w:rsidR="00AB5B29" w:rsidRPr="000B5D44" w:rsidRDefault="00AB5B29" w:rsidP="000B5D44">
            <w:pPr>
              <w:pStyle w:val="aa"/>
              <w:pBdr>
                <w:top w:val="none" w:sz="4" w:space="0" w:color="000000"/>
                <w:left w:val="none" w:sz="4" w:space="0" w:color="000000"/>
                <w:bottom w:val="none" w:sz="4" w:space="0" w:color="000000"/>
                <w:right w:val="none" w:sz="4" w:space="0" w:color="000000"/>
                <w:between w:val="none" w:sz="4" w:space="0" w:color="000000"/>
              </w:pBdr>
              <w:ind w:left="44"/>
              <w:contextualSpacing w:val="0"/>
              <w:jc w:val="center"/>
              <w:rPr>
                <w:sz w:val="20"/>
                <w:szCs w:val="20"/>
              </w:rPr>
            </w:pPr>
            <w:r w:rsidRPr="000B5D44">
              <w:rPr>
                <w:b/>
                <w:sz w:val="20"/>
                <w:szCs w:val="20"/>
                <w:u w:val="single"/>
                <w:lang w:eastAsia="ru-RU"/>
              </w:rPr>
              <w:t>1</w:t>
            </w:r>
            <w:r w:rsidR="005268DE" w:rsidRPr="000B5D44">
              <w:rPr>
                <w:b/>
                <w:sz w:val="20"/>
                <w:szCs w:val="20"/>
                <w:u w:val="single"/>
                <w:lang w:val="en-US" w:eastAsia="ru-RU"/>
              </w:rPr>
              <w:t>7</w:t>
            </w:r>
            <w:r w:rsidRPr="000B5D44">
              <w:rPr>
                <w:b/>
                <w:sz w:val="20"/>
                <w:szCs w:val="20"/>
                <w:u w:val="single"/>
                <w:lang w:eastAsia="ru-RU"/>
              </w:rPr>
              <w:t>. УВЕДОМЛЕНИЯ</w:t>
            </w:r>
          </w:p>
        </w:tc>
      </w:tr>
      <w:tr w:rsidR="00AB5B29" w:rsidRPr="000B5D44" w14:paraId="7B307A29" w14:textId="77777777" w:rsidTr="00E37816">
        <w:trPr>
          <w:trHeight w:val="272"/>
        </w:trPr>
        <w:tc>
          <w:tcPr>
            <w:tcW w:w="4839" w:type="dxa"/>
          </w:tcPr>
          <w:p w14:paraId="6BB135E6" w14:textId="77777777" w:rsidR="000D1659" w:rsidRPr="000B5D44" w:rsidRDefault="000D1659" w:rsidP="000B5D44">
            <w:pPr>
              <w:spacing w:after="0" w:line="240" w:lineRule="auto"/>
              <w:ind w:left="60" w:firstLine="3"/>
              <w:jc w:val="both"/>
              <w:rPr>
                <w:rFonts w:ascii="Times New Roman" w:hAnsi="Times New Roman" w:cs="Times New Roman"/>
                <w:b/>
                <w:spacing w:val="-4"/>
                <w:sz w:val="20"/>
                <w:szCs w:val="20"/>
                <w:lang w:val="kk-KZ"/>
              </w:rPr>
            </w:pPr>
          </w:p>
          <w:p w14:paraId="086D9F36" w14:textId="467AB20D"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lastRenderedPageBreak/>
              <w:t>Барлық хабарламалар жазбаша нысанда беріледі.</w:t>
            </w:r>
          </w:p>
          <w:p w14:paraId="70818865" w14:textId="29FF3504"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Хабарламаға алушы Тараптың уәкілетті өкіліне жолданған хабарламаны жіберген тараптың уәкілетті өкілі қол қоюға және Тарапқа оның Шартта көрсетілген мекен-жайы бойынша жеткізілуге тиіс.</w:t>
            </w:r>
          </w:p>
          <w:p w14:paraId="02DDB267" w14:textId="762FA793"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 тек мынадай тәсілдермен тапсырылады деп есептеледі:</w:t>
            </w:r>
          </w:p>
          <w:p w14:paraId="0E11DC08" w14:textId="0A6C4BF4"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(қолма-қол) жіберуші Тараптың тиісті данасына Тараптың кіріс құжаттамасының нөмірін белгілей отырып, алушы Тараптың мекенжайы бойынша қолма-қол тапсыру кезінде.</w:t>
            </w:r>
          </w:p>
          <w:p w14:paraId="5E32E4BE" w14:textId="132E52A8"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Тараптың мекен-жайында көрсетілген Тараптың нөміріне факспен жіберген кезде барлық беттерді факсимильді беру сәтті аяқталған сәтте, бұл хабарлама жіберген тараптың факсимильді беру туралы есебімен расталады.</w:t>
            </w:r>
          </w:p>
          <w:p w14:paraId="3F01E554" w14:textId="156B7801"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курьермен жөнелткен кезде-курьерлік қызметтің жеткізілгені туралы құжаттарда көрсетілген мекенжай бойынша алушы Тарапқа хабарламаны табыс еткен кезде жүзеге асырылады.</w:t>
            </w:r>
          </w:p>
          <w:p w14:paraId="46C7A5A0" w14:textId="60512590"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(электрондық пошта арқылы) электрондық пошта арқылы Тараптың мекенжайында көрсетілген Тараптың электрондық мекенжайларына электрондық беру сәтті аяқталған сәтте жіберілген кезде.</w:t>
            </w:r>
          </w:p>
          <w:p w14:paraId="7429CA5B" w14:textId="1BFF35CF"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(хабарламасы бар пошта жөнелтілімімен) пошта арқылы жөнелту кезінде – алушы тарапқа ішкі пошта жөнелтілімін алғаны туралы хабарламаны пошта жөнелтілімімен жеткізу туралы құжаттарда көрсетілген мекенжай бойынша табыс еткен кезден бастап жүзеге асырылады.</w:t>
            </w:r>
          </w:p>
          <w:p w14:paraId="02450018" w14:textId="290EF291" w:rsidR="00AB5B29" w:rsidRPr="000B5D44" w:rsidRDefault="00AB5B29" w:rsidP="000B5D44">
            <w:pPr>
              <w:pStyle w:val="aa"/>
              <w:numPr>
                <w:ilvl w:val="0"/>
                <w:numId w:val="33"/>
              </w:numPr>
              <w:ind w:left="60" w:firstLine="3"/>
              <w:jc w:val="both"/>
              <w:rPr>
                <w:spacing w:val="-2"/>
                <w:sz w:val="20"/>
                <w:szCs w:val="20"/>
                <w:lang w:val="kk-KZ"/>
              </w:rPr>
            </w:pPr>
            <w:r w:rsidRPr="000B5D44">
              <w:rPr>
                <w:spacing w:val="-2"/>
                <w:sz w:val="20"/>
                <w:szCs w:val="20"/>
                <w:lang w:val="kk-KZ"/>
              </w:rPr>
              <w:t>Шарттың 16.1-16.3-тармақтарының талаптарына сәйкес келмейтін хабарлама жарамсыз және заңды күші жоқ болып табылады.</w:t>
            </w:r>
          </w:p>
        </w:tc>
        <w:tc>
          <w:tcPr>
            <w:tcW w:w="4682" w:type="dxa"/>
          </w:tcPr>
          <w:p w14:paraId="2C215616" w14:textId="77777777" w:rsidR="000D1659" w:rsidRPr="000B5D44" w:rsidRDefault="000D1659" w:rsidP="000B5D44">
            <w:pPr>
              <w:pStyle w:val="aa"/>
              <w:ind w:left="44"/>
              <w:jc w:val="both"/>
              <w:rPr>
                <w:b/>
                <w:sz w:val="20"/>
                <w:szCs w:val="20"/>
                <w:lang w:val="kk-KZ" w:eastAsia="ru-RU"/>
              </w:rPr>
            </w:pPr>
          </w:p>
          <w:p w14:paraId="15F05AC5" w14:textId="6E5F6284"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lastRenderedPageBreak/>
              <w:t>Все Уведомления подаются в письменной форме.</w:t>
            </w:r>
          </w:p>
          <w:p w14:paraId="40D6FAB4" w14:textId="74889020"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должно быть подписано Уполномоченным Представителем Стороны, направляющей Уведомление, адресованное, Уполномоченному Представителю получающей Стороны и доставлено Стороне по ее адресу, указанному в Договоре.</w:t>
            </w:r>
          </w:p>
          <w:p w14:paraId="125C9BA4" w14:textId="027E0178"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вручается только следующими способами</w:t>
            </w:r>
            <w:r w:rsidR="00016370" w:rsidRPr="000B5D44">
              <w:rPr>
                <w:sz w:val="20"/>
                <w:szCs w:val="20"/>
                <w:lang w:eastAsia="ru-RU"/>
              </w:rPr>
              <w:t xml:space="preserve"> </w:t>
            </w:r>
            <w:r w:rsidRPr="000B5D44">
              <w:rPr>
                <w:sz w:val="20"/>
                <w:szCs w:val="20"/>
                <w:lang w:eastAsia="ru-RU"/>
              </w:rPr>
              <w:t>и считается врученным:</w:t>
            </w:r>
          </w:p>
          <w:p w14:paraId="05CBAAAA" w14:textId="1E9435CC"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(нарочно) при вручении нарочным по адресу получающей Стороны с отметкой номера входящей документации Стороны на соответствующем экземпляре отправляющей Стороны.</w:t>
            </w:r>
          </w:p>
          <w:p w14:paraId="715EE531" w14:textId="57BB1765"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 факсу) при отправке факсом на номер Стороны, указанный в адресе Стороны, в момент успешного завершения факсимильной передачи всех страниц, что подтверждается отчетом о факсимильной передаче Стороны, отправившей Уведомление.</w:t>
            </w:r>
          </w:p>
          <w:p w14:paraId="608B73CC" w14:textId="22506BA4"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 xml:space="preserve">(курьерской службой) при отправке курьером – в момент вручения Уведомления получающей Стороне по адресу, указанному в документах о доставке курьерской службы. </w:t>
            </w:r>
          </w:p>
          <w:p w14:paraId="60E641A2" w14:textId="6F90C299"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 электронной почте) при отправке по электронной почте на электронные адреса Стороны, указанные в адресе Стороны, в момент успешного завершения электронной передачи.</w:t>
            </w:r>
          </w:p>
          <w:p w14:paraId="7C70CC99" w14:textId="39B17169" w:rsidR="00AB5B29"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(почтовым отправлением с уведомлением) при отправке почтой – с момента вручения уведомления о получении внутреннего почтового отправления получающей стороне по адресу, указанному в документах о доставке почтовым отправлением.</w:t>
            </w:r>
          </w:p>
          <w:p w14:paraId="0E66073D" w14:textId="62CF4887" w:rsidR="003F2BAC" w:rsidRPr="000B5D44" w:rsidRDefault="00AB5B29" w:rsidP="000B5D44">
            <w:pPr>
              <w:pStyle w:val="aa"/>
              <w:numPr>
                <w:ilvl w:val="0"/>
                <w:numId w:val="34"/>
              </w:numPr>
              <w:ind w:left="44" w:firstLine="0"/>
              <w:jc w:val="both"/>
              <w:rPr>
                <w:sz w:val="20"/>
                <w:szCs w:val="20"/>
                <w:lang w:eastAsia="ru-RU"/>
              </w:rPr>
            </w:pPr>
            <w:r w:rsidRPr="000B5D44">
              <w:rPr>
                <w:sz w:val="20"/>
                <w:szCs w:val="20"/>
                <w:lang w:eastAsia="ru-RU"/>
              </w:rPr>
              <w:t>Уведомление, не соответствующее требованиям пунктов 18.1-18.3 Договора, является недействительным и не имеющим юридической силы.</w:t>
            </w:r>
          </w:p>
        </w:tc>
      </w:tr>
      <w:tr w:rsidR="00AB5B29" w:rsidRPr="000B5D44" w14:paraId="0721E075" w14:textId="77777777" w:rsidTr="00E37816">
        <w:trPr>
          <w:trHeight w:val="269"/>
        </w:trPr>
        <w:tc>
          <w:tcPr>
            <w:tcW w:w="4839" w:type="dxa"/>
            <w:shd w:val="clear" w:color="auto" w:fill="95B3D7" w:themeFill="accent1" w:themeFillTint="99"/>
          </w:tcPr>
          <w:p w14:paraId="0DCB7048" w14:textId="3A2777CA" w:rsidR="00AB5B29" w:rsidRPr="000B5D44" w:rsidRDefault="00955793" w:rsidP="000B5D44">
            <w:pPr>
              <w:spacing w:after="0" w:line="240" w:lineRule="auto"/>
              <w:ind w:left="60" w:firstLine="3"/>
              <w:jc w:val="center"/>
              <w:rPr>
                <w:rFonts w:ascii="Times New Roman" w:hAnsi="Times New Roman" w:cs="Times New Roman"/>
                <w:b/>
                <w:spacing w:val="-2"/>
                <w:sz w:val="20"/>
                <w:szCs w:val="20"/>
                <w:lang w:val="kk-KZ"/>
              </w:rPr>
            </w:pPr>
            <w:r w:rsidRPr="000B5D44">
              <w:rPr>
                <w:rFonts w:ascii="Times New Roman" w:hAnsi="Times New Roman" w:cs="Times New Roman"/>
                <w:b/>
                <w:spacing w:val="-2"/>
                <w:sz w:val="20"/>
                <w:szCs w:val="20"/>
                <w:lang w:val="kk-KZ"/>
              </w:rPr>
              <w:lastRenderedPageBreak/>
              <w:t>1</w:t>
            </w:r>
            <w:r w:rsidR="005B074A" w:rsidRPr="000B5D44">
              <w:rPr>
                <w:rFonts w:ascii="Times New Roman" w:hAnsi="Times New Roman" w:cs="Times New Roman"/>
                <w:b/>
                <w:spacing w:val="-2"/>
                <w:sz w:val="20"/>
                <w:szCs w:val="20"/>
                <w:lang w:val="en-US"/>
              </w:rPr>
              <w:t>8</w:t>
            </w:r>
            <w:r w:rsidR="00AB5B29" w:rsidRPr="000B5D44">
              <w:rPr>
                <w:rFonts w:ascii="Times New Roman" w:hAnsi="Times New Roman" w:cs="Times New Roman"/>
                <w:b/>
                <w:spacing w:val="-2"/>
                <w:sz w:val="20"/>
                <w:szCs w:val="20"/>
                <w:lang w:val="kk-KZ"/>
              </w:rPr>
              <w:t>.</w:t>
            </w:r>
            <w:r w:rsidR="00AB5B29" w:rsidRPr="000B5D44">
              <w:rPr>
                <w:rFonts w:ascii="Times New Roman" w:hAnsi="Times New Roman" w:cs="Times New Roman"/>
                <w:b/>
                <w:spacing w:val="-2"/>
                <w:sz w:val="20"/>
                <w:szCs w:val="20"/>
                <w:lang w:val="kk-KZ"/>
              </w:rPr>
              <w:tab/>
              <w:t>ШАРТТЫҢ ҚОЛДАНЫЛУ МЕРЗІМІ</w:t>
            </w:r>
          </w:p>
        </w:tc>
        <w:tc>
          <w:tcPr>
            <w:tcW w:w="4682" w:type="dxa"/>
            <w:shd w:val="clear" w:color="auto" w:fill="95B3D7" w:themeFill="accent1" w:themeFillTint="99"/>
          </w:tcPr>
          <w:p w14:paraId="509F3786" w14:textId="76815F3F" w:rsidR="00AB5B29" w:rsidRPr="000B5D44" w:rsidRDefault="00955793" w:rsidP="000B5D44">
            <w:pPr>
              <w:pStyle w:val="aa"/>
              <w:pBdr>
                <w:top w:val="none" w:sz="4" w:space="0" w:color="000000"/>
                <w:left w:val="none" w:sz="4" w:space="0" w:color="000000"/>
                <w:bottom w:val="none" w:sz="4" w:space="0" w:color="000000"/>
                <w:right w:val="none" w:sz="4" w:space="0" w:color="000000"/>
                <w:between w:val="none" w:sz="4" w:space="0" w:color="000000"/>
              </w:pBdr>
              <w:ind w:left="480"/>
              <w:contextualSpacing w:val="0"/>
              <w:jc w:val="both"/>
              <w:rPr>
                <w:sz w:val="20"/>
                <w:szCs w:val="20"/>
              </w:rPr>
            </w:pPr>
            <w:r w:rsidRPr="000B5D44">
              <w:rPr>
                <w:b/>
                <w:spacing w:val="-2"/>
                <w:sz w:val="20"/>
                <w:szCs w:val="20"/>
              </w:rPr>
              <w:t>1</w:t>
            </w:r>
            <w:r w:rsidR="005B074A" w:rsidRPr="000B5D44">
              <w:rPr>
                <w:b/>
                <w:spacing w:val="-2"/>
                <w:sz w:val="20"/>
                <w:szCs w:val="20"/>
                <w:lang w:val="en-US"/>
              </w:rPr>
              <w:t>8</w:t>
            </w:r>
            <w:r w:rsidR="00AB5B29" w:rsidRPr="000B5D44">
              <w:rPr>
                <w:b/>
                <w:spacing w:val="-2"/>
                <w:sz w:val="20"/>
                <w:szCs w:val="20"/>
              </w:rPr>
              <w:t>. СРОК ДЕЙСТВИЯ ДОГОВОРА</w:t>
            </w:r>
          </w:p>
        </w:tc>
      </w:tr>
      <w:tr w:rsidR="00AB5B29" w:rsidRPr="000B5D44" w14:paraId="1DD3CAAA" w14:textId="77777777" w:rsidTr="00E37816">
        <w:trPr>
          <w:trHeight w:val="541"/>
        </w:trPr>
        <w:tc>
          <w:tcPr>
            <w:tcW w:w="4839" w:type="dxa"/>
          </w:tcPr>
          <w:p w14:paraId="39AC94A3" w14:textId="335E2E97" w:rsidR="00AB5B29" w:rsidRPr="000B5D44" w:rsidRDefault="00AB5B29" w:rsidP="000B5D44">
            <w:pPr>
              <w:spacing w:after="0" w:line="240" w:lineRule="auto"/>
              <w:ind w:left="60" w:firstLine="3"/>
              <w:jc w:val="both"/>
              <w:rPr>
                <w:rFonts w:ascii="Times New Roman" w:hAnsi="Times New Roman" w:cs="Times New Roman"/>
                <w:spacing w:val="-2"/>
                <w:sz w:val="20"/>
                <w:szCs w:val="20"/>
                <w:lang w:val="kk-KZ"/>
              </w:rPr>
            </w:pPr>
            <w:r w:rsidRPr="000B5D44">
              <w:rPr>
                <w:rFonts w:ascii="Times New Roman" w:hAnsi="Times New Roman" w:cs="Times New Roman"/>
                <w:b/>
                <w:sz w:val="20"/>
                <w:szCs w:val="20"/>
                <w:lang w:val="kk-KZ"/>
              </w:rPr>
              <w:t>1</w:t>
            </w:r>
            <w:r w:rsidR="005B074A" w:rsidRPr="000B5D44">
              <w:rPr>
                <w:rFonts w:ascii="Times New Roman" w:hAnsi="Times New Roman" w:cs="Times New Roman"/>
                <w:b/>
                <w:sz w:val="20"/>
                <w:szCs w:val="20"/>
              </w:rPr>
              <w:t>8</w:t>
            </w:r>
            <w:r w:rsidRPr="000B5D44">
              <w:rPr>
                <w:rFonts w:ascii="Times New Roman" w:hAnsi="Times New Roman" w:cs="Times New Roman"/>
                <w:b/>
                <w:sz w:val="20"/>
                <w:szCs w:val="20"/>
                <w:lang w:val="kk-KZ"/>
              </w:rPr>
              <w:t>.1</w:t>
            </w:r>
            <w:r w:rsidR="00DB04A3" w:rsidRPr="000B5D44">
              <w:rPr>
                <w:rStyle w:val="y2iqfc"/>
                <w:rFonts w:ascii="Times New Roman" w:hAnsi="Times New Roman" w:cs="Times New Roman"/>
                <w:sz w:val="20"/>
                <w:szCs w:val="20"/>
                <w:lang w:val="kk-KZ"/>
              </w:rPr>
              <w:t xml:space="preserve">. Осы шарт тараптар қол қойған күннен бастап күшіне енеді және 2026 жылдың 31 желтоқсанына дейін, </w:t>
            </w:r>
            <w:r w:rsidRPr="000B5D44">
              <w:rPr>
                <w:rFonts w:ascii="Times New Roman" w:hAnsi="Times New Roman" w:cs="Times New Roman"/>
                <w:spacing w:val="-2"/>
                <w:sz w:val="20"/>
                <w:szCs w:val="20"/>
                <w:lang w:val="kk-KZ"/>
              </w:rPr>
              <w:t xml:space="preserve"> ал шарт бойынша міндеттемелерді орындамау бөлігінде – олар толық орындалғанға дейін әрекет етеді.</w:t>
            </w:r>
          </w:p>
        </w:tc>
        <w:tc>
          <w:tcPr>
            <w:tcW w:w="4682" w:type="dxa"/>
          </w:tcPr>
          <w:p w14:paraId="2CCF0A88" w14:textId="6EEDC163" w:rsidR="00AB5B29" w:rsidRPr="000B5D44" w:rsidRDefault="00AB5B29" w:rsidP="000B5D44">
            <w:pPr>
              <w:tabs>
                <w:tab w:val="left" w:pos="851"/>
              </w:tabs>
              <w:suppressAutoHyphens/>
              <w:overflowPunct w:val="0"/>
              <w:autoSpaceDE w:val="0"/>
              <w:autoSpaceDN w:val="0"/>
              <w:adjustRightInd w:val="0"/>
              <w:spacing w:after="0" w:line="240" w:lineRule="auto"/>
              <w:jc w:val="both"/>
              <w:textAlignment w:val="baseline"/>
              <w:rPr>
                <w:rFonts w:ascii="Times New Roman" w:hAnsi="Times New Roman" w:cs="Times New Roman"/>
                <w:spacing w:val="-2"/>
                <w:sz w:val="20"/>
                <w:szCs w:val="20"/>
              </w:rPr>
            </w:pPr>
            <w:r w:rsidRPr="000B5D44">
              <w:rPr>
                <w:rFonts w:ascii="Times New Roman" w:hAnsi="Times New Roman" w:cs="Times New Roman"/>
                <w:b/>
                <w:spacing w:val="-2"/>
                <w:sz w:val="20"/>
                <w:szCs w:val="20"/>
              </w:rPr>
              <w:t>1</w:t>
            </w:r>
            <w:r w:rsidR="005B074A" w:rsidRPr="000B5D44">
              <w:rPr>
                <w:rFonts w:ascii="Times New Roman" w:hAnsi="Times New Roman" w:cs="Times New Roman"/>
                <w:b/>
                <w:spacing w:val="-2"/>
                <w:sz w:val="20"/>
                <w:szCs w:val="20"/>
              </w:rPr>
              <w:t>8</w:t>
            </w:r>
            <w:r w:rsidRPr="000B5D44">
              <w:rPr>
                <w:rFonts w:ascii="Times New Roman" w:hAnsi="Times New Roman" w:cs="Times New Roman"/>
                <w:b/>
                <w:spacing w:val="-2"/>
                <w:sz w:val="20"/>
                <w:szCs w:val="20"/>
              </w:rPr>
              <w:t>.1.</w:t>
            </w:r>
            <w:r w:rsidRPr="000B5D44">
              <w:rPr>
                <w:rFonts w:ascii="Times New Roman" w:hAnsi="Times New Roman" w:cs="Times New Roman"/>
                <w:spacing w:val="-2"/>
                <w:sz w:val="20"/>
                <w:szCs w:val="20"/>
              </w:rPr>
              <w:t xml:space="preserve"> </w:t>
            </w:r>
            <w:r w:rsidR="00DB04A3" w:rsidRPr="000B5D44">
              <w:rPr>
                <w:rFonts w:ascii="Times New Roman" w:hAnsi="Times New Roman" w:cs="Times New Roman"/>
                <w:sz w:val="20"/>
                <w:szCs w:val="20"/>
                <w:lang w:eastAsia="ru-RU"/>
              </w:rPr>
              <w:t>Настоящий договор вступает в силу со дня подписания его сторонами и действует по 31 декабря 2026</w:t>
            </w:r>
            <w:r w:rsidR="00DB04A3" w:rsidRPr="000B5D44">
              <w:rPr>
                <w:rFonts w:ascii="Times New Roman" w:hAnsi="Times New Roman" w:cs="Times New Roman"/>
                <w:sz w:val="20"/>
                <w:szCs w:val="20"/>
                <w:lang w:val="kk-KZ" w:eastAsia="ru-RU"/>
              </w:rPr>
              <w:t xml:space="preserve"> </w:t>
            </w:r>
            <w:r w:rsidR="00DB04A3" w:rsidRPr="000B5D44">
              <w:rPr>
                <w:rFonts w:ascii="Times New Roman" w:hAnsi="Times New Roman" w:cs="Times New Roman"/>
                <w:sz w:val="20"/>
                <w:szCs w:val="20"/>
                <w:lang w:eastAsia="ru-RU"/>
              </w:rPr>
              <w:t>года</w:t>
            </w:r>
            <w:r w:rsidR="009D2F63" w:rsidRPr="000B5D44">
              <w:rPr>
                <w:rFonts w:ascii="Times New Roman" w:hAnsi="Times New Roman" w:cs="Times New Roman"/>
                <w:sz w:val="20"/>
                <w:szCs w:val="20"/>
                <w:lang w:eastAsia="ru-RU"/>
              </w:rPr>
              <w:t>,</w:t>
            </w:r>
            <w:r w:rsidRPr="000B5D44">
              <w:rPr>
                <w:rFonts w:ascii="Times New Roman" w:hAnsi="Times New Roman" w:cs="Times New Roman"/>
                <w:spacing w:val="-2"/>
                <w:sz w:val="20"/>
                <w:szCs w:val="20"/>
              </w:rPr>
              <w:t xml:space="preserve"> а в части неисполнения обязательств по Договору – до полного их исполнения</w:t>
            </w:r>
            <w:r w:rsidRPr="000B5D44">
              <w:rPr>
                <w:rFonts w:ascii="Times New Roman" w:hAnsi="Times New Roman" w:cs="Times New Roman"/>
                <w:spacing w:val="-2"/>
                <w:sz w:val="20"/>
                <w:szCs w:val="20"/>
                <w:lang w:val="kk-KZ"/>
              </w:rPr>
              <w:t>.</w:t>
            </w:r>
          </w:p>
        </w:tc>
      </w:tr>
      <w:tr w:rsidR="00AB5B29" w:rsidRPr="000B5D44" w14:paraId="0D29138C" w14:textId="77777777" w:rsidTr="00E37816">
        <w:trPr>
          <w:trHeight w:val="541"/>
        </w:trPr>
        <w:tc>
          <w:tcPr>
            <w:tcW w:w="4839" w:type="dxa"/>
            <w:shd w:val="clear" w:color="auto" w:fill="95B3D7" w:themeFill="accent1" w:themeFillTint="99"/>
          </w:tcPr>
          <w:p w14:paraId="6112ABA1" w14:textId="51AC2E70" w:rsidR="00AB5B29" w:rsidRPr="000B5D44" w:rsidRDefault="005B074A" w:rsidP="000B5D44">
            <w:pPr>
              <w:pStyle w:val="aa"/>
              <w:pBdr>
                <w:top w:val="none" w:sz="4" w:space="0" w:color="000000"/>
                <w:left w:val="none" w:sz="4" w:space="0" w:color="000000"/>
                <w:bottom w:val="none" w:sz="4" w:space="0" w:color="000000"/>
                <w:right w:val="none" w:sz="4" w:space="0" w:color="000000"/>
                <w:between w:val="none" w:sz="4" w:space="0" w:color="000000"/>
              </w:pBdr>
              <w:ind w:left="60" w:firstLine="3"/>
              <w:contextualSpacing w:val="0"/>
              <w:jc w:val="both"/>
              <w:rPr>
                <w:b/>
                <w:spacing w:val="-2"/>
                <w:sz w:val="20"/>
                <w:szCs w:val="20"/>
              </w:rPr>
            </w:pPr>
            <w:r w:rsidRPr="000B5D44">
              <w:rPr>
                <w:b/>
                <w:spacing w:val="-2"/>
                <w:sz w:val="20"/>
                <w:szCs w:val="20"/>
                <w:lang w:val="en-US"/>
              </w:rPr>
              <w:t>19</w:t>
            </w:r>
            <w:r w:rsidR="00AB5B29" w:rsidRPr="000B5D44">
              <w:rPr>
                <w:b/>
                <w:spacing w:val="-2"/>
                <w:sz w:val="20"/>
                <w:szCs w:val="20"/>
                <w:lang w:val="kk-KZ"/>
              </w:rPr>
              <w:t>.</w:t>
            </w:r>
            <w:r w:rsidR="00AB5B29" w:rsidRPr="000B5D44">
              <w:rPr>
                <w:spacing w:val="-2"/>
                <w:sz w:val="20"/>
                <w:szCs w:val="20"/>
                <w:lang w:val="kk-KZ"/>
              </w:rPr>
              <w:t xml:space="preserve"> </w:t>
            </w:r>
            <w:r w:rsidR="00AB5B29" w:rsidRPr="000B5D44">
              <w:rPr>
                <w:b/>
                <w:spacing w:val="-2"/>
                <w:sz w:val="20"/>
                <w:szCs w:val="20"/>
                <w:lang w:val="kk-KZ"/>
              </w:rPr>
              <w:t>КЕЛІСПЕУШІЛІКТЕРДІ ШЕШУ</w:t>
            </w:r>
          </w:p>
        </w:tc>
        <w:tc>
          <w:tcPr>
            <w:tcW w:w="4682" w:type="dxa"/>
            <w:shd w:val="clear" w:color="auto" w:fill="95B3D7" w:themeFill="accent1" w:themeFillTint="99"/>
          </w:tcPr>
          <w:p w14:paraId="244F3175" w14:textId="559C7A9B" w:rsidR="00AB5B29" w:rsidRPr="000B5D44" w:rsidRDefault="005B074A" w:rsidP="000B5D44">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hAnsi="Times New Roman" w:cs="Times New Roman"/>
                <w:b/>
                <w:spacing w:val="-2"/>
                <w:sz w:val="20"/>
                <w:szCs w:val="20"/>
              </w:rPr>
            </w:pPr>
            <w:r w:rsidRPr="000B5D44">
              <w:rPr>
                <w:rFonts w:ascii="Times New Roman" w:hAnsi="Times New Roman" w:cs="Times New Roman"/>
                <w:b/>
                <w:spacing w:val="-2"/>
                <w:sz w:val="20"/>
                <w:szCs w:val="20"/>
                <w:lang w:val="en-US"/>
              </w:rPr>
              <w:t>19</w:t>
            </w:r>
            <w:r w:rsidR="00AB5B29" w:rsidRPr="000B5D44">
              <w:rPr>
                <w:rFonts w:ascii="Times New Roman" w:hAnsi="Times New Roman" w:cs="Times New Roman"/>
                <w:b/>
                <w:spacing w:val="-2"/>
                <w:sz w:val="20"/>
                <w:szCs w:val="20"/>
              </w:rPr>
              <w:t>. РАЗРЕШЕНИЕ РАЗНОГЛАСИЙ</w:t>
            </w:r>
          </w:p>
        </w:tc>
      </w:tr>
      <w:tr w:rsidR="00AB5B29" w:rsidRPr="000B5D44" w14:paraId="286DB024" w14:textId="77777777" w:rsidTr="00E37816">
        <w:trPr>
          <w:trHeight w:val="541"/>
        </w:trPr>
        <w:tc>
          <w:tcPr>
            <w:tcW w:w="4839" w:type="dxa"/>
          </w:tcPr>
          <w:p w14:paraId="7BDFA49E" w14:textId="2602BF99"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Осы Келісімді орындау кезінде туындауы мүмкін барлық дауларды Тараптар келіссөздер жолымен шешеді. Дауларды шешудің сотқа дейінгі (наразылық) тәртібі Тараптар үшін міндетті. </w:t>
            </w:r>
          </w:p>
          <w:p w14:paraId="416B46F7" w14:textId="2848B43A" w:rsidR="005B4F24"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Келіссөздер жолымен реттелмеген осы Келісімнен не оған байланысты туындайтын, оның ішінде оны жасауға, өзгертуге (толықтыруға), орындауға, бұзуға, бұзуға, тоқтатуға не/немесе жарамсыздыққа қатысты барлық даулар, келіспеушіліктер және/немесе талаптар тұрақты жұмыс істейтін төрелікте түпкілікті реттелуге және шешілуге жатады – өнеркәсіптік Қазақстан Республикасы, Астана қаласы, Жеңіс даңғылы 4 – 10 мекенжайындағы, оның қолданыстағы регламентіне сәйкес, Төрелік Регламентіне сәйкес сайланатын (тағайындалатын) жалғыз төрешінің құрамында </w:t>
            </w:r>
            <w:r w:rsidRPr="000B5D44">
              <w:rPr>
                <w:sz w:val="20"/>
                <w:szCs w:val="20"/>
                <w:lang w:val="kk-KZ"/>
              </w:rPr>
              <w:lastRenderedPageBreak/>
              <w:t xml:space="preserve">төрелік сот (бұдан әрі – Төрелік, ӨТС). Электрондық пошта мекенжайы promsud@bk.ru, электрондық сайт http://www.promsud.kz/. </w:t>
            </w:r>
          </w:p>
          <w:p w14:paraId="4B8E4EF1" w14:textId="26390780"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Тараптар төрелік талқылау кезінде қолданылатын құқық Қазақстан Республикасының материалдық құқығының нормалары болып табылатыны туралы келісімге келді. </w:t>
            </w:r>
          </w:p>
          <w:p w14:paraId="2D774BE5" w14:textId="31D8F86F" w:rsidR="00B41BFE" w:rsidRPr="000B5D44" w:rsidRDefault="00B41BFE" w:rsidP="000B5D44">
            <w:pPr>
              <w:pStyle w:val="aa"/>
              <w:numPr>
                <w:ilvl w:val="0"/>
                <w:numId w:val="35"/>
              </w:numPr>
              <w:ind w:left="60" w:firstLine="3"/>
              <w:jc w:val="both"/>
              <w:rPr>
                <w:sz w:val="20"/>
                <w:szCs w:val="20"/>
                <w:lang w:val="kk-KZ"/>
              </w:rPr>
            </w:pPr>
            <w:r w:rsidRPr="000B5D44">
              <w:rPr>
                <w:sz w:val="20"/>
                <w:szCs w:val="20"/>
                <w:lang w:val="kk-KZ"/>
              </w:rPr>
              <w:t xml:space="preserve">Тараптар төрелік Регламентімен, төрешілер тізілімімен, төреліктің алымдары мен шығыстары туралы Ережемен танысқанын және толық келіскенін растайды. Тараптар дауды тұрақты жұмыс істейтін төрелікке беру кезінде төрелік Регламенті осы төрелік келісімнің (ескертпенің) ажырамас бөлігі ретінде қаралатынына келіседі. </w:t>
            </w:r>
          </w:p>
          <w:p w14:paraId="30BEDE94" w14:textId="2FFAE2FD" w:rsidR="00AB5B29" w:rsidRPr="000B5D44" w:rsidRDefault="00B41BFE" w:rsidP="000B5D44">
            <w:pPr>
              <w:pStyle w:val="aa"/>
              <w:numPr>
                <w:ilvl w:val="0"/>
                <w:numId w:val="35"/>
              </w:numPr>
              <w:ind w:left="60" w:firstLine="3"/>
              <w:jc w:val="both"/>
              <w:rPr>
                <w:b/>
                <w:spacing w:val="-4"/>
                <w:sz w:val="20"/>
                <w:szCs w:val="20"/>
                <w:lang w:val="kk-KZ"/>
              </w:rPr>
            </w:pPr>
            <w:r w:rsidRPr="000B5D44">
              <w:rPr>
                <w:sz w:val="20"/>
                <w:szCs w:val="20"/>
                <w:lang w:val="kk-KZ"/>
              </w:rPr>
              <w:t>Тараптар төрелік талқылаудың тілі орыс тілі болатынына уағдаласты.</w:t>
            </w:r>
          </w:p>
        </w:tc>
        <w:tc>
          <w:tcPr>
            <w:tcW w:w="4682" w:type="dxa"/>
          </w:tcPr>
          <w:p w14:paraId="256D9A80" w14:textId="3FCC587B" w:rsidR="00AC421A" w:rsidRPr="000B5D44" w:rsidRDefault="00B41BFE" w:rsidP="000B5D44">
            <w:pPr>
              <w:pStyle w:val="aa"/>
              <w:numPr>
                <w:ilvl w:val="0"/>
                <w:numId w:val="36"/>
              </w:numPr>
              <w:ind w:left="51" w:firstLine="0"/>
              <w:jc w:val="both"/>
              <w:rPr>
                <w:sz w:val="20"/>
                <w:szCs w:val="20"/>
              </w:rPr>
            </w:pPr>
            <w:r w:rsidRPr="000B5D44">
              <w:rPr>
                <w:sz w:val="20"/>
                <w:szCs w:val="20"/>
              </w:rPr>
              <w:lastRenderedPageBreak/>
              <w:t xml:space="preserve">Все споры, которые могут возникнуть при исполнении настоящего Соглашения, Стороны разрешают путем переговоров. Досудебный (претензионный) порядок разрешения споров обязателен для Сторон. </w:t>
            </w:r>
          </w:p>
          <w:p w14:paraId="78CCE5F5" w14:textId="0BDF2FA2"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Не урегулированные путем переговоров все споры, разногласия и/или требования, возникающие из настоящего Соглашения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Промышленный арбитражный суд (далее - Арбитраж, ПАС), находящемся по адресу: Республика Казахстан, </w:t>
            </w:r>
            <w:r w:rsidRPr="000B5D44">
              <w:rPr>
                <w:sz w:val="20"/>
                <w:szCs w:val="20"/>
              </w:rPr>
              <w:lastRenderedPageBreak/>
              <w:t xml:space="preserve">город Астана, проспект Жеңіс 4 - 10, адрес электронной почты promsud@bk.ru, электронный сайт http://www.promsud.kz/, в соответствии с его действующим Регламентом, в составе единоличного арбитра, избираемого (назначаемого) в соответствии с Регламентом Арбитража. </w:t>
            </w:r>
          </w:p>
          <w:p w14:paraId="679ED074" w14:textId="29F97FA7"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Стороны пришли к соглашению, что применимым правом при арбитражном разбирательстве является нормы материального права Республики Казахстан. </w:t>
            </w:r>
          </w:p>
          <w:p w14:paraId="52AFD412" w14:textId="7FD5A724" w:rsidR="00B41BFE" w:rsidRPr="000B5D44" w:rsidRDefault="00B41BFE" w:rsidP="000B5D44">
            <w:pPr>
              <w:pStyle w:val="aa"/>
              <w:numPr>
                <w:ilvl w:val="0"/>
                <w:numId w:val="36"/>
              </w:numPr>
              <w:ind w:left="51" w:firstLine="0"/>
              <w:jc w:val="both"/>
              <w:rPr>
                <w:sz w:val="20"/>
                <w:szCs w:val="20"/>
              </w:rPr>
            </w:pPr>
            <w:r w:rsidRPr="000B5D44">
              <w:rPr>
                <w:sz w:val="20"/>
                <w:szCs w:val="20"/>
              </w:rPr>
              <w:t xml:space="preserve">Стороны подтверждают, что с Регламентом Арбитража, Реестром Арбитров, Положением о сборах и расходах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 (-ей) арбитражного (-ой) соглашения (оговорки). </w:t>
            </w:r>
          </w:p>
          <w:p w14:paraId="3E679FE3" w14:textId="12C1FB22" w:rsidR="00AB5B29" w:rsidRPr="000B5D44" w:rsidRDefault="00B41BFE" w:rsidP="000B5D44">
            <w:pPr>
              <w:pStyle w:val="aa"/>
              <w:numPr>
                <w:ilvl w:val="0"/>
                <w:numId w:val="36"/>
              </w:numPr>
              <w:ind w:left="51" w:firstLine="0"/>
              <w:jc w:val="both"/>
              <w:rPr>
                <w:spacing w:val="-2"/>
                <w:sz w:val="20"/>
                <w:szCs w:val="20"/>
              </w:rPr>
            </w:pPr>
            <w:r w:rsidRPr="000B5D44">
              <w:rPr>
                <w:sz w:val="20"/>
                <w:szCs w:val="20"/>
              </w:rPr>
              <w:t>Стороны договорились, что языком арбитражного разбирательства будет русский язык.</w:t>
            </w:r>
          </w:p>
        </w:tc>
      </w:tr>
      <w:tr w:rsidR="00AB5B29" w:rsidRPr="000B5D44" w14:paraId="3D6B51C4" w14:textId="77777777" w:rsidTr="00E37816">
        <w:trPr>
          <w:trHeight w:val="258"/>
        </w:trPr>
        <w:tc>
          <w:tcPr>
            <w:tcW w:w="4839" w:type="dxa"/>
            <w:shd w:val="clear" w:color="auto" w:fill="95B3D7" w:themeFill="accent1" w:themeFillTint="99"/>
          </w:tcPr>
          <w:p w14:paraId="130B2568" w14:textId="77777777" w:rsidR="00A91A45" w:rsidRPr="000B5D44" w:rsidRDefault="00A91A45" w:rsidP="000B5D44">
            <w:pPr>
              <w:pStyle w:val="aa"/>
              <w:numPr>
                <w:ilvl w:val="0"/>
                <w:numId w:val="37"/>
              </w:numPr>
              <w:pBdr>
                <w:top w:val="none" w:sz="4" w:space="0" w:color="000000"/>
                <w:left w:val="none" w:sz="4" w:space="0" w:color="000000"/>
                <w:bottom w:val="none" w:sz="4" w:space="0" w:color="000000"/>
                <w:right w:val="none" w:sz="4" w:space="0" w:color="000000"/>
                <w:between w:val="none" w:sz="4" w:space="0" w:color="000000"/>
              </w:pBdr>
              <w:ind w:left="60" w:firstLine="3"/>
              <w:contextualSpacing w:val="0"/>
              <w:jc w:val="center"/>
              <w:rPr>
                <w:b/>
                <w:spacing w:val="-2"/>
                <w:sz w:val="20"/>
                <w:szCs w:val="20"/>
              </w:rPr>
            </w:pPr>
            <w:r w:rsidRPr="000B5D44">
              <w:rPr>
                <w:b/>
                <w:spacing w:val="-2"/>
                <w:sz w:val="20"/>
                <w:szCs w:val="20"/>
                <w:lang w:val="kk-KZ"/>
              </w:rPr>
              <w:lastRenderedPageBreak/>
              <w:t>БАСҚА ЕРЕЖЕЛЕР</w:t>
            </w:r>
          </w:p>
          <w:p w14:paraId="2DA6AF78" w14:textId="77777777" w:rsidR="00AB5B29" w:rsidRPr="000B5D44" w:rsidRDefault="00AB5B29" w:rsidP="000B5D44">
            <w:pPr>
              <w:spacing w:after="0" w:line="240" w:lineRule="auto"/>
              <w:ind w:left="60" w:firstLine="3"/>
              <w:jc w:val="center"/>
              <w:rPr>
                <w:rFonts w:ascii="Times New Roman" w:hAnsi="Times New Roman" w:cs="Times New Roman"/>
                <w:b/>
                <w:sz w:val="20"/>
                <w:szCs w:val="20"/>
                <w:lang w:val="kk-KZ"/>
              </w:rPr>
            </w:pPr>
          </w:p>
        </w:tc>
        <w:tc>
          <w:tcPr>
            <w:tcW w:w="4682" w:type="dxa"/>
            <w:shd w:val="clear" w:color="auto" w:fill="95B3D7" w:themeFill="accent1" w:themeFillTint="99"/>
          </w:tcPr>
          <w:p w14:paraId="6EA65A45" w14:textId="28167B7E" w:rsidR="00AB5B29" w:rsidRPr="000B5D44" w:rsidRDefault="00AB5B29" w:rsidP="000B5D44">
            <w:pPr>
              <w:spacing w:after="0" w:line="240" w:lineRule="auto"/>
              <w:ind w:left="51"/>
              <w:jc w:val="both"/>
              <w:rPr>
                <w:rFonts w:ascii="Times New Roman" w:hAnsi="Times New Roman" w:cs="Times New Roman"/>
                <w:b/>
                <w:sz w:val="20"/>
                <w:szCs w:val="20"/>
                <w:lang w:eastAsia="ru-RU"/>
              </w:rPr>
            </w:pPr>
            <w:r w:rsidRPr="000B5D44">
              <w:rPr>
                <w:rFonts w:ascii="Times New Roman" w:hAnsi="Times New Roman" w:cs="Times New Roman"/>
                <w:b/>
                <w:sz w:val="20"/>
                <w:szCs w:val="20"/>
                <w:lang w:eastAsia="ru-RU"/>
              </w:rPr>
              <w:t>2</w:t>
            </w:r>
            <w:r w:rsidR="0055268B" w:rsidRPr="000B5D44">
              <w:rPr>
                <w:rFonts w:ascii="Times New Roman" w:hAnsi="Times New Roman" w:cs="Times New Roman"/>
                <w:b/>
                <w:sz w:val="20"/>
                <w:szCs w:val="20"/>
                <w:lang w:val="en-US" w:eastAsia="ru-RU"/>
              </w:rPr>
              <w:t>0</w:t>
            </w:r>
            <w:r w:rsidRPr="000B5D44">
              <w:rPr>
                <w:rFonts w:ascii="Times New Roman" w:hAnsi="Times New Roman" w:cs="Times New Roman"/>
                <w:b/>
                <w:sz w:val="20"/>
                <w:szCs w:val="20"/>
                <w:lang w:eastAsia="ru-RU"/>
              </w:rPr>
              <w:t>. ПРОЧИЕ ПОЛОЖЕНИЯ</w:t>
            </w:r>
          </w:p>
          <w:p w14:paraId="7EE1F46F" w14:textId="77777777" w:rsidR="00AB5B29" w:rsidRPr="000B5D44" w:rsidRDefault="00AB5B29" w:rsidP="000B5D44">
            <w:pPr>
              <w:spacing w:after="0" w:line="240" w:lineRule="auto"/>
              <w:ind w:left="51"/>
              <w:jc w:val="center"/>
              <w:rPr>
                <w:rFonts w:ascii="Times New Roman" w:hAnsi="Times New Roman" w:cs="Times New Roman"/>
                <w:b/>
                <w:sz w:val="20"/>
                <w:szCs w:val="20"/>
              </w:rPr>
            </w:pPr>
          </w:p>
        </w:tc>
      </w:tr>
      <w:tr w:rsidR="00AB5B29" w:rsidRPr="000B5D44" w14:paraId="001FF148" w14:textId="77777777" w:rsidTr="00E37816">
        <w:trPr>
          <w:trHeight w:val="541"/>
        </w:trPr>
        <w:tc>
          <w:tcPr>
            <w:tcW w:w="4839" w:type="dxa"/>
          </w:tcPr>
          <w:p w14:paraId="592CA764" w14:textId="77777777" w:rsidR="000D1659" w:rsidRPr="000B5D44" w:rsidRDefault="000D1659" w:rsidP="000B5D44">
            <w:pPr>
              <w:spacing w:after="0" w:line="240" w:lineRule="auto"/>
              <w:ind w:firstLine="3"/>
              <w:jc w:val="both"/>
              <w:rPr>
                <w:rFonts w:ascii="Times New Roman" w:hAnsi="Times New Roman" w:cs="Times New Roman"/>
                <w:b/>
                <w:spacing w:val="-2"/>
                <w:sz w:val="20"/>
                <w:szCs w:val="20"/>
                <w:lang w:val="kk-KZ"/>
              </w:rPr>
            </w:pPr>
          </w:p>
          <w:p w14:paraId="211E8358" w14:textId="571CF540" w:rsidR="00A91A45" w:rsidRPr="000B5D44" w:rsidRDefault="00A91A45" w:rsidP="000B5D44">
            <w:pPr>
              <w:pStyle w:val="aa"/>
              <w:numPr>
                <w:ilvl w:val="0"/>
                <w:numId w:val="38"/>
              </w:numPr>
              <w:ind w:left="0" w:firstLine="3"/>
              <w:jc w:val="both"/>
              <w:rPr>
                <w:spacing w:val="-2"/>
                <w:sz w:val="20"/>
                <w:szCs w:val="20"/>
                <w:lang w:val="kk-KZ"/>
              </w:rPr>
            </w:pPr>
            <w:r w:rsidRPr="000B5D44">
              <w:rPr>
                <w:spacing w:val="-2"/>
                <w:sz w:val="20"/>
                <w:szCs w:val="20"/>
                <w:lang w:val="kk-KZ"/>
              </w:rPr>
              <w:t>Тараптардың Шарттан туындайтын және онымен реттелмеген қатынастары Қазақстан Республикасының қолданыстағы заңнамасымен реттеледі.</w:t>
            </w:r>
          </w:p>
          <w:p w14:paraId="1033B578" w14:textId="72415808" w:rsidR="00A91A45" w:rsidRPr="000B5D44" w:rsidRDefault="00A91A45" w:rsidP="000B5D44">
            <w:pPr>
              <w:pStyle w:val="aa"/>
              <w:numPr>
                <w:ilvl w:val="0"/>
                <w:numId w:val="38"/>
              </w:numPr>
              <w:ind w:left="0" w:firstLine="3"/>
              <w:jc w:val="both"/>
              <w:rPr>
                <w:spacing w:val="-2"/>
                <w:sz w:val="20"/>
                <w:szCs w:val="20"/>
                <w:lang w:val="kk-KZ"/>
              </w:rPr>
            </w:pPr>
            <w:r w:rsidRPr="000B5D44">
              <w:rPr>
                <w:spacing w:val="-2"/>
                <w:sz w:val="20"/>
                <w:szCs w:val="20"/>
                <w:lang w:val="kk-KZ"/>
              </w:rPr>
              <w:t xml:space="preserve">Шарттың барлық тармақтары, қосымшалары мен кіріспенің бірдей заңды күшке ие. </w:t>
            </w:r>
          </w:p>
          <w:p w14:paraId="2AC56F52" w14:textId="338EA7F5" w:rsidR="00A91A45" w:rsidRPr="000B5D44" w:rsidRDefault="00A91A45" w:rsidP="000B5D44">
            <w:pPr>
              <w:pStyle w:val="aa"/>
              <w:numPr>
                <w:ilvl w:val="0"/>
                <w:numId w:val="38"/>
              </w:numPr>
              <w:tabs>
                <w:tab w:val="left" w:pos="567"/>
              </w:tabs>
              <w:ind w:left="0" w:firstLine="3"/>
              <w:jc w:val="both"/>
              <w:rPr>
                <w:spacing w:val="-2"/>
                <w:sz w:val="20"/>
                <w:szCs w:val="20"/>
                <w:lang w:val="kk-KZ"/>
              </w:rPr>
            </w:pPr>
            <w:r w:rsidRPr="000B5D44">
              <w:rPr>
                <w:spacing w:val="-2"/>
                <w:sz w:val="20"/>
                <w:szCs w:val="20"/>
                <w:lang w:val="kk-KZ"/>
              </w:rPr>
              <w:t>Шарт орыс тілінде 2 (екі) түпнұсқа данада жасалды.</w:t>
            </w:r>
          </w:p>
          <w:p w14:paraId="734C7580" w14:textId="51DA9BA2" w:rsidR="00A91A45" w:rsidRPr="000B5D44" w:rsidRDefault="00A91A45" w:rsidP="000B5D44">
            <w:pPr>
              <w:pStyle w:val="aa"/>
              <w:numPr>
                <w:ilvl w:val="0"/>
                <w:numId w:val="38"/>
              </w:numPr>
              <w:tabs>
                <w:tab w:val="left" w:pos="709"/>
              </w:tabs>
              <w:ind w:left="0" w:firstLine="3"/>
              <w:jc w:val="both"/>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5175C68F" w14:textId="77777777" w:rsidR="00AB5B29" w:rsidRPr="000B5D44" w:rsidRDefault="00A91A45" w:rsidP="000B5D44">
            <w:pPr>
              <w:pStyle w:val="aa"/>
              <w:numPr>
                <w:ilvl w:val="0"/>
                <w:numId w:val="38"/>
              </w:numPr>
              <w:tabs>
                <w:tab w:val="left" w:pos="0"/>
              </w:tabs>
              <w:ind w:left="0" w:firstLine="3"/>
              <w:jc w:val="both"/>
              <w:rPr>
                <w:spacing w:val="-2"/>
                <w:sz w:val="20"/>
                <w:szCs w:val="20"/>
                <w:lang w:val="kk-KZ"/>
              </w:rPr>
            </w:pPr>
            <w:r w:rsidRPr="000B5D44">
              <w:rPr>
                <w:spacing w:val="-2"/>
                <w:sz w:val="20"/>
                <w:szCs w:val="20"/>
                <w:lang w:val="kk-KZ"/>
              </w:rPr>
              <w:t>Заңды мекен-жайлары мен банктік деректемелері өзгерген жағдайда Тараптар барлық өзгерістерді көрсете отырып, күнтізбелік 3 (үш) күн ішінде бір-біріне хабарлама жіберуге міндетті, олай болмаған жағдайда хабарламаудан немесе тиісінше хабарламаудан туындаған залалдар тарапқа хабарлама жіберуге міндеттенушіге жүктеледі.</w:t>
            </w:r>
          </w:p>
          <w:p w14:paraId="074158B4"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749967FD"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321987A9" w14:textId="72EB116B"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3F081C26" w14:textId="352CB566" w:rsidR="00FD2997"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4D9B6925"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E1D94D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FE40B9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A9D99FD"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6B295B9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CABCA82"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584B378"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5EE5DF0E"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33AAFB79"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417E0D33"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1BCD38DE"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2B0B603C"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6E77B17D" w14:textId="77777777" w:rsidR="001E028B"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00E1047F" w14:textId="77777777" w:rsidR="001E028B" w:rsidRPr="000B5D44" w:rsidRDefault="001E028B" w:rsidP="000B5D44">
            <w:pPr>
              <w:tabs>
                <w:tab w:val="left" w:pos="0"/>
              </w:tabs>
              <w:spacing w:after="0" w:line="240" w:lineRule="auto"/>
              <w:jc w:val="both"/>
              <w:rPr>
                <w:rFonts w:ascii="Times New Roman" w:hAnsi="Times New Roman" w:cs="Times New Roman"/>
                <w:spacing w:val="-2"/>
                <w:sz w:val="20"/>
                <w:szCs w:val="20"/>
                <w:lang w:val="kk-KZ"/>
              </w:rPr>
            </w:pPr>
          </w:p>
          <w:p w14:paraId="0F37CA7F" w14:textId="6A6025B4"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059353BE"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679D3599" w14:textId="77777777"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p w14:paraId="5744B219" w14:textId="33C354E9" w:rsidR="00FD2997" w:rsidRPr="000B5D44" w:rsidRDefault="00FD2997" w:rsidP="000B5D44">
            <w:pPr>
              <w:tabs>
                <w:tab w:val="left" w:pos="0"/>
              </w:tabs>
              <w:spacing w:after="0" w:line="240" w:lineRule="auto"/>
              <w:jc w:val="both"/>
              <w:rPr>
                <w:rFonts w:ascii="Times New Roman" w:hAnsi="Times New Roman" w:cs="Times New Roman"/>
                <w:spacing w:val="-2"/>
                <w:sz w:val="20"/>
                <w:szCs w:val="20"/>
                <w:lang w:val="kk-KZ"/>
              </w:rPr>
            </w:pPr>
          </w:p>
        </w:tc>
        <w:tc>
          <w:tcPr>
            <w:tcW w:w="4682" w:type="dxa"/>
          </w:tcPr>
          <w:p w14:paraId="01715A01" w14:textId="77777777" w:rsidR="000D1659" w:rsidRPr="000B5D44" w:rsidRDefault="000D1659" w:rsidP="000B5D44">
            <w:pPr>
              <w:pStyle w:val="aa"/>
              <w:ind w:left="0"/>
              <w:jc w:val="both"/>
              <w:rPr>
                <w:b/>
                <w:sz w:val="20"/>
                <w:szCs w:val="20"/>
                <w:lang w:val="kk-KZ" w:eastAsia="ru-RU"/>
              </w:rPr>
            </w:pPr>
          </w:p>
          <w:p w14:paraId="74968192" w14:textId="1AC21B94"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Отношения Сторон, вытекающие из Договора и не урегулированные им, регламентируются Действующим Законодательством Республики Казахстан.</w:t>
            </w:r>
          </w:p>
          <w:p w14:paraId="4CF5BA7F" w14:textId="5C47F29C"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Преамбула, все Пункты и Приложения Договора имеют одинаковую юридическую силу.</w:t>
            </w:r>
          </w:p>
          <w:p w14:paraId="0A007447" w14:textId="423864E5"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Договор составлен на русском языке в 2 (двух) оригинальных экземплярах.</w:t>
            </w:r>
          </w:p>
          <w:p w14:paraId="286ED5BA" w14:textId="7F2B8714" w:rsidR="00AB5B29" w:rsidRPr="000B5D44" w:rsidRDefault="00AB5B29" w:rsidP="000B5D44">
            <w:pPr>
              <w:pStyle w:val="aa"/>
              <w:numPr>
                <w:ilvl w:val="0"/>
                <w:numId w:val="39"/>
              </w:numPr>
              <w:ind w:left="0" w:firstLine="0"/>
              <w:jc w:val="both"/>
              <w:rPr>
                <w:sz w:val="20"/>
                <w:szCs w:val="20"/>
                <w:lang w:eastAsia="ru-RU"/>
              </w:rPr>
            </w:pPr>
            <w:r w:rsidRPr="000B5D44">
              <w:rPr>
                <w:sz w:val="20"/>
                <w:szCs w:val="20"/>
                <w:lang w:eastAsia="ru-RU"/>
              </w:rPr>
              <w:t xml:space="preserve">Два экземпляра Договора имеют одинаковую юридическую силу и хранятся </w:t>
            </w:r>
            <w:r w:rsidR="00B16CD8" w:rsidRPr="000B5D44">
              <w:rPr>
                <w:sz w:val="20"/>
                <w:szCs w:val="20"/>
                <w:lang w:eastAsia="ru-RU"/>
              </w:rPr>
              <w:t>по одному</w:t>
            </w:r>
            <w:r w:rsidRPr="000B5D44">
              <w:rPr>
                <w:sz w:val="20"/>
                <w:szCs w:val="20"/>
                <w:lang w:eastAsia="ru-RU"/>
              </w:rPr>
              <w:t xml:space="preserve"> экземпляру у каждой из Сторон. В случае изменения юридических адресов и банковских реквизитов Стороны обязаны направить друг другу Уведомление в течение 3 (трех) календарных дней, с указанием всех изменений, в противном случае убытки, вызванные не Уведомлением или ненадлежащим уведомлением, ложатся на обязующуюся направить Уведомление Сторону</w:t>
            </w:r>
          </w:p>
          <w:p w14:paraId="3F0A104B" w14:textId="77777777" w:rsidR="005B4F24" w:rsidRPr="000B5D44" w:rsidRDefault="005B4F24" w:rsidP="000B5D44">
            <w:pPr>
              <w:tabs>
                <w:tab w:val="left" w:pos="851"/>
              </w:tabs>
              <w:suppressAutoHyphens/>
              <w:overflowPunct w:val="0"/>
              <w:autoSpaceDE w:val="0"/>
              <w:autoSpaceDN w:val="0"/>
              <w:adjustRightInd w:val="0"/>
              <w:spacing w:after="0" w:line="240" w:lineRule="auto"/>
              <w:jc w:val="both"/>
              <w:textAlignment w:val="baseline"/>
              <w:rPr>
                <w:rFonts w:ascii="Times New Roman" w:hAnsi="Times New Roman" w:cs="Times New Roman"/>
                <w:b/>
                <w:sz w:val="20"/>
                <w:szCs w:val="20"/>
                <w:lang w:val="kk-KZ"/>
              </w:rPr>
            </w:pPr>
          </w:p>
        </w:tc>
      </w:tr>
      <w:tr w:rsidR="00AB5B29" w:rsidRPr="000B5D44" w14:paraId="694E7C47" w14:textId="77777777" w:rsidTr="00E37816">
        <w:trPr>
          <w:trHeight w:val="233"/>
        </w:trPr>
        <w:tc>
          <w:tcPr>
            <w:tcW w:w="9521" w:type="dxa"/>
            <w:gridSpan w:val="2"/>
            <w:shd w:val="clear" w:color="auto" w:fill="8DB3E2" w:themeFill="text2" w:themeFillTint="66"/>
          </w:tcPr>
          <w:p w14:paraId="6477F713" w14:textId="4AADDFB2" w:rsidR="00AB5B29" w:rsidRPr="000B5D44" w:rsidRDefault="0013793A" w:rsidP="000B5D44">
            <w:pPr>
              <w:spacing w:after="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lastRenderedPageBreak/>
              <w:t>2</w:t>
            </w:r>
            <w:r w:rsidR="00332E1E" w:rsidRPr="000B5D44">
              <w:rPr>
                <w:rFonts w:ascii="Times New Roman" w:hAnsi="Times New Roman" w:cs="Times New Roman"/>
                <w:b/>
                <w:sz w:val="20"/>
                <w:szCs w:val="20"/>
              </w:rPr>
              <w:t>1</w:t>
            </w:r>
            <w:r w:rsidR="00AB5B29" w:rsidRPr="000B5D44">
              <w:rPr>
                <w:rFonts w:ascii="Times New Roman" w:hAnsi="Times New Roman" w:cs="Times New Roman"/>
                <w:b/>
                <w:sz w:val="20"/>
                <w:szCs w:val="20"/>
                <w:lang w:val="kk-KZ"/>
              </w:rPr>
              <w:t>. ЮРИДИЧЕСКИЕ АДРЕСА, БАНКОВСКИЕ РЕКВИЗИТЫ И ПОДПИСИ СТОРОН:</w:t>
            </w:r>
          </w:p>
        </w:tc>
      </w:tr>
      <w:tr w:rsidR="00AB5B29" w:rsidRPr="000B5D44" w14:paraId="15B42304" w14:textId="77777777" w:rsidTr="00E37816">
        <w:trPr>
          <w:trHeight w:val="381"/>
        </w:trPr>
        <w:tc>
          <w:tcPr>
            <w:tcW w:w="9521" w:type="dxa"/>
            <w:gridSpan w:val="2"/>
            <w:shd w:val="clear" w:color="auto" w:fill="8DB3E2" w:themeFill="text2" w:themeFillTint="66"/>
          </w:tcPr>
          <w:p w14:paraId="030298FF" w14:textId="77777777" w:rsidR="00AB5B29" w:rsidRPr="000B5D44" w:rsidRDefault="00AB5B29" w:rsidP="000B5D44">
            <w:pPr>
              <w:spacing w:after="0" w:line="240" w:lineRule="auto"/>
              <w:jc w:val="center"/>
              <w:rPr>
                <w:rFonts w:ascii="Times New Roman" w:hAnsi="Times New Roman" w:cs="Times New Roman"/>
                <w:b/>
                <w:sz w:val="20"/>
                <w:szCs w:val="20"/>
                <w:lang w:val="kk-KZ"/>
              </w:rPr>
            </w:pPr>
            <w:r w:rsidRPr="000B5D44">
              <w:rPr>
                <w:rFonts w:ascii="Times New Roman" w:hAnsi="Times New Roman" w:cs="Times New Roman"/>
                <w:b/>
                <w:sz w:val="20"/>
                <w:szCs w:val="20"/>
                <w:lang w:val="kk-KZ"/>
              </w:rPr>
              <w:t>ТАРАПТАРДЫҢ ЗАҢДЫ МЕКЕН ЖАЙЛАРЫ, БАНКТІК ДЕРЕКТЕМЕЛЕРІ ЖӘНЕҚОЛДАРЫ:</w:t>
            </w:r>
          </w:p>
        </w:tc>
      </w:tr>
      <w:tr w:rsidR="00AB5B29" w:rsidRPr="003F1974" w14:paraId="4EA4C300" w14:textId="77777777" w:rsidTr="00E37816">
        <w:trPr>
          <w:trHeight w:val="541"/>
        </w:trPr>
        <w:tc>
          <w:tcPr>
            <w:tcW w:w="4839" w:type="dxa"/>
          </w:tcPr>
          <w:p w14:paraId="3C8CF718" w14:textId="40CE765C" w:rsidR="00787C7D" w:rsidRPr="000B5D44" w:rsidRDefault="00787C7D" w:rsidP="000B5D44">
            <w:pPr>
              <w:tabs>
                <w:tab w:val="left" w:pos="298"/>
                <w:tab w:val="left" w:pos="601"/>
              </w:tabs>
              <w:spacing w:after="0" w:line="240" w:lineRule="auto"/>
              <w:jc w:val="both"/>
              <w:rPr>
                <w:rFonts w:ascii="Times New Roman" w:hAnsi="Times New Roman" w:cs="Times New Roman"/>
                <w:b/>
                <w:sz w:val="20"/>
                <w:szCs w:val="20"/>
                <w:lang w:val="kk-KZ"/>
              </w:rPr>
            </w:pPr>
          </w:p>
          <w:p w14:paraId="3AB002A8" w14:textId="246E750B" w:rsidR="00B94BFB" w:rsidRPr="000B5D44" w:rsidRDefault="00B94BFB" w:rsidP="000B5D44">
            <w:pPr>
              <w:tabs>
                <w:tab w:val="left" w:pos="298"/>
                <w:tab w:val="left" w:pos="601"/>
              </w:tabs>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ПОКУПАТЕЛЬ:</w:t>
            </w:r>
          </w:p>
          <w:p w14:paraId="0D62CC56" w14:textId="318081D5" w:rsidR="00B94BFB" w:rsidRPr="000B5D44" w:rsidRDefault="00B94BFB" w:rsidP="000B5D44">
            <w:pPr>
              <w:tabs>
                <w:tab w:val="left" w:pos="4306"/>
              </w:tabs>
              <w:spacing w:after="0" w:line="240" w:lineRule="auto"/>
              <w:rPr>
                <w:rFonts w:ascii="Times New Roman" w:hAnsi="Times New Roman" w:cs="Times New Roman"/>
                <w:b/>
                <w:sz w:val="20"/>
                <w:szCs w:val="20"/>
                <w:lang w:val="kk-KZ"/>
              </w:rPr>
            </w:pPr>
            <w:r w:rsidRPr="000B5D44">
              <w:rPr>
                <w:rFonts w:ascii="Times New Roman" w:hAnsi="Times New Roman" w:cs="Times New Roman"/>
                <w:b/>
                <w:sz w:val="20"/>
                <w:szCs w:val="20"/>
                <w:lang w:val="kk-KZ"/>
              </w:rPr>
              <w:t>ТОО «</w:t>
            </w:r>
            <w:r w:rsidR="009D2F63" w:rsidRPr="000B5D44">
              <w:rPr>
                <w:rFonts w:ascii="Times New Roman" w:hAnsi="Times New Roman" w:cs="Times New Roman"/>
                <w:b/>
                <w:sz w:val="20"/>
                <w:szCs w:val="20"/>
                <w:lang w:val="kk-KZ"/>
              </w:rPr>
              <w:t>Предприятие теплоэнергетики»</w:t>
            </w:r>
            <w:r w:rsidRPr="000B5D44">
              <w:rPr>
                <w:rFonts w:ascii="Times New Roman" w:hAnsi="Times New Roman" w:cs="Times New Roman"/>
                <w:b/>
                <w:sz w:val="20"/>
                <w:szCs w:val="20"/>
                <w:lang w:val="kk-KZ"/>
              </w:rPr>
              <w:t xml:space="preserve"> </w:t>
            </w:r>
          </w:p>
          <w:p w14:paraId="2F1FE5EF" w14:textId="045842B8" w:rsidR="00FB58E5"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101301, Республика Казахстан, область Ұлытау, г. Сатпаев, массив ул. Улытауская, Промзона, строение 168.</w:t>
            </w:r>
          </w:p>
          <w:p w14:paraId="490430BC"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1829B6FD" w14:textId="5BB94FAE" w:rsidR="00FB58E5"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Дата постановки на учёт по НДС от 14.01.2026 г.</w:t>
            </w:r>
          </w:p>
          <w:p w14:paraId="6F32A105"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291324D0"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431C4424" w14:textId="697F1831"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БИН 260140012465</w:t>
            </w:r>
          </w:p>
          <w:p w14:paraId="2E6EE5A8" w14:textId="0464E14B"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ИИК KZ8282119MJB10000003</w:t>
            </w:r>
          </w:p>
          <w:p w14:paraId="6F6D29EE" w14:textId="77777777"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БИК KINCKZKA</w:t>
            </w:r>
          </w:p>
          <w:p w14:paraId="49EE8FBD" w14:textId="77777777"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АО «Bank RBK»</w:t>
            </w:r>
          </w:p>
          <w:p w14:paraId="600D1E4C" w14:textId="77777777" w:rsidR="00B94BFB" w:rsidRPr="000B5D44" w:rsidRDefault="00B94BFB" w:rsidP="000B5D44">
            <w:pPr>
              <w:tabs>
                <w:tab w:val="left" w:pos="4306"/>
              </w:tabs>
              <w:spacing w:after="0" w:line="240" w:lineRule="auto"/>
              <w:rPr>
                <w:rFonts w:ascii="Times New Roman" w:hAnsi="Times New Roman" w:cs="Times New Roman"/>
                <w:sz w:val="20"/>
                <w:szCs w:val="20"/>
              </w:rPr>
            </w:pPr>
          </w:p>
          <w:p w14:paraId="543D6A08" w14:textId="77777777" w:rsidR="00FB58E5" w:rsidRPr="000B5D44" w:rsidRDefault="00FB58E5" w:rsidP="000B5D44">
            <w:pPr>
              <w:tabs>
                <w:tab w:val="left" w:pos="4306"/>
              </w:tabs>
              <w:spacing w:after="0" w:line="240" w:lineRule="auto"/>
              <w:rPr>
                <w:rFonts w:ascii="Times New Roman" w:hAnsi="Times New Roman" w:cs="Times New Roman"/>
                <w:sz w:val="20"/>
                <w:szCs w:val="20"/>
              </w:rPr>
            </w:pPr>
          </w:p>
          <w:p w14:paraId="7250453D" w14:textId="4422B6A2" w:rsidR="00B94BFB" w:rsidRPr="000B5D44" w:rsidRDefault="00B94BFB"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Ответственное лицо по договору: Тен Евгения</w:t>
            </w:r>
          </w:p>
          <w:p w14:paraId="38C5D5EE" w14:textId="279F764F" w:rsidR="00B94BFB" w:rsidRPr="000B5D44" w:rsidRDefault="00FB58E5" w:rsidP="000B5D44">
            <w:pPr>
              <w:tabs>
                <w:tab w:val="left" w:pos="4306"/>
              </w:tabs>
              <w:spacing w:after="0" w:line="240" w:lineRule="auto"/>
              <w:rPr>
                <w:rFonts w:ascii="Times New Roman" w:hAnsi="Times New Roman" w:cs="Times New Roman"/>
                <w:sz w:val="20"/>
                <w:szCs w:val="20"/>
              </w:rPr>
            </w:pPr>
            <w:r w:rsidRPr="000B5D44">
              <w:rPr>
                <w:rFonts w:ascii="Times New Roman" w:hAnsi="Times New Roman" w:cs="Times New Roman"/>
                <w:sz w:val="20"/>
                <w:szCs w:val="20"/>
              </w:rPr>
              <w:t xml:space="preserve">8 (7212) 92-60-30, </w:t>
            </w:r>
            <w:hyperlink r:id="rId8" w:history="1">
              <w:r w:rsidR="00B94BFB" w:rsidRPr="000B5D44">
                <w:rPr>
                  <w:rFonts w:ascii="Times New Roman" w:hAnsi="Times New Roman" w:cs="Times New Roman"/>
                  <w:color w:val="0000FF"/>
                  <w:sz w:val="20"/>
                  <w:szCs w:val="20"/>
                  <w:u w:val="single"/>
                </w:rPr>
                <w:t>Evgeniya.Ten@kazakhmys.kz</w:t>
              </w:r>
            </w:hyperlink>
          </w:p>
          <w:p w14:paraId="18ACF02B" w14:textId="77777777" w:rsidR="00B94BFB" w:rsidRPr="000B5D44" w:rsidRDefault="00B94BFB" w:rsidP="000B5D44">
            <w:pPr>
              <w:spacing w:after="0" w:line="240" w:lineRule="auto"/>
              <w:rPr>
                <w:rFonts w:ascii="Times New Roman" w:hAnsi="Times New Roman" w:cs="Times New Roman"/>
                <w:color w:val="0000FF"/>
                <w:sz w:val="20"/>
                <w:szCs w:val="20"/>
                <w:u w:val="single"/>
              </w:rPr>
            </w:pPr>
          </w:p>
          <w:p w14:paraId="3A16A1AC" w14:textId="77777777" w:rsidR="00FB58E5" w:rsidRPr="000B5D44" w:rsidRDefault="00FB58E5" w:rsidP="000B5D44">
            <w:pPr>
              <w:spacing w:after="0" w:line="240" w:lineRule="auto"/>
              <w:rPr>
                <w:rFonts w:ascii="Times New Roman" w:hAnsi="Times New Roman" w:cs="Times New Roman"/>
                <w:b/>
                <w:sz w:val="20"/>
                <w:szCs w:val="20"/>
              </w:rPr>
            </w:pPr>
          </w:p>
          <w:p w14:paraId="3D8659E5" w14:textId="77777777" w:rsidR="00B94BFB" w:rsidRPr="000B5D44" w:rsidRDefault="00B94BFB" w:rsidP="000B5D44">
            <w:pPr>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Начальник отдела трейдеров</w:t>
            </w:r>
          </w:p>
          <w:p w14:paraId="6A9A3CAD" w14:textId="77777777" w:rsidR="00FB58E5" w:rsidRPr="000B5D44" w:rsidRDefault="00FB58E5" w:rsidP="000B5D44">
            <w:pPr>
              <w:spacing w:after="0" w:line="240" w:lineRule="auto"/>
              <w:rPr>
                <w:rFonts w:ascii="Times New Roman" w:hAnsi="Times New Roman" w:cs="Times New Roman"/>
                <w:color w:val="0000FF"/>
                <w:sz w:val="20"/>
                <w:szCs w:val="20"/>
                <w:u w:val="single"/>
              </w:rPr>
            </w:pPr>
          </w:p>
          <w:p w14:paraId="7F2DE5D1" w14:textId="77777777" w:rsidR="0047703C" w:rsidRPr="000B5D44" w:rsidRDefault="0047703C" w:rsidP="000B5D44">
            <w:pPr>
              <w:spacing w:after="0" w:line="240" w:lineRule="auto"/>
              <w:rPr>
                <w:rFonts w:ascii="Times New Roman" w:hAnsi="Times New Roman" w:cs="Times New Roman"/>
                <w:color w:val="0000FF"/>
                <w:sz w:val="20"/>
                <w:szCs w:val="20"/>
                <w:u w:val="single"/>
              </w:rPr>
            </w:pPr>
          </w:p>
          <w:p w14:paraId="1EF77A11" w14:textId="77777777" w:rsidR="00B94BFB" w:rsidRPr="000B5D44" w:rsidRDefault="00B94BFB" w:rsidP="000B5D44">
            <w:pPr>
              <w:spacing w:after="0" w:line="240" w:lineRule="auto"/>
              <w:rPr>
                <w:rFonts w:ascii="Times New Roman" w:eastAsia="Calibri" w:hAnsi="Times New Roman" w:cs="Times New Roman"/>
                <w:b/>
                <w:sz w:val="20"/>
                <w:szCs w:val="20"/>
              </w:rPr>
            </w:pPr>
            <w:r w:rsidRPr="000B5D44">
              <w:rPr>
                <w:rFonts w:ascii="Times New Roman" w:eastAsia="Calibri" w:hAnsi="Times New Roman" w:cs="Times New Roman"/>
                <w:b/>
                <w:sz w:val="20"/>
                <w:szCs w:val="20"/>
              </w:rPr>
              <w:t>____________ Альжанов Т.Б.</w:t>
            </w:r>
          </w:p>
          <w:p w14:paraId="1712AEBA" w14:textId="77777777" w:rsidR="00B94BFB" w:rsidRPr="000B5D44" w:rsidRDefault="00B94BFB" w:rsidP="000B5D44">
            <w:pPr>
              <w:spacing w:after="0" w:line="240" w:lineRule="auto"/>
              <w:rPr>
                <w:rFonts w:ascii="Times New Roman" w:eastAsia="Calibri" w:hAnsi="Times New Roman" w:cs="Times New Roman"/>
                <w:b/>
                <w:sz w:val="20"/>
                <w:szCs w:val="20"/>
              </w:rPr>
            </w:pPr>
          </w:p>
          <w:p w14:paraId="42C5D329" w14:textId="77777777" w:rsidR="00B94BFB" w:rsidRPr="000B5D44" w:rsidRDefault="00B94BFB" w:rsidP="000B5D44">
            <w:pPr>
              <w:spacing w:after="0" w:line="240" w:lineRule="auto"/>
              <w:rPr>
                <w:rFonts w:ascii="Times New Roman" w:eastAsia="Calibri" w:hAnsi="Times New Roman" w:cs="Times New Roman"/>
                <w:b/>
                <w:sz w:val="20"/>
                <w:szCs w:val="20"/>
              </w:rPr>
            </w:pPr>
          </w:p>
          <w:p w14:paraId="3A42B193" w14:textId="77777777" w:rsidR="00B94BFB" w:rsidRPr="000B5D44" w:rsidRDefault="00B94BFB" w:rsidP="000B5D44">
            <w:pPr>
              <w:spacing w:after="0" w:line="240" w:lineRule="auto"/>
              <w:rPr>
                <w:rFonts w:ascii="Times New Roman" w:hAnsi="Times New Roman" w:cs="Times New Roman"/>
                <w:b/>
                <w:color w:val="000000"/>
                <w:sz w:val="20"/>
                <w:szCs w:val="20"/>
                <w:shd w:val="clear" w:color="auto" w:fill="FFFFFF"/>
                <w:lang w:val="kk-KZ"/>
              </w:rPr>
            </w:pPr>
            <w:r w:rsidRPr="000B5D44">
              <w:rPr>
                <w:rFonts w:ascii="Times New Roman" w:hAnsi="Times New Roman" w:cs="Times New Roman"/>
                <w:b/>
                <w:color w:val="000000"/>
                <w:sz w:val="20"/>
                <w:szCs w:val="20"/>
                <w:shd w:val="clear" w:color="auto" w:fill="FFFFFF"/>
                <w:lang w:val="kk-KZ"/>
              </w:rPr>
              <w:t>САТЫП АЛУШЫ:</w:t>
            </w:r>
          </w:p>
          <w:p w14:paraId="2BA31A89" w14:textId="62582542" w:rsidR="00B94BFB" w:rsidRPr="000B5D44" w:rsidRDefault="00B94BFB" w:rsidP="000B5D44">
            <w:pPr>
              <w:spacing w:after="0" w:line="240" w:lineRule="auto"/>
              <w:rPr>
                <w:rFonts w:ascii="Times New Roman" w:hAnsi="Times New Roman" w:cs="Times New Roman"/>
                <w:b/>
                <w:color w:val="000000"/>
                <w:sz w:val="20"/>
                <w:szCs w:val="20"/>
                <w:shd w:val="clear" w:color="auto" w:fill="FFFFFF"/>
                <w:lang w:val="kk-KZ"/>
              </w:rPr>
            </w:pPr>
            <w:r w:rsidRPr="000B5D44">
              <w:rPr>
                <w:rFonts w:ascii="Times New Roman" w:hAnsi="Times New Roman" w:cs="Times New Roman"/>
                <w:b/>
                <w:color w:val="000000"/>
                <w:sz w:val="20"/>
                <w:szCs w:val="20"/>
                <w:shd w:val="clear" w:color="auto" w:fill="FFFFFF"/>
                <w:lang w:val="kk-KZ"/>
              </w:rPr>
              <w:t>«</w:t>
            </w:r>
            <w:r w:rsidR="00FB58E5" w:rsidRPr="000B5D44">
              <w:rPr>
                <w:rFonts w:ascii="Times New Roman" w:hAnsi="Times New Roman" w:cs="Times New Roman"/>
                <w:b/>
                <w:color w:val="000000"/>
                <w:sz w:val="20"/>
                <w:szCs w:val="20"/>
                <w:shd w:val="clear" w:color="auto" w:fill="FFFFFF"/>
                <w:lang w:val="kk-KZ"/>
              </w:rPr>
              <w:t xml:space="preserve">Жылуэнергетика кәсіпорны» </w:t>
            </w:r>
            <w:r w:rsidRPr="000B5D44">
              <w:rPr>
                <w:rFonts w:ascii="Times New Roman" w:hAnsi="Times New Roman" w:cs="Times New Roman"/>
                <w:b/>
                <w:color w:val="000000"/>
                <w:sz w:val="20"/>
                <w:szCs w:val="20"/>
                <w:shd w:val="clear" w:color="auto" w:fill="FFFFFF"/>
                <w:lang w:val="kk-KZ"/>
              </w:rPr>
              <w:t>ЖШС</w:t>
            </w:r>
          </w:p>
          <w:p w14:paraId="2B3DD436" w14:textId="381A4075" w:rsidR="00B94BFB"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101301, Қазақстан Республикасы, Ұлытау облысы, Сәтбаев қаласы, Ұлытау көшесі, өнеркәсіптік аймақ, 168 ғимарат.</w:t>
            </w:r>
          </w:p>
          <w:p w14:paraId="53199843"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6A271318" w14:textId="6027298A"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ҚҚС тіркелген күні 14.01.2026 ж.</w:t>
            </w:r>
          </w:p>
          <w:p w14:paraId="78148217"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5F5D2289"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4E312D7C" w14:textId="31ABDC6B" w:rsidR="00B94BFB"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БСН </w:t>
            </w:r>
            <w:r w:rsidRPr="000B5D44">
              <w:rPr>
                <w:rFonts w:ascii="Times New Roman" w:hAnsi="Times New Roman" w:cs="Times New Roman"/>
                <w:sz w:val="20"/>
                <w:szCs w:val="20"/>
                <w:lang w:val="kk-KZ"/>
              </w:rPr>
              <w:t>260140012465</w:t>
            </w:r>
          </w:p>
          <w:p w14:paraId="4FAABF58" w14:textId="250F848F"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ЖСК </w:t>
            </w:r>
            <w:r w:rsidR="00FB58E5" w:rsidRPr="000B5D44">
              <w:rPr>
                <w:rFonts w:ascii="Times New Roman" w:hAnsi="Times New Roman" w:cs="Times New Roman"/>
                <w:sz w:val="20"/>
                <w:szCs w:val="20"/>
                <w:lang w:val="kk-KZ"/>
              </w:rPr>
              <w:t>KZ8282119MJB10000003</w:t>
            </w:r>
          </w:p>
          <w:p w14:paraId="647B6FE1"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БСК KINCKZKA </w:t>
            </w:r>
          </w:p>
          <w:p w14:paraId="6E7FED91"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«Bank RBK» АҚ</w:t>
            </w:r>
          </w:p>
          <w:p w14:paraId="3CC9C3EB"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p>
          <w:p w14:paraId="1302D1A4" w14:textId="77777777" w:rsidR="00FB58E5" w:rsidRPr="000B5D4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236DEC1C"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 xml:space="preserve">Шарт бойынша жауапты тұлға </w:t>
            </w:r>
          </w:p>
          <w:p w14:paraId="4B07AA90" w14:textId="77777777" w:rsidR="00B94BFB" w:rsidRPr="000B5D44" w:rsidRDefault="00B94BFB" w:rsidP="000B5D44">
            <w:pPr>
              <w:spacing w:after="0" w:line="240" w:lineRule="auto"/>
              <w:rPr>
                <w:rFonts w:ascii="Times New Roman" w:hAnsi="Times New Roman" w:cs="Times New Roman"/>
                <w:color w:val="000000"/>
                <w:sz w:val="20"/>
                <w:szCs w:val="20"/>
                <w:shd w:val="clear" w:color="auto" w:fill="FFFFFF"/>
                <w:lang w:val="kk-KZ"/>
              </w:rPr>
            </w:pPr>
            <w:r w:rsidRPr="000B5D44">
              <w:rPr>
                <w:rFonts w:ascii="Times New Roman" w:hAnsi="Times New Roman" w:cs="Times New Roman"/>
                <w:color w:val="000000"/>
                <w:sz w:val="20"/>
                <w:szCs w:val="20"/>
                <w:shd w:val="clear" w:color="auto" w:fill="FFFFFF"/>
                <w:lang w:val="kk-KZ"/>
              </w:rPr>
              <w:t>сатып алудың: жетекші маманы Евгения Тен</w:t>
            </w:r>
          </w:p>
          <w:p w14:paraId="7CBF3F32" w14:textId="4555EBFA" w:rsidR="00B94BFB"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r w:rsidRPr="003F1974">
              <w:rPr>
                <w:rFonts w:ascii="Times New Roman" w:hAnsi="Times New Roman" w:cs="Times New Roman"/>
                <w:color w:val="000000"/>
                <w:sz w:val="20"/>
                <w:szCs w:val="20"/>
                <w:shd w:val="clear" w:color="auto" w:fill="FFFFFF"/>
                <w:lang w:val="kk-KZ"/>
              </w:rPr>
              <w:t xml:space="preserve">8 (7212) 92-60-30, </w:t>
            </w:r>
            <w:r w:rsidR="00094805">
              <w:fldChar w:fldCharType="begin"/>
            </w:r>
            <w:r w:rsidR="00094805" w:rsidRPr="003F1974">
              <w:rPr>
                <w:lang w:val="kk-KZ"/>
              </w:rPr>
              <w:instrText xml:space="preserve"> HYPERLINK "mailto:Evgeniya.Ten@kazakhmys.kz" </w:instrText>
            </w:r>
            <w:r w:rsidR="00094805">
              <w:fldChar w:fldCharType="separate"/>
            </w:r>
            <w:r w:rsidR="00B94BFB" w:rsidRPr="003F1974">
              <w:rPr>
                <w:rFonts w:ascii="Times New Roman" w:hAnsi="Times New Roman" w:cs="Times New Roman"/>
                <w:color w:val="0000FF"/>
                <w:sz w:val="20"/>
                <w:szCs w:val="20"/>
                <w:u w:val="single"/>
                <w:shd w:val="clear" w:color="auto" w:fill="FFFFFF"/>
                <w:lang w:val="kk-KZ"/>
              </w:rPr>
              <w:t>Evgeniya.Ten@kazakhmys.kz</w:t>
            </w:r>
            <w:r w:rsidR="00094805">
              <w:rPr>
                <w:rFonts w:ascii="Times New Roman" w:hAnsi="Times New Roman" w:cs="Times New Roman"/>
                <w:color w:val="0000FF"/>
                <w:sz w:val="20"/>
                <w:szCs w:val="20"/>
                <w:u w:val="single"/>
                <w:shd w:val="clear" w:color="auto" w:fill="FFFFFF"/>
              </w:rPr>
              <w:fldChar w:fldCharType="end"/>
            </w:r>
            <w:r w:rsidR="00B94BFB" w:rsidRPr="003F1974">
              <w:rPr>
                <w:rFonts w:ascii="Times New Roman" w:hAnsi="Times New Roman" w:cs="Times New Roman"/>
                <w:color w:val="000000"/>
                <w:sz w:val="20"/>
                <w:szCs w:val="20"/>
                <w:shd w:val="clear" w:color="auto" w:fill="FFFFFF"/>
                <w:lang w:val="kk-KZ"/>
              </w:rPr>
              <w:t xml:space="preserve">   </w:t>
            </w:r>
          </w:p>
          <w:p w14:paraId="4FE85BF9" w14:textId="77777777" w:rsidR="00B94BFB" w:rsidRPr="003F1974" w:rsidRDefault="00B94BFB" w:rsidP="000B5D44">
            <w:pPr>
              <w:spacing w:after="0" w:line="240" w:lineRule="auto"/>
              <w:rPr>
                <w:rFonts w:ascii="Times New Roman" w:hAnsi="Times New Roman" w:cs="Times New Roman"/>
                <w:color w:val="000000"/>
                <w:sz w:val="20"/>
                <w:szCs w:val="20"/>
                <w:shd w:val="clear" w:color="auto" w:fill="FFFFFF"/>
                <w:lang w:val="kk-KZ"/>
              </w:rPr>
            </w:pPr>
          </w:p>
          <w:p w14:paraId="6E313B52"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71BDA236" w14:textId="01A01F2C" w:rsidR="00FB58E5" w:rsidRPr="003F1974" w:rsidRDefault="00FB58E5" w:rsidP="000B5D44">
            <w:pPr>
              <w:spacing w:after="0" w:line="240" w:lineRule="auto"/>
              <w:rPr>
                <w:rFonts w:ascii="Times New Roman" w:hAnsi="Times New Roman" w:cs="Times New Roman"/>
                <w:b/>
                <w:color w:val="000000"/>
                <w:sz w:val="20"/>
                <w:szCs w:val="20"/>
                <w:shd w:val="clear" w:color="auto" w:fill="FFFFFF"/>
                <w:lang w:val="kk-KZ"/>
              </w:rPr>
            </w:pPr>
            <w:r w:rsidRPr="003F1974">
              <w:rPr>
                <w:rFonts w:ascii="Times New Roman" w:hAnsi="Times New Roman" w:cs="Times New Roman"/>
                <w:b/>
                <w:color w:val="000000"/>
                <w:sz w:val="20"/>
                <w:szCs w:val="20"/>
                <w:shd w:val="clear" w:color="auto" w:fill="FFFFFF"/>
                <w:lang w:val="kk-KZ"/>
              </w:rPr>
              <w:t>Сауда бөлімінің басшысы</w:t>
            </w:r>
          </w:p>
          <w:p w14:paraId="2A439EC0" w14:textId="77777777" w:rsidR="0047703C" w:rsidRPr="003F1974" w:rsidRDefault="0047703C" w:rsidP="000B5D44">
            <w:pPr>
              <w:spacing w:after="0" w:line="240" w:lineRule="auto"/>
              <w:rPr>
                <w:rFonts w:ascii="Times New Roman" w:hAnsi="Times New Roman" w:cs="Times New Roman"/>
                <w:color w:val="000000"/>
                <w:sz w:val="20"/>
                <w:szCs w:val="20"/>
                <w:shd w:val="clear" w:color="auto" w:fill="FFFFFF"/>
                <w:lang w:val="kk-KZ"/>
              </w:rPr>
            </w:pPr>
          </w:p>
          <w:p w14:paraId="6DAA2D5B"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349AEF60" w14:textId="77777777" w:rsidR="00FB58E5" w:rsidRPr="003F1974" w:rsidRDefault="00FB58E5" w:rsidP="000B5D44">
            <w:pPr>
              <w:spacing w:after="0" w:line="240" w:lineRule="auto"/>
              <w:rPr>
                <w:rFonts w:ascii="Times New Roman" w:hAnsi="Times New Roman" w:cs="Times New Roman"/>
                <w:color w:val="000000"/>
                <w:sz w:val="20"/>
                <w:szCs w:val="20"/>
                <w:shd w:val="clear" w:color="auto" w:fill="FFFFFF"/>
                <w:lang w:val="kk-KZ"/>
              </w:rPr>
            </w:pPr>
          </w:p>
          <w:p w14:paraId="2D62ADFB" w14:textId="6AD86D7C" w:rsidR="00AB5B29" w:rsidRPr="000B5D44" w:rsidRDefault="00FB58E5" w:rsidP="000B5D44">
            <w:pPr>
              <w:spacing w:after="0" w:line="240" w:lineRule="auto"/>
              <w:rPr>
                <w:rFonts w:ascii="Times New Roman" w:eastAsia="Calibri" w:hAnsi="Times New Roman" w:cs="Times New Roman"/>
                <w:b/>
                <w:sz w:val="20"/>
                <w:szCs w:val="20"/>
              </w:rPr>
            </w:pPr>
            <w:r w:rsidRPr="000B5D44">
              <w:rPr>
                <w:rFonts w:ascii="Times New Roman" w:eastAsia="Calibri" w:hAnsi="Times New Roman" w:cs="Times New Roman"/>
                <w:b/>
                <w:sz w:val="20"/>
                <w:szCs w:val="20"/>
              </w:rPr>
              <w:t>____________ Т.Б. Альжанов</w:t>
            </w:r>
          </w:p>
        </w:tc>
        <w:tc>
          <w:tcPr>
            <w:tcW w:w="4682" w:type="dxa"/>
          </w:tcPr>
          <w:p w14:paraId="48106D1C" w14:textId="77777777" w:rsidR="00787C7D" w:rsidRPr="000B5D44" w:rsidRDefault="00787C7D" w:rsidP="000B5D44">
            <w:pPr>
              <w:spacing w:after="0" w:line="240" w:lineRule="auto"/>
              <w:jc w:val="both"/>
              <w:rPr>
                <w:rFonts w:ascii="Times New Roman" w:hAnsi="Times New Roman" w:cs="Times New Roman"/>
                <w:b/>
                <w:sz w:val="20"/>
                <w:szCs w:val="20"/>
                <w:lang w:val="kk-KZ"/>
              </w:rPr>
            </w:pPr>
          </w:p>
          <w:p w14:paraId="3DB9503F" w14:textId="06F0343B" w:rsidR="00AB5B29" w:rsidRPr="000B5D44" w:rsidRDefault="00AB5B29" w:rsidP="000B5D44">
            <w:pPr>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ПОСТАВЩИК:</w:t>
            </w:r>
          </w:p>
          <w:p w14:paraId="25275753" w14:textId="114521BF" w:rsidR="00AB5B29" w:rsidRPr="000B5D44" w:rsidRDefault="00AB5B29" w:rsidP="000B5D44">
            <w:pPr>
              <w:spacing w:after="0" w:line="240" w:lineRule="auto"/>
              <w:jc w:val="both"/>
              <w:rPr>
                <w:rFonts w:ascii="Times New Roman" w:hAnsi="Times New Roman" w:cs="Times New Roman"/>
                <w:b/>
                <w:sz w:val="20"/>
                <w:szCs w:val="20"/>
              </w:rPr>
            </w:pPr>
            <w:r w:rsidRPr="000B5D44">
              <w:rPr>
                <w:rFonts w:ascii="Times New Roman" w:hAnsi="Times New Roman" w:cs="Times New Roman"/>
                <w:b/>
                <w:sz w:val="20"/>
                <w:szCs w:val="20"/>
                <w:lang w:val="kk-KZ"/>
              </w:rPr>
              <w:t xml:space="preserve">  </w:t>
            </w:r>
          </w:p>
          <w:p w14:paraId="52CFC788" w14:textId="77777777" w:rsidR="00DC5608" w:rsidRPr="000B5D44" w:rsidRDefault="00DC5608" w:rsidP="000B5D44">
            <w:pPr>
              <w:spacing w:after="0" w:line="240" w:lineRule="auto"/>
              <w:jc w:val="both"/>
              <w:rPr>
                <w:rFonts w:ascii="Times New Roman" w:hAnsi="Times New Roman" w:cs="Times New Roman"/>
                <w:b/>
                <w:sz w:val="20"/>
                <w:szCs w:val="20"/>
                <w:lang w:val="kk-KZ"/>
              </w:rPr>
            </w:pPr>
          </w:p>
          <w:p w14:paraId="4C6E48BA" w14:textId="77777777" w:rsidR="00AB5B29" w:rsidRPr="000B5D44" w:rsidRDefault="00AB5B29" w:rsidP="000B5D44">
            <w:pPr>
              <w:tabs>
                <w:tab w:val="left" w:pos="298"/>
                <w:tab w:val="left" w:pos="601"/>
              </w:tabs>
              <w:spacing w:after="0" w:line="240" w:lineRule="auto"/>
              <w:jc w:val="both"/>
              <w:rPr>
                <w:rFonts w:ascii="Times New Roman" w:hAnsi="Times New Roman" w:cs="Times New Roman"/>
                <w:b/>
                <w:sz w:val="20"/>
                <w:szCs w:val="20"/>
                <w:lang w:val="kk-KZ"/>
              </w:rPr>
            </w:pPr>
          </w:p>
          <w:p w14:paraId="0243CE4C" w14:textId="77777777" w:rsidR="00FB58E5" w:rsidRPr="000B5D44" w:rsidRDefault="00FB58E5" w:rsidP="000B5D44">
            <w:pPr>
              <w:tabs>
                <w:tab w:val="left" w:pos="298"/>
                <w:tab w:val="left" w:pos="601"/>
              </w:tabs>
              <w:spacing w:after="0" w:line="240" w:lineRule="auto"/>
              <w:jc w:val="both"/>
              <w:rPr>
                <w:rFonts w:ascii="Times New Roman" w:hAnsi="Times New Roman" w:cs="Times New Roman"/>
                <w:b/>
                <w:sz w:val="20"/>
                <w:szCs w:val="20"/>
                <w:lang w:val="kk-KZ"/>
              </w:rPr>
            </w:pPr>
          </w:p>
          <w:p w14:paraId="262D818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ACE507D"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7F2935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00B58D4"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E5BB041"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7E85956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65C0E6C2"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4617A9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AA9C695"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7E340B0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2D9827F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41431F4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4714B99E"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121CAC7"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86CE8B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5529A08F"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90163A1"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0557F933"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1AFFC79C"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61997A58" w14:textId="77777777" w:rsidR="009846AA" w:rsidRDefault="009846AA" w:rsidP="000B5D44">
            <w:pPr>
              <w:tabs>
                <w:tab w:val="left" w:pos="298"/>
                <w:tab w:val="left" w:pos="601"/>
              </w:tabs>
              <w:spacing w:after="0" w:line="240" w:lineRule="auto"/>
              <w:jc w:val="both"/>
              <w:rPr>
                <w:rFonts w:ascii="Times New Roman" w:hAnsi="Times New Roman" w:cs="Times New Roman"/>
                <w:b/>
                <w:sz w:val="20"/>
                <w:szCs w:val="20"/>
                <w:lang w:val="kk-KZ"/>
              </w:rPr>
            </w:pPr>
          </w:p>
          <w:p w14:paraId="3DE8DDAA" w14:textId="77777777" w:rsidR="00AB5B29" w:rsidRPr="000B5D44" w:rsidRDefault="00AB5B29" w:rsidP="000B5D44">
            <w:pPr>
              <w:tabs>
                <w:tab w:val="left" w:pos="298"/>
                <w:tab w:val="left" w:pos="601"/>
              </w:tabs>
              <w:spacing w:after="0" w:line="240" w:lineRule="auto"/>
              <w:jc w:val="both"/>
              <w:rPr>
                <w:rFonts w:ascii="Times New Roman" w:hAnsi="Times New Roman" w:cs="Times New Roman"/>
                <w:b/>
                <w:sz w:val="20"/>
                <w:szCs w:val="20"/>
                <w:lang w:val="kk-KZ"/>
              </w:rPr>
            </w:pPr>
            <w:r w:rsidRPr="000B5D44">
              <w:rPr>
                <w:rFonts w:ascii="Times New Roman" w:hAnsi="Times New Roman" w:cs="Times New Roman"/>
                <w:b/>
                <w:sz w:val="20"/>
                <w:szCs w:val="20"/>
                <w:lang w:val="kk-KZ"/>
              </w:rPr>
              <w:t>ЖЕТКІЗУШІ:</w:t>
            </w:r>
          </w:p>
          <w:p w14:paraId="69C7AAC9" w14:textId="77777777" w:rsidR="00135431" w:rsidRPr="000B5D44" w:rsidRDefault="00135431" w:rsidP="000B5D44">
            <w:pPr>
              <w:spacing w:after="0" w:line="240" w:lineRule="auto"/>
              <w:jc w:val="both"/>
              <w:rPr>
                <w:rFonts w:ascii="Times New Roman" w:hAnsi="Times New Roman" w:cs="Times New Roman"/>
                <w:b/>
                <w:sz w:val="20"/>
                <w:szCs w:val="20"/>
                <w:lang w:val="kk-KZ"/>
              </w:rPr>
            </w:pPr>
          </w:p>
          <w:p w14:paraId="2BEFC769" w14:textId="77777777" w:rsidR="00774DC1" w:rsidRPr="000B5D44" w:rsidRDefault="00774DC1" w:rsidP="000B5D44">
            <w:pPr>
              <w:spacing w:after="0" w:line="240" w:lineRule="auto"/>
              <w:jc w:val="both"/>
              <w:rPr>
                <w:rFonts w:ascii="Times New Roman" w:hAnsi="Times New Roman" w:cs="Times New Roman"/>
                <w:b/>
                <w:sz w:val="20"/>
                <w:szCs w:val="20"/>
                <w:lang w:val="kk-KZ"/>
              </w:rPr>
            </w:pPr>
          </w:p>
          <w:p w14:paraId="57F77788" w14:textId="77777777" w:rsidR="00135431" w:rsidRDefault="00135431" w:rsidP="009846AA">
            <w:pPr>
              <w:spacing w:after="0" w:line="240" w:lineRule="auto"/>
              <w:jc w:val="both"/>
              <w:rPr>
                <w:rFonts w:ascii="Times New Roman" w:hAnsi="Times New Roman" w:cs="Times New Roman"/>
                <w:b/>
                <w:sz w:val="20"/>
                <w:szCs w:val="20"/>
                <w:lang w:val="kk-KZ"/>
              </w:rPr>
            </w:pPr>
          </w:p>
          <w:p w14:paraId="4BB17605" w14:textId="77777777" w:rsidR="009846AA" w:rsidRDefault="009846AA" w:rsidP="009846AA">
            <w:pPr>
              <w:spacing w:after="0" w:line="240" w:lineRule="auto"/>
              <w:jc w:val="both"/>
              <w:rPr>
                <w:rFonts w:ascii="Times New Roman" w:hAnsi="Times New Roman" w:cs="Times New Roman"/>
                <w:b/>
                <w:sz w:val="20"/>
                <w:szCs w:val="20"/>
                <w:lang w:val="kk-KZ"/>
              </w:rPr>
            </w:pPr>
          </w:p>
          <w:p w14:paraId="720980F2" w14:textId="77777777" w:rsidR="009846AA" w:rsidRDefault="009846AA" w:rsidP="009846AA">
            <w:pPr>
              <w:spacing w:after="0" w:line="240" w:lineRule="auto"/>
              <w:jc w:val="both"/>
              <w:rPr>
                <w:rFonts w:ascii="Times New Roman" w:hAnsi="Times New Roman" w:cs="Times New Roman"/>
                <w:b/>
                <w:sz w:val="20"/>
                <w:szCs w:val="20"/>
                <w:lang w:val="kk-KZ"/>
              </w:rPr>
            </w:pPr>
          </w:p>
          <w:p w14:paraId="71A4A9AA" w14:textId="77777777" w:rsidR="009846AA" w:rsidRDefault="009846AA" w:rsidP="009846AA">
            <w:pPr>
              <w:spacing w:after="0" w:line="240" w:lineRule="auto"/>
              <w:jc w:val="both"/>
              <w:rPr>
                <w:rFonts w:ascii="Times New Roman" w:hAnsi="Times New Roman" w:cs="Times New Roman"/>
                <w:b/>
                <w:sz w:val="20"/>
                <w:szCs w:val="20"/>
                <w:lang w:val="kk-KZ"/>
              </w:rPr>
            </w:pPr>
          </w:p>
          <w:p w14:paraId="550DD25F" w14:textId="77777777" w:rsidR="009846AA" w:rsidRDefault="009846AA" w:rsidP="009846AA">
            <w:pPr>
              <w:spacing w:after="0" w:line="240" w:lineRule="auto"/>
              <w:jc w:val="both"/>
              <w:rPr>
                <w:rFonts w:ascii="Times New Roman" w:hAnsi="Times New Roman" w:cs="Times New Roman"/>
                <w:b/>
                <w:sz w:val="20"/>
                <w:szCs w:val="20"/>
                <w:lang w:val="kk-KZ"/>
              </w:rPr>
            </w:pPr>
          </w:p>
          <w:p w14:paraId="0E4C6AD8" w14:textId="77777777" w:rsidR="009846AA" w:rsidRDefault="009846AA" w:rsidP="009846AA">
            <w:pPr>
              <w:spacing w:after="0" w:line="240" w:lineRule="auto"/>
              <w:jc w:val="both"/>
              <w:rPr>
                <w:rFonts w:ascii="Times New Roman" w:hAnsi="Times New Roman" w:cs="Times New Roman"/>
                <w:b/>
                <w:sz w:val="20"/>
                <w:szCs w:val="20"/>
                <w:lang w:val="kk-KZ"/>
              </w:rPr>
            </w:pPr>
          </w:p>
          <w:p w14:paraId="24AB9C43" w14:textId="77777777" w:rsidR="009846AA" w:rsidRDefault="009846AA" w:rsidP="009846AA">
            <w:pPr>
              <w:spacing w:after="0" w:line="240" w:lineRule="auto"/>
              <w:jc w:val="both"/>
              <w:rPr>
                <w:rFonts w:ascii="Times New Roman" w:hAnsi="Times New Roman" w:cs="Times New Roman"/>
                <w:b/>
                <w:sz w:val="20"/>
                <w:szCs w:val="20"/>
                <w:lang w:val="kk-KZ"/>
              </w:rPr>
            </w:pPr>
          </w:p>
          <w:p w14:paraId="66968E3B" w14:textId="77777777" w:rsidR="009846AA" w:rsidRDefault="009846AA" w:rsidP="009846AA">
            <w:pPr>
              <w:spacing w:after="0" w:line="240" w:lineRule="auto"/>
              <w:jc w:val="both"/>
              <w:rPr>
                <w:rFonts w:ascii="Times New Roman" w:hAnsi="Times New Roman" w:cs="Times New Roman"/>
                <w:b/>
                <w:sz w:val="20"/>
                <w:szCs w:val="20"/>
                <w:lang w:val="kk-KZ"/>
              </w:rPr>
            </w:pPr>
          </w:p>
          <w:p w14:paraId="38DB49BF" w14:textId="77777777" w:rsidR="009846AA" w:rsidRDefault="009846AA" w:rsidP="009846AA">
            <w:pPr>
              <w:spacing w:after="0" w:line="240" w:lineRule="auto"/>
              <w:jc w:val="both"/>
              <w:rPr>
                <w:rFonts w:ascii="Times New Roman" w:hAnsi="Times New Roman" w:cs="Times New Roman"/>
                <w:b/>
                <w:sz w:val="20"/>
                <w:szCs w:val="20"/>
                <w:lang w:val="kk-KZ"/>
              </w:rPr>
            </w:pPr>
          </w:p>
          <w:p w14:paraId="4FA8F5D5" w14:textId="77777777" w:rsidR="009846AA" w:rsidRDefault="009846AA" w:rsidP="009846AA">
            <w:pPr>
              <w:spacing w:after="0" w:line="240" w:lineRule="auto"/>
              <w:jc w:val="both"/>
              <w:rPr>
                <w:rFonts w:ascii="Times New Roman" w:hAnsi="Times New Roman" w:cs="Times New Roman"/>
                <w:b/>
                <w:sz w:val="20"/>
                <w:szCs w:val="20"/>
                <w:lang w:val="kk-KZ"/>
              </w:rPr>
            </w:pPr>
          </w:p>
          <w:p w14:paraId="1FEBD73B" w14:textId="77777777" w:rsidR="009846AA" w:rsidRDefault="009846AA" w:rsidP="009846AA">
            <w:pPr>
              <w:spacing w:after="0" w:line="240" w:lineRule="auto"/>
              <w:jc w:val="both"/>
              <w:rPr>
                <w:rFonts w:ascii="Times New Roman" w:hAnsi="Times New Roman" w:cs="Times New Roman"/>
                <w:b/>
                <w:sz w:val="20"/>
                <w:szCs w:val="20"/>
                <w:lang w:val="kk-KZ"/>
              </w:rPr>
            </w:pPr>
          </w:p>
          <w:p w14:paraId="35ACA6A9" w14:textId="77777777" w:rsidR="009846AA" w:rsidRDefault="009846AA" w:rsidP="009846AA">
            <w:pPr>
              <w:spacing w:after="0" w:line="240" w:lineRule="auto"/>
              <w:jc w:val="both"/>
              <w:rPr>
                <w:rFonts w:ascii="Times New Roman" w:hAnsi="Times New Roman" w:cs="Times New Roman"/>
                <w:b/>
                <w:sz w:val="20"/>
                <w:szCs w:val="20"/>
                <w:lang w:val="kk-KZ"/>
              </w:rPr>
            </w:pPr>
          </w:p>
          <w:p w14:paraId="3B826C06" w14:textId="77777777" w:rsidR="009846AA" w:rsidRDefault="009846AA" w:rsidP="009846AA">
            <w:pPr>
              <w:spacing w:after="0" w:line="240" w:lineRule="auto"/>
              <w:jc w:val="both"/>
              <w:rPr>
                <w:rFonts w:ascii="Times New Roman" w:hAnsi="Times New Roman" w:cs="Times New Roman"/>
                <w:b/>
                <w:sz w:val="20"/>
                <w:szCs w:val="20"/>
                <w:lang w:val="kk-KZ"/>
              </w:rPr>
            </w:pPr>
          </w:p>
          <w:p w14:paraId="1576F8BA" w14:textId="77777777" w:rsidR="009846AA" w:rsidRDefault="009846AA" w:rsidP="009846AA">
            <w:pPr>
              <w:spacing w:after="0" w:line="240" w:lineRule="auto"/>
              <w:jc w:val="both"/>
              <w:rPr>
                <w:rFonts w:ascii="Times New Roman" w:hAnsi="Times New Roman" w:cs="Times New Roman"/>
                <w:b/>
                <w:sz w:val="20"/>
                <w:szCs w:val="20"/>
                <w:lang w:val="kk-KZ"/>
              </w:rPr>
            </w:pPr>
          </w:p>
          <w:p w14:paraId="1030A32F" w14:textId="77777777" w:rsidR="009846AA" w:rsidRDefault="009846AA" w:rsidP="009846AA">
            <w:pPr>
              <w:spacing w:after="0" w:line="240" w:lineRule="auto"/>
              <w:jc w:val="both"/>
              <w:rPr>
                <w:rFonts w:ascii="Times New Roman" w:hAnsi="Times New Roman" w:cs="Times New Roman"/>
                <w:b/>
                <w:sz w:val="20"/>
                <w:szCs w:val="20"/>
                <w:lang w:val="kk-KZ"/>
              </w:rPr>
            </w:pPr>
          </w:p>
          <w:p w14:paraId="34F0EA9D" w14:textId="77777777" w:rsidR="009846AA" w:rsidRDefault="009846AA" w:rsidP="009846AA">
            <w:pPr>
              <w:spacing w:after="0" w:line="240" w:lineRule="auto"/>
              <w:jc w:val="both"/>
              <w:rPr>
                <w:rFonts w:ascii="Times New Roman" w:hAnsi="Times New Roman" w:cs="Times New Roman"/>
                <w:b/>
                <w:sz w:val="20"/>
                <w:szCs w:val="20"/>
                <w:lang w:val="kk-KZ"/>
              </w:rPr>
            </w:pPr>
          </w:p>
          <w:p w14:paraId="196546C7" w14:textId="77777777" w:rsidR="009846AA" w:rsidRDefault="009846AA" w:rsidP="009846AA">
            <w:pPr>
              <w:spacing w:after="0" w:line="240" w:lineRule="auto"/>
              <w:jc w:val="both"/>
              <w:rPr>
                <w:rFonts w:ascii="Times New Roman" w:hAnsi="Times New Roman" w:cs="Times New Roman"/>
                <w:b/>
                <w:sz w:val="20"/>
                <w:szCs w:val="20"/>
                <w:lang w:val="kk-KZ"/>
              </w:rPr>
            </w:pPr>
          </w:p>
          <w:p w14:paraId="5D590D8B" w14:textId="77777777" w:rsidR="009846AA" w:rsidRDefault="009846AA" w:rsidP="009846AA">
            <w:pPr>
              <w:spacing w:after="0" w:line="240" w:lineRule="auto"/>
              <w:jc w:val="both"/>
              <w:rPr>
                <w:rFonts w:ascii="Times New Roman" w:hAnsi="Times New Roman" w:cs="Times New Roman"/>
                <w:b/>
                <w:sz w:val="20"/>
                <w:szCs w:val="20"/>
                <w:lang w:val="kk-KZ"/>
              </w:rPr>
            </w:pPr>
          </w:p>
          <w:p w14:paraId="3C6971C0" w14:textId="77777777" w:rsidR="009846AA" w:rsidRDefault="009846AA" w:rsidP="009846AA">
            <w:pPr>
              <w:spacing w:after="0" w:line="240" w:lineRule="auto"/>
              <w:jc w:val="both"/>
              <w:rPr>
                <w:rFonts w:ascii="Times New Roman" w:hAnsi="Times New Roman" w:cs="Times New Roman"/>
                <w:b/>
                <w:sz w:val="20"/>
                <w:szCs w:val="20"/>
                <w:lang w:val="kk-KZ"/>
              </w:rPr>
            </w:pPr>
          </w:p>
          <w:p w14:paraId="343DADF0" w14:textId="77777777" w:rsidR="009846AA" w:rsidRDefault="009846AA" w:rsidP="009846AA">
            <w:pPr>
              <w:spacing w:after="0" w:line="240" w:lineRule="auto"/>
              <w:jc w:val="both"/>
              <w:rPr>
                <w:rFonts w:ascii="Times New Roman" w:hAnsi="Times New Roman" w:cs="Times New Roman"/>
                <w:b/>
                <w:sz w:val="20"/>
                <w:szCs w:val="20"/>
                <w:lang w:val="kk-KZ"/>
              </w:rPr>
            </w:pPr>
          </w:p>
          <w:p w14:paraId="3D46AC33" w14:textId="77777777" w:rsidR="009846AA" w:rsidRDefault="009846AA" w:rsidP="009846AA">
            <w:pPr>
              <w:spacing w:after="0" w:line="240" w:lineRule="auto"/>
              <w:jc w:val="both"/>
              <w:rPr>
                <w:rFonts w:ascii="Times New Roman" w:hAnsi="Times New Roman" w:cs="Times New Roman"/>
                <w:b/>
                <w:sz w:val="20"/>
                <w:szCs w:val="20"/>
                <w:lang w:val="kk-KZ"/>
              </w:rPr>
            </w:pPr>
          </w:p>
          <w:p w14:paraId="5B48FC77" w14:textId="77777777" w:rsidR="009846AA" w:rsidRDefault="009846AA" w:rsidP="009846AA">
            <w:pPr>
              <w:spacing w:after="0" w:line="240" w:lineRule="auto"/>
              <w:jc w:val="both"/>
              <w:rPr>
                <w:rFonts w:ascii="Times New Roman" w:hAnsi="Times New Roman" w:cs="Times New Roman"/>
                <w:b/>
                <w:sz w:val="20"/>
                <w:szCs w:val="20"/>
                <w:lang w:val="kk-KZ"/>
              </w:rPr>
            </w:pPr>
          </w:p>
          <w:p w14:paraId="5746B543" w14:textId="77777777" w:rsidR="009846AA" w:rsidRPr="000B5D44" w:rsidRDefault="009846AA" w:rsidP="009846AA">
            <w:pPr>
              <w:spacing w:after="0" w:line="240" w:lineRule="auto"/>
              <w:jc w:val="both"/>
              <w:rPr>
                <w:rFonts w:ascii="Times New Roman" w:hAnsi="Times New Roman" w:cs="Times New Roman"/>
                <w:b/>
                <w:sz w:val="20"/>
                <w:szCs w:val="20"/>
                <w:lang w:val="kk-KZ"/>
              </w:rPr>
            </w:pPr>
          </w:p>
        </w:tc>
      </w:tr>
    </w:tbl>
    <w:p w14:paraId="27E3230E" w14:textId="30AF6834" w:rsidR="00EC6F90" w:rsidRPr="003F1974" w:rsidRDefault="00EF7FC5" w:rsidP="000B5D44">
      <w:pPr>
        <w:spacing w:after="200" w:line="240" w:lineRule="auto"/>
        <w:rPr>
          <w:rFonts w:ascii="Times New Roman" w:hAnsi="Times New Roman" w:cs="Times New Roman"/>
          <w:sz w:val="20"/>
          <w:szCs w:val="20"/>
          <w:lang w:val="kk-KZ"/>
        </w:rPr>
        <w:sectPr w:rsidR="00EC6F90" w:rsidRPr="003F1974" w:rsidSect="00606E87">
          <w:footerReference w:type="default" r:id="rId9"/>
          <w:pgSz w:w="11906" w:h="16838"/>
          <w:pgMar w:top="993" w:right="850" w:bottom="1134" w:left="1701" w:header="708" w:footer="0" w:gutter="0"/>
          <w:cols w:space="708"/>
          <w:docGrid w:linePitch="360"/>
        </w:sectPr>
      </w:pPr>
      <w:r w:rsidRPr="000B5D44">
        <w:rPr>
          <w:rFonts w:ascii="Times New Roman" w:eastAsia="Times New Roman" w:hAnsi="Times New Roman" w:cs="Times New Roman"/>
          <w:i/>
          <w:sz w:val="20"/>
          <w:szCs w:val="20"/>
          <w:lang w:val="kk-KZ" w:eastAsia="ar-SA"/>
        </w:rPr>
        <w:t xml:space="preserve">                                                    </w:t>
      </w:r>
    </w:p>
    <w:p w14:paraId="0CD375ED" w14:textId="2E6305D2"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Times New Roman" w:hAnsi="Times New Roman" w:cs="Times New Roman"/>
          <w:i/>
          <w:sz w:val="20"/>
          <w:szCs w:val="20"/>
          <w:lang w:val="kk-KZ" w:eastAsia="ar-SA"/>
        </w:rPr>
        <w:lastRenderedPageBreak/>
        <w:t xml:space="preserve">                Приложение № 2/</w:t>
      </w:r>
      <w:r w:rsidRPr="000B5D44">
        <w:rPr>
          <w:rFonts w:ascii="Times New Roman" w:eastAsia="Malgun Gothic" w:hAnsi="Times New Roman" w:cs="Times New Roman"/>
          <w:i/>
          <w:iCs/>
          <w:sz w:val="20"/>
          <w:szCs w:val="20"/>
          <w:lang w:val="kk-KZ" w:eastAsia="ar-SA"/>
        </w:rPr>
        <w:t xml:space="preserve"> Қосымша №2      </w:t>
      </w:r>
    </w:p>
    <w:p w14:paraId="1F3E454F"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к Договору на поставку угля </w:t>
      </w:r>
    </w:p>
    <w:p w14:paraId="148830ED"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в адрес теплоисточников естественных монополий № </w:t>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t xml:space="preserve">/                                    </w:t>
      </w:r>
    </w:p>
    <w:p w14:paraId="1FC99195"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табиғи монополиялардың жылу көздерінің</w:t>
      </w:r>
    </w:p>
    <w:p w14:paraId="7AA22BAF" w14:textId="77777777"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t xml:space="preserve"> атына көмір жеткізуге арналған № шартқа</w:t>
      </w:r>
    </w:p>
    <w:p w14:paraId="5FB52F97" w14:textId="14256BB8" w:rsidR="00EF7FC5" w:rsidRPr="000B5D44" w:rsidRDefault="00EF7FC5" w:rsidP="000B5D44">
      <w:pPr>
        <w:suppressAutoHyphens/>
        <w:spacing w:after="0"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Malgun Gothic" w:hAnsi="Times New Roman" w:cs="Times New Roman"/>
          <w:i/>
          <w:iCs/>
          <w:sz w:val="20"/>
          <w:szCs w:val="20"/>
          <w:lang w:val="kk-KZ" w:eastAsia="ar-SA"/>
        </w:rPr>
        <w:softHyphen/>
        <w:t xml:space="preserve">________________________________________ </w:t>
      </w:r>
    </w:p>
    <w:p w14:paraId="025931EA" w14:textId="71A51838" w:rsidR="00283E5A" w:rsidRPr="000B5D44" w:rsidRDefault="00EF7FC5" w:rsidP="000B5D44">
      <w:pPr>
        <w:spacing w:after="0" w:line="240" w:lineRule="auto"/>
        <w:jc w:val="center"/>
        <w:rPr>
          <w:rFonts w:ascii="Times New Roman" w:hAnsi="Times New Roman" w:cs="Times New Roman"/>
          <w:sz w:val="20"/>
          <w:szCs w:val="20"/>
          <w:lang w:val="kk-KZ"/>
        </w:rPr>
      </w:pPr>
      <w:r w:rsidRPr="000B5D44">
        <w:rPr>
          <w:rFonts w:ascii="Times New Roman" w:eastAsia="Malgun Gothic" w:hAnsi="Times New Roman" w:cs="Times New Roman"/>
          <w:i/>
          <w:iCs/>
          <w:sz w:val="20"/>
          <w:szCs w:val="20"/>
          <w:lang w:val="kk-KZ" w:eastAsia="ar-SA"/>
        </w:rPr>
        <w:t xml:space="preserve">                                                                                                    </w:t>
      </w:r>
      <w:r w:rsidR="00AF7E17"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t xml:space="preserve">  от «__» ______________2026 года / 2026 жылғы</w:t>
      </w:r>
    </w:p>
    <w:p w14:paraId="15491263" w14:textId="77777777" w:rsidR="00C216E1" w:rsidRPr="000B5D44" w:rsidRDefault="00C216E1" w:rsidP="000B5D44">
      <w:pPr>
        <w:spacing w:after="200" w:line="240" w:lineRule="auto"/>
        <w:rPr>
          <w:rFonts w:ascii="Times New Roman" w:eastAsia="Times New Roman" w:hAnsi="Times New Roman" w:cs="Times New Roman"/>
          <w:b/>
          <w:sz w:val="20"/>
          <w:szCs w:val="20"/>
          <w:lang w:val="kk-KZ" w:eastAsia="ar-SA"/>
        </w:rPr>
      </w:pPr>
    </w:p>
    <w:p w14:paraId="042E5728" w14:textId="73E6E2F1" w:rsidR="00C216E1" w:rsidRPr="000B5D44" w:rsidRDefault="00AF7E17" w:rsidP="000B5D44">
      <w:pPr>
        <w:suppressAutoHyphens/>
        <w:spacing w:after="0" w:line="240" w:lineRule="auto"/>
        <w:jc w:val="center"/>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t>Көмірді тиеп жөнелтуге өтінім / Заявка на отгрузку угля</w:t>
      </w:r>
    </w:p>
    <w:p w14:paraId="3E9461D5" w14:textId="77777777" w:rsidR="00C216E1" w:rsidRPr="000B5D44" w:rsidRDefault="00C216E1" w:rsidP="000B5D44">
      <w:pPr>
        <w:shd w:val="clear" w:color="auto" w:fill="FFFFFF"/>
        <w:suppressAutoHyphens/>
        <w:spacing w:after="0" w:line="240" w:lineRule="auto"/>
        <w:jc w:val="center"/>
        <w:rPr>
          <w:rFonts w:ascii="Times New Roman" w:eastAsia="Times New Roman" w:hAnsi="Times New Roman" w:cs="Times New Roman"/>
          <w:sz w:val="20"/>
          <w:szCs w:val="20"/>
          <w:lang w:val="kk-KZ" w:eastAsia="ru-RU"/>
        </w:rPr>
      </w:pPr>
      <w:r w:rsidRPr="000B5D44">
        <w:rPr>
          <w:rFonts w:ascii="Times New Roman" w:eastAsia="Times New Roman" w:hAnsi="Times New Roman" w:cs="Times New Roman"/>
          <w:b/>
          <w:sz w:val="20"/>
          <w:szCs w:val="20"/>
          <w:lang w:val="kk-KZ" w:eastAsia="ar-SA"/>
        </w:rPr>
        <w:fldChar w:fldCharType="begin"/>
      </w:r>
      <w:r w:rsidRPr="000B5D44">
        <w:rPr>
          <w:rFonts w:ascii="Times New Roman" w:eastAsia="Times New Roman" w:hAnsi="Times New Roman" w:cs="Times New Roman"/>
          <w:b/>
          <w:sz w:val="20"/>
          <w:szCs w:val="20"/>
          <w:lang w:val="kk-KZ" w:eastAsia="ar-SA"/>
        </w:rPr>
        <w:instrText xml:space="preserve"> LINK Excel.Sheet.12 "F:\\ПРОМ. ПРЕДПРИЯТИЯ\\Заявки оперативные\\ДОП Заявка ПРОМ на 18-19 декабря.xlsx" Лист1!R9C11:R16C21 \a \f 5 \h  \* MERGEFORMAT </w:instrText>
      </w:r>
      <w:r w:rsidRPr="000B5D44">
        <w:rPr>
          <w:rFonts w:ascii="Times New Roman" w:eastAsia="Times New Roman" w:hAnsi="Times New Roman" w:cs="Times New Roman"/>
          <w:b/>
          <w:sz w:val="20"/>
          <w:szCs w:val="20"/>
          <w:lang w:val="kk-KZ" w:eastAsia="ar-SA"/>
        </w:rPr>
        <w:fldChar w:fldCharType="separate"/>
      </w:r>
    </w:p>
    <w:tbl>
      <w:tblPr>
        <w:tblStyle w:val="11"/>
        <w:tblW w:w="13232" w:type="dxa"/>
        <w:jc w:val="center"/>
        <w:tblLook w:val="04A0" w:firstRow="1" w:lastRow="0" w:firstColumn="1" w:lastColumn="0" w:noHBand="0" w:noVBand="1"/>
      </w:tblPr>
      <w:tblGrid>
        <w:gridCol w:w="960"/>
        <w:gridCol w:w="1339"/>
        <w:gridCol w:w="1013"/>
        <w:gridCol w:w="1262"/>
        <w:gridCol w:w="1264"/>
        <w:gridCol w:w="1012"/>
        <w:gridCol w:w="1237"/>
        <w:gridCol w:w="1495"/>
        <w:gridCol w:w="1256"/>
        <w:gridCol w:w="1366"/>
        <w:gridCol w:w="1028"/>
      </w:tblGrid>
      <w:tr w:rsidR="00C216E1" w:rsidRPr="000B5D44" w14:paraId="3572ADF0" w14:textId="77777777" w:rsidTr="009D2F63">
        <w:trPr>
          <w:trHeight w:val="765"/>
          <w:jc w:val="center"/>
        </w:trPr>
        <w:tc>
          <w:tcPr>
            <w:tcW w:w="960" w:type="dxa"/>
            <w:noWrap/>
            <w:hideMark/>
          </w:tcPr>
          <w:p w14:paraId="5D79F08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w:t>
            </w:r>
          </w:p>
        </w:tc>
        <w:tc>
          <w:tcPr>
            <w:tcW w:w="1339" w:type="dxa"/>
            <w:hideMark/>
          </w:tcPr>
          <w:p w14:paraId="2A0D8E8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Межеленген станция</w:t>
            </w:r>
          </w:p>
        </w:tc>
        <w:tc>
          <w:tcPr>
            <w:tcW w:w="1013" w:type="dxa"/>
            <w:hideMark/>
          </w:tcPr>
          <w:p w14:paraId="652204A5"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Станция коды</w:t>
            </w:r>
          </w:p>
        </w:tc>
        <w:tc>
          <w:tcPr>
            <w:tcW w:w="1262" w:type="dxa"/>
            <w:hideMark/>
          </w:tcPr>
          <w:p w14:paraId="651916D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Алушы</w:t>
            </w:r>
          </w:p>
        </w:tc>
        <w:tc>
          <w:tcPr>
            <w:tcW w:w="1264" w:type="dxa"/>
            <w:hideMark/>
          </w:tcPr>
          <w:p w14:paraId="0E8E1B56"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val="kk-KZ" w:eastAsia="ar-SA"/>
              </w:rPr>
              <w:t>Алушы коды</w:t>
            </w:r>
          </w:p>
        </w:tc>
        <w:tc>
          <w:tcPr>
            <w:tcW w:w="1012" w:type="dxa"/>
            <w:noWrap/>
            <w:hideMark/>
          </w:tcPr>
          <w:p w14:paraId="7CBB74ED" w14:textId="77777777" w:rsidR="00C216E1" w:rsidRPr="000B5D44" w:rsidRDefault="00C216E1" w:rsidP="000B5D44">
            <w:pPr>
              <w:shd w:val="clear" w:color="auto" w:fill="FFFFFF"/>
              <w:suppressAutoHyphens/>
              <w:spacing w:after="0" w:line="240" w:lineRule="auto"/>
              <w:jc w:val="center"/>
              <w:rPr>
                <w:b/>
              </w:rPr>
            </w:pPr>
            <w:r w:rsidRPr="000B5D44">
              <w:rPr>
                <w:b/>
              </w:rPr>
              <w:t xml:space="preserve">МО/ГП коды 12 </w:t>
            </w:r>
            <w:proofErr w:type="spellStart"/>
            <w:r w:rsidRPr="000B5D44">
              <w:rPr>
                <w:b/>
              </w:rPr>
              <w:t>таңбалы</w:t>
            </w:r>
            <w:proofErr w:type="spellEnd"/>
          </w:p>
        </w:tc>
        <w:tc>
          <w:tcPr>
            <w:tcW w:w="1237" w:type="dxa"/>
            <w:noWrap/>
            <w:hideMark/>
          </w:tcPr>
          <w:p w14:paraId="3E819B4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b/>
              </w:rPr>
              <w:t xml:space="preserve">экспедитор </w:t>
            </w:r>
          </w:p>
        </w:tc>
        <w:tc>
          <w:tcPr>
            <w:tcW w:w="1495" w:type="dxa"/>
            <w:noWrap/>
            <w:hideMark/>
          </w:tcPr>
          <w:p w14:paraId="0D2E3A3A" w14:textId="77777777" w:rsidR="00C216E1" w:rsidRPr="000B5D44" w:rsidRDefault="00C216E1" w:rsidP="000B5D44">
            <w:pPr>
              <w:shd w:val="clear" w:color="auto" w:fill="FFFFFF"/>
              <w:suppressAutoHyphens/>
              <w:spacing w:after="0" w:line="240" w:lineRule="auto"/>
              <w:jc w:val="center"/>
              <w:rPr>
                <w:b/>
              </w:rPr>
            </w:pPr>
            <w:r w:rsidRPr="000B5D44">
              <w:rPr>
                <w:b/>
              </w:rPr>
              <w:t xml:space="preserve">көмір </w:t>
            </w:r>
            <w:proofErr w:type="spellStart"/>
            <w:r w:rsidRPr="000B5D44">
              <w:rPr>
                <w:b/>
              </w:rPr>
              <w:t>маркасы</w:t>
            </w:r>
            <w:proofErr w:type="spellEnd"/>
            <w:r w:rsidRPr="000B5D44">
              <w:rPr>
                <w:b/>
              </w:rPr>
              <w:t xml:space="preserve"> / </w:t>
            </w:r>
            <w:proofErr w:type="spellStart"/>
            <w:r w:rsidRPr="000B5D44">
              <w:rPr>
                <w:b/>
              </w:rPr>
              <w:t>сапасы</w:t>
            </w:r>
            <w:proofErr w:type="spellEnd"/>
            <w:r w:rsidRPr="000B5D44">
              <w:rPr>
                <w:b/>
              </w:rPr>
              <w:t xml:space="preserve"> </w:t>
            </w:r>
          </w:p>
        </w:tc>
        <w:tc>
          <w:tcPr>
            <w:tcW w:w="1256" w:type="dxa"/>
            <w:noWrap/>
            <w:hideMark/>
          </w:tcPr>
          <w:p w14:paraId="417C713A" w14:textId="77777777" w:rsidR="00C216E1" w:rsidRPr="000B5D44" w:rsidRDefault="00C216E1" w:rsidP="000B5D44">
            <w:pPr>
              <w:shd w:val="clear" w:color="auto" w:fill="FFFFFF"/>
              <w:suppressAutoHyphens/>
              <w:spacing w:after="0" w:line="240" w:lineRule="auto"/>
              <w:jc w:val="center"/>
              <w:rPr>
                <w:b/>
              </w:rPr>
            </w:pPr>
            <w:r w:rsidRPr="000B5D44">
              <w:rPr>
                <w:b/>
              </w:rPr>
              <w:t xml:space="preserve">тонна саны </w:t>
            </w:r>
          </w:p>
        </w:tc>
        <w:tc>
          <w:tcPr>
            <w:tcW w:w="1366" w:type="dxa"/>
            <w:noWrap/>
            <w:hideMark/>
          </w:tcPr>
          <w:p w14:paraId="5E1093B6" w14:textId="77777777" w:rsidR="00C216E1" w:rsidRPr="000B5D44" w:rsidRDefault="00C216E1" w:rsidP="000B5D44">
            <w:pPr>
              <w:shd w:val="clear" w:color="auto" w:fill="FFFFFF"/>
              <w:suppressAutoHyphens/>
              <w:spacing w:after="0" w:line="240" w:lineRule="auto"/>
              <w:jc w:val="center"/>
              <w:rPr>
                <w:b/>
              </w:rPr>
            </w:pPr>
            <w:r w:rsidRPr="000B5D44">
              <w:rPr>
                <w:b/>
              </w:rPr>
              <w:t xml:space="preserve"> </w:t>
            </w:r>
            <w:proofErr w:type="spellStart"/>
            <w:r w:rsidRPr="000B5D44">
              <w:rPr>
                <w:b/>
              </w:rPr>
              <w:t>жартылай</w:t>
            </w:r>
            <w:proofErr w:type="spellEnd"/>
            <w:r w:rsidRPr="000B5D44">
              <w:rPr>
                <w:b/>
              </w:rPr>
              <w:t xml:space="preserve"> </w:t>
            </w:r>
            <w:proofErr w:type="spellStart"/>
            <w:r w:rsidRPr="000B5D44">
              <w:rPr>
                <w:b/>
              </w:rPr>
              <w:t>вагондар</w:t>
            </w:r>
            <w:proofErr w:type="spellEnd"/>
            <w:r w:rsidRPr="000B5D44">
              <w:rPr>
                <w:b/>
              </w:rPr>
              <w:t xml:space="preserve"> саны</w:t>
            </w:r>
          </w:p>
        </w:tc>
        <w:tc>
          <w:tcPr>
            <w:tcW w:w="1028" w:type="dxa"/>
            <w:noWrap/>
            <w:hideMark/>
          </w:tcPr>
          <w:p w14:paraId="3CFF9E8F" w14:textId="77777777" w:rsidR="00C216E1" w:rsidRPr="000B5D44" w:rsidRDefault="00C216E1" w:rsidP="000B5D44">
            <w:pPr>
              <w:shd w:val="clear" w:color="auto" w:fill="FFFFFF"/>
              <w:suppressAutoHyphens/>
              <w:spacing w:after="0" w:line="240" w:lineRule="auto"/>
              <w:jc w:val="center"/>
              <w:rPr>
                <w:b/>
              </w:rPr>
            </w:pPr>
            <w:proofErr w:type="spellStart"/>
            <w:r w:rsidRPr="000B5D44">
              <w:rPr>
                <w:b/>
              </w:rPr>
              <w:t>жөнелту</w:t>
            </w:r>
            <w:proofErr w:type="spellEnd"/>
            <w:r w:rsidRPr="000B5D44">
              <w:rPr>
                <w:b/>
              </w:rPr>
              <w:t xml:space="preserve"> </w:t>
            </w:r>
            <w:proofErr w:type="spellStart"/>
            <w:r w:rsidRPr="000B5D44">
              <w:rPr>
                <w:b/>
              </w:rPr>
              <w:t>күні</w:t>
            </w:r>
            <w:proofErr w:type="spellEnd"/>
            <w:r w:rsidRPr="000B5D44">
              <w:rPr>
                <w:b/>
              </w:rPr>
              <w:t xml:space="preserve"> </w:t>
            </w:r>
          </w:p>
        </w:tc>
      </w:tr>
      <w:tr w:rsidR="00C216E1" w:rsidRPr="000B5D44" w14:paraId="20F36D6B" w14:textId="77777777" w:rsidTr="009D2F63">
        <w:trPr>
          <w:trHeight w:val="952"/>
          <w:jc w:val="center"/>
        </w:trPr>
        <w:tc>
          <w:tcPr>
            <w:tcW w:w="960" w:type="dxa"/>
            <w:hideMark/>
          </w:tcPr>
          <w:p w14:paraId="0B87AFCD"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w:t>
            </w:r>
          </w:p>
        </w:tc>
        <w:tc>
          <w:tcPr>
            <w:tcW w:w="1339" w:type="dxa"/>
            <w:hideMark/>
          </w:tcPr>
          <w:p w14:paraId="6F6FF64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станция назначения</w:t>
            </w:r>
          </w:p>
        </w:tc>
        <w:tc>
          <w:tcPr>
            <w:tcW w:w="1013" w:type="dxa"/>
            <w:hideMark/>
          </w:tcPr>
          <w:p w14:paraId="354710F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станции</w:t>
            </w:r>
          </w:p>
        </w:tc>
        <w:tc>
          <w:tcPr>
            <w:tcW w:w="1262" w:type="dxa"/>
            <w:hideMark/>
          </w:tcPr>
          <w:p w14:paraId="0262258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получатель</w:t>
            </w:r>
          </w:p>
        </w:tc>
        <w:tc>
          <w:tcPr>
            <w:tcW w:w="1264" w:type="dxa"/>
            <w:hideMark/>
          </w:tcPr>
          <w:p w14:paraId="0A457692"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получателя</w:t>
            </w:r>
          </w:p>
        </w:tc>
        <w:tc>
          <w:tcPr>
            <w:tcW w:w="1012" w:type="dxa"/>
            <w:hideMark/>
          </w:tcPr>
          <w:p w14:paraId="25E2751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код ГО/ГП 12-ти значный</w:t>
            </w:r>
          </w:p>
        </w:tc>
        <w:tc>
          <w:tcPr>
            <w:tcW w:w="1237" w:type="dxa"/>
            <w:hideMark/>
          </w:tcPr>
          <w:p w14:paraId="7BB1D638"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экспедитор</w:t>
            </w:r>
          </w:p>
        </w:tc>
        <w:tc>
          <w:tcPr>
            <w:tcW w:w="1495" w:type="dxa"/>
            <w:hideMark/>
          </w:tcPr>
          <w:p w14:paraId="7074171E"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марка угля/качество</w:t>
            </w:r>
          </w:p>
        </w:tc>
        <w:tc>
          <w:tcPr>
            <w:tcW w:w="1256" w:type="dxa"/>
            <w:hideMark/>
          </w:tcPr>
          <w:p w14:paraId="30A7CA5E"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количество тонн</w:t>
            </w:r>
          </w:p>
        </w:tc>
        <w:tc>
          <w:tcPr>
            <w:tcW w:w="1366" w:type="dxa"/>
            <w:hideMark/>
          </w:tcPr>
          <w:p w14:paraId="300B445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количество полувагонов</w:t>
            </w:r>
          </w:p>
        </w:tc>
        <w:tc>
          <w:tcPr>
            <w:tcW w:w="1028" w:type="dxa"/>
            <w:hideMark/>
          </w:tcPr>
          <w:p w14:paraId="3B4A001F"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дата отгрузки</w:t>
            </w:r>
          </w:p>
        </w:tc>
      </w:tr>
      <w:tr w:rsidR="00C216E1" w:rsidRPr="000B5D44" w14:paraId="4F793D98" w14:textId="77777777" w:rsidTr="009D2F63">
        <w:trPr>
          <w:trHeight w:val="315"/>
          <w:jc w:val="center"/>
        </w:trPr>
        <w:tc>
          <w:tcPr>
            <w:tcW w:w="960" w:type="dxa"/>
            <w:hideMark/>
          </w:tcPr>
          <w:p w14:paraId="35B978A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339" w:type="dxa"/>
            <w:hideMark/>
          </w:tcPr>
          <w:p w14:paraId="2755EC18"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13" w:type="dxa"/>
            <w:hideMark/>
          </w:tcPr>
          <w:p w14:paraId="264F1742"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62" w:type="dxa"/>
            <w:hideMark/>
          </w:tcPr>
          <w:p w14:paraId="433BFDD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64" w:type="dxa"/>
            <w:hideMark/>
          </w:tcPr>
          <w:p w14:paraId="6F860A27"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12" w:type="dxa"/>
            <w:hideMark/>
          </w:tcPr>
          <w:p w14:paraId="04406D56"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237" w:type="dxa"/>
            <w:hideMark/>
          </w:tcPr>
          <w:p w14:paraId="36AF36C3"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495" w:type="dxa"/>
            <w:hideMark/>
          </w:tcPr>
          <w:p w14:paraId="7AD4AB5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4BBEBE11"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366" w:type="dxa"/>
            <w:hideMark/>
          </w:tcPr>
          <w:p w14:paraId="6F8E5D54"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c>
          <w:tcPr>
            <w:tcW w:w="1028" w:type="dxa"/>
            <w:hideMark/>
          </w:tcPr>
          <w:p w14:paraId="439F4079"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 </w:t>
            </w:r>
          </w:p>
        </w:tc>
      </w:tr>
      <w:tr w:rsidR="00C216E1" w:rsidRPr="000B5D44" w14:paraId="0CD593CB" w14:textId="77777777" w:rsidTr="009D2F63">
        <w:trPr>
          <w:trHeight w:val="315"/>
          <w:jc w:val="center"/>
        </w:trPr>
        <w:tc>
          <w:tcPr>
            <w:tcW w:w="960" w:type="dxa"/>
            <w:hideMark/>
          </w:tcPr>
          <w:p w14:paraId="793CCFA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1</w:t>
            </w:r>
          </w:p>
        </w:tc>
        <w:tc>
          <w:tcPr>
            <w:tcW w:w="1339" w:type="dxa"/>
            <w:hideMark/>
          </w:tcPr>
          <w:p w14:paraId="2CF8096C"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428E4B8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67F444F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2106D08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D79F31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6A6F16A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42C54DC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264592D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561F7A9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10AE614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A0D95AE" w14:textId="77777777" w:rsidTr="009D2F63">
        <w:trPr>
          <w:trHeight w:val="315"/>
          <w:jc w:val="center"/>
        </w:trPr>
        <w:tc>
          <w:tcPr>
            <w:tcW w:w="960" w:type="dxa"/>
            <w:hideMark/>
          </w:tcPr>
          <w:p w14:paraId="7893876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2</w:t>
            </w:r>
          </w:p>
        </w:tc>
        <w:tc>
          <w:tcPr>
            <w:tcW w:w="1339" w:type="dxa"/>
            <w:hideMark/>
          </w:tcPr>
          <w:p w14:paraId="4EBF084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11AEA30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3B125B2"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6E001BE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53BE2C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357704F8"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3206656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3A6DDD7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23D4FF89"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3D5BE92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B2BAD71" w14:textId="77777777" w:rsidTr="009D2F63">
        <w:trPr>
          <w:trHeight w:val="315"/>
          <w:jc w:val="center"/>
        </w:trPr>
        <w:tc>
          <w:tcPr>
            <w:tcW w:w="960" w:type="dxa"/>
            <w:hideMark/>
          </w:tcPr>
          <w:p w14:paraId="4633F36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3</w:t>
            </w:r>
          </w:p>
        </w:tc>
        <w:tc>
          <w:tcPr>
            <w:tcW w:w="1339" w:type="dxa"/>
            <w:hideMark/>
          </w:tcPr>
          <w:p w14:paraId="520C886F"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45DAED0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AC321AA"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2AEF82F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417F786C"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523BA06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548548BD"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184452C7"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1028672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7909E1E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014CDDBA" w14:textId="77777777" w:rsidTr="009D2F63">
        <w:trPr>
          <w:trHeight w:val="315"/>
          <w:jc w:val="center"/>
        </w:trPr>
        <w:tc>
          <w:tcPr>
            <w:tcW w:w="960" w:type="dxa"/>
            <w:hideMark/>
          </w:tcPr>
          <w:p w14:paraId="25A971CA"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4</w:t>
            </w:r>
          </w:p>
        </w:tc>
        <w:tc>
          <w:tcPr>
            <w:tcW w:w="1339" w:type="dxa"/>
            <w:hideMark/>
          </w:tcPr>
          <w:p w14:paraId="707F0C86"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3" w:type="dxa"/>
            <w:hideMark/>
          </w:tcPr>
          <w:p w14:paraId="55106F15"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2" w:type="dxa"/>
            <w:hideMark/>
          </w:tcPr>
          <w:p w14:paraId="728262F3"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64" w:type="dxa"/>
            <w:hideMark/>
          </w:tcPr>
          <w:p w14:paraId="0F1AFAD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12" w:type="dxa"/>
            <w:hideMark/>
          </w:tcPr>
          <w:p w14:paraId="1914E531"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37" w:type="dxa"/>
            <w:hideMark/>
          </w:tcPr>
          <w:p w14:paraId="51A9444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495" w:type="dxa"/>
            <w:hideMark/>
          </w:tcPr>
          <w:p w14:paraId="65ADD3A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256" w:type="dxa"/>
            <w:hideMark/>
          </w:tcPr>
          <w:p w14:paraId="589C8DEB"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366" w:type="dxa"/>
            <w:hideMark/>
          </w:tcPr>
          <w:p w14:paraId="08FD66B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c>
          <w:tcPr>
            <w:tcW w:w="1028" w:type="dxa"/>
            <w:hideMark/>
          </w:tcPr>
          <w:p w14:paraId="7C591A24"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r w:rsidR="00C216E1" w:rsidRPr="000B5D44" w14:paraId="49DF2725" w14:textId="77777777" w:rsidTr="009D2F63">
        <w:trPr>
          <w:trHeight w:val="315"/>
          <w:jc w:val="center"/>
        </w:trPr>
        <w:tc>
          <w:tcPr>
            <w:tcW w:w="9582" w:type="dxa"/>
            <w:gridSpan w:val="8"/>
            <w:hideMark/>
          </w:tcPr>
          <w:p w14:paraId="7CE2EBC7" w14:textId="7713EB6B"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Жиыны/итого:</w:t>
            </w:r>
          </w:p>
        </w:tc>
        <w:tc>
          <w:tcPr>
            <w:tcW w:w="1256" w:type="dxa"/>
            <w:hideMark/>
          </w:tcPr>
          <w:p w14:paraId="287C2EE0"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0</w:t>
            </w:r>
          </w:p>
        </w:tc>
        <w:tc>
          <w:tcPr>
            <w:tcW w:w="1366" w:type="dxa"/>
            <w:hideMark/>
          </w:tcPr>
          <w:p w14:paraId="3F1F16E0" w14:textId="77777777" w:rsidR="00C216E1" w:rsidRPr="000B5D44" w:rsidRDefault="00C216E1" w:rsidP="000B5D44">
            <w:pPr>
              <w:shd w:val="clear" w:color="auto" w:fill="FFFFFF"/>
              <w:suppressAutoHyphens/>
              <w:spacing w:after="0" w:line="240" w:lineRule="auto"/>
              <w:jc w:val="center"/>
              <w:rPr>
                <w:rFonts w:eastAsia="Times New Roman"/>
                <w:b/>
                <w:bCs/>
                <w:lang w:eastAsia="ar-SA"/>
              </w:rPr>
            </w:pPr>
            <w:r w:rsidRPr="000B5D44">
              <w:rPr>
                <w:rFonts w:eastAsia="Times New Roman"/>
                <w:b/>
                <w:bCs/>
                <w:lang w:eastAsia="ar-SA"/>
              </w:rPr>
              <w:t>0</w:t>
            </w:r>
          </w:p>
        </w:tc>
        <w:tc>
          <w:tcPr>
            <w:tcW w:w="1028" w:type="dxa"/>
            <w:hideMark/>
          </w:tcPr>
          <w:p w14:paraId="26BD5E80" w14:textId="77777777" w:rsidR="00C216E1" w:rsidRPr="000B5D44" w:rsidRDefault="00C216E1" w:rsidP="000B5D44">
            <w:pPr>
              <w:shd w:val="clear" w:color="auto" w:fill="FFFFFF"/>
              <w:suppressAutoHyphens/>
              <w:spacing w:after="0" w:line="240" w:lineRule="auto"/>
              <w:jc w:val="center"/>
              <w:rPr>
                <w:rFonts w:eastAsia="Times New Roman"/>
                <w:b/>
                <w:lang w:eastAsia="ar-SA"/>
              </w:rPr>
            </w:pPr>
            <w:r w:rsidRPr="000B5D44">
              <w:rPr>
                <w:rFonts w:eastAsia="Times New Roman"/>
                <w:b/>
                <w:lang w:eastAsia="ar-SA"/>
              </w:rPr>
              <w:t> </w:t>
            </w:r>
          </w:p>
        </w:tc>
      </w:tr>
    </w:tbl>
    <w:p w14:paraId="7F68BFA9" w14:textId="4BEF0B27" w:rsidR="0047703C" w:rsidRPr="000B5D44" w:rsidRDefault="00C216E1" w:rsidP="000B5D44">
      <w:pPr>
        <w:shd w:val="clear" w:color="auto" w:fill="FFFFFF"/>
        <w:suppressAutoHyphens/>
        <w:spacing w:after="0" w:line="240" w:lineRule="auto"/>
        <w:jc w:val="center"/>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fldChar w:fldCharType="end"/>
      </w:r>
      <w:r w:rsidRPr="000B5D44">
        <w:rPr>
          <w:rFonts w:ascii="Times New Roman" w:eastAsia="Times New Roman" w:hAnsi="Times New Roman" w:cs="Times New Roman"/>
          <w:b/>
          <w:sz w:val="20"/>
          <w:szCs w:val="20"/>
          <w:lang w:val="kk-KZ" w:eastAsia="ar-SA"/>
        </w:rPr>
        <w:tab/>
      </w:r>
    </w:p>
    <w:tbl>
      <w:tblPr>
        <w:tblStyle w:val="a3"/>
        <w:tblW w:w="4770"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6"/>
        <w:gridCol w:w="5998"/>
      </w:tblGrid>
      <w:tr w:rsidR="0047703C" w:rsidRPr="000B5D44" w14:paraId="50D8EE92" w14:textId="77777777" w:rsidTr="0047703C">
        <w:tc>
          <w:tcPr>
            <w:tcW w:w="2863" w:type="pct"/>
          </w:tcPr>
          <w:p w14:paraId="708DB8FE"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Сатып алушы / Покупатель:</w:t>
            </w:r>
          </w:p>
          <w:p w14:paraId="07FED93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«Предприятие теплоэнергетики» ЖШС</w:t>
            </w:r>
          </w:p>
          <w:p w14:paraId="56DEFC73"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387A4D7"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hAnsi="Times New Roman" w:cs="Times New Roman"/>
                <w:b/>
                <w:sz w:val="20"/>
                <w:szCs w:val="20"/>
              </w:rPr>
              <w:t>Начальник отдела трейдеров</w:t>
            </w:r>
          </w:p>
          <w:p w14:paraId="45CB968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2E59E13A"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9224C68" w14:textId="77777777"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_______________ Альжанов Т.Б.</w:t>
            </w:r>
          </w:p>
          <w:p w14:paraId="43D9FF8F"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c>
          <w:tcPr>
            <w:tcW w:w="2137" w:type="pct"/>
          </w:tcPr>
          <w:p w14:paraId="1D2DD942"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Жеткізуші / Поставщик:</w:t>
            </w:r>
          </w:p>
          <w:p w14:paraId="77923D0F" w14:textId="77777777" w:rsidR="0047703C"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A0A3634" w14:textId="77777777" w:rsidR="009846AA" w:rsidRPr="000B5D44" w:rsidRDefault="009846A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0B837E59" w14:textId="77777777" w:rsidR="0047703C" w:rsidRDefault="0047703C" w:rsidP="000B5D44">
            <w:pPr>
              <w:tabs>
                <w:tab w:val="num" w:pos="432"/>
              </w:tabs>
              <w:suppressAutoHyphens/>
              <w:spacing w:after="0" w:line="240" w:lineRule="auto"/>
              <w:rPr>
                <w:rFonts w:ascii="Times New Roman" w:hAnsi="Times New Roman" w:cs="Times New Roman"/>
                <w:b/>
                <w:sz w:val="20"/>
                <w:szCs w:val="20"/>
              </w:rPr>
            </w:pPr>
          </w:p>
          <w:p w14:paraId="14CE1B9F" w14:textId="77777777" w:rsidR="009846AA" w:rsidRPr="000B5D44" w:rsidRDefault="009846AA" w:rsidP="000B5D44">
            <w:pPr>
              <w:tabs>
                <w:tab w:val="num" w:pos="432"/>
              </w:tabs>
              <w:suppressAutoHyphens/>
              <w:spacing w:after="0" w:line="240" w:lineRule="auto"/>
              <w:rPr>
                <w:rFonts w:ascii="Times New Roman" w:hAnsi="Times New Roman" w:cs="Times New Roman"/>
                <w:b/>
                <w:sz w:val="20"/>
                <w:szCs w:val="20"/>
              </w:rPr>
            </w:pPr>
          </w:p>
          <w:p w14:paraId="4E92DA13" w14:textId="77777777"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p>
          <w:p w14:paraId="72C4D827" w14:textId="4206551D" w:rsidR="0047703C" w:rsidRPr="000B5D44" w:rsidRDefault="0047703C"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 xml:space="preserve">_______________ </w:t>
            </w:r>
          </w:p>
          <w:p w14:paraId="04A5346D" w14:textId="77777777" w:rsidR="0047703C" w:rsidRPr="000B5D44" w:rsidRDefault="0047703C"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r>
    </w:tbl>
    <w:p w14:paraId="7F81922F" w14:textId="26E6CD8F" w:rsidR="00EF4ADE" w:rsidRPr="000B5D44" w:rsidRDefault="00EF4ADE" w:rsidP="000B5D44">
      <w:pPr>
        <w:shd w:val="clear" w:color="auto" w:fill="FFFFFF"/>
        <w:tabs>
          <w:tab w:val="left" w:pos="1650"/>
        </w:tabs>
        <w:suppressAutoHyphens/>
        <w:spacing w:after="0" w:line="240" w:lineRule="auto"/>
        <w:rPr>
          <w:rFonts w:ascii="Times New Roman" w:eastAsia="Times New Roman" w:hAnsi="Times New Roman" w:cs="Times New Roman"/>
          <w:b/>
          <w:sz w:val="20"/>
          <w:szCs w:val="20"/>
          <w:lang w:val="kk-KZ" w:eastAsia="ar-SA"/>
        </w:rPr>
      </w:pPr>
    </w:p>
    <w:p w14:paraId="2CD407D6" w14:textId="34079208" w:rsidR="00C216E1" w:rsidRPr="000B5D44" w:rsidRDefault="00C216E1" w:rsidP="000B5D44">
      <w:pPr>
        <w:suppressAutoHyphens/>
        <w:spacing w:after="0" w:line="240" w:lineRule="auto"/>
        <w:ind w:left="1134"/>
        <w:rPr>
          <w:rFonts w:ascii="Times New Roman" w:eastAsia="Times New Roman" w:hAnsi="Times New Roman" w:cs="Times New Roman"/>
          <w:b/>
          <w:sz w:val="20"/>
          <w:szCs w:val="20"/>
          <w:lang w:val="kk-KZ" w:eastAsia="ar-SA"/>
        </w:rPr>
      </w:pPr>
      <w:r w:rsidRPr="000B5D44">
        <w:rPr>
          <w:rFonts w:ascii="Times New Roman" w:eastAsia="Times New Roman" w:hAnsi="Times New Roman" w:cs="Times New Roman"/>
          <w:b/>
          <w:sz w:val="20"/>
          <w:szCs w:val="20"/>
          <w:lang w:val="kk-KZ" w:eastAsia="ar-SA"/>
        </w:rPr>
        <w:tab/>
      </w:r>
      <w:r w:rsidRPr="000B5D44">
        <w:rPr>
          <w:rFonts w:ascii="Times New Roman" w:eastAsia="Times New Roman" w:hAnsi="Times New Roman" w:cs="Times New Roman"/>
          <w:b/>
          <w:sz w:val="20"/>
          <w:szCs w:val="20"/>
          <w:lang w:val="kk-KZ" w:eastAsia="ar-SA"/>
        </w:rPr>
        <w:tab/>
      </w:r>
      <w:r w:rsidRPr="000B5D44">
        <w:rPr>
          <w:rFonts w:ascii="Times New Roman" w:eastAsia="Times New Roman" w:hAnsi="Times New Roman" w:cs="Times New Roman"/>
          <w:b/>
          <w:sz w:val="20"/>
          <w:szCs w:val="20"/>
          <w:lang w:val="kk-KZ" w:eastAsia="ar-SA"/>
        </w:rPr>
        <w:tab/>
      </w:r>
    </w:p>
    <w:p w14:paraId="5D3D614D" w14:textId="77777777" w:rsidR="00C216E1" w:rsidRPr="000B5D44" w:rsidRDefault="00C216E1" w:rsidP="000B5D44">
      <w:pPr>
        <w:suppressAutoHyphens/>
        <w:spacing w:after="0" w:line="240" w:lineRule="auto"/>
        <w:ind w:left="1134"/>
        <w:rPr>
          <w:rFonts w:ascii="Times New Roman" w:eastAsia="Times New Roman" w:hAnsi="Times New Roman" w:cs="Times New Roman"/>
          <w:b/>
          <w:sz w:val="20"/>
          <w:szCs w:val="20"/>
          <w:lang w:val="kk-KZ" w:eastAsia="ar-SA"/>
        </w:rPr>
      </w:pPr>
    </w:p>
    <w:p w14:paraId="6A7A6459" w14:textId="5DB46AB4" w:rsidR="00BA6A06" w:rsidRPr="000B5D44" w:rsidRDefault="00C216E1" w:rsidP="000B5D44">
      <w:pPr>
        <w:suppressAutoHyphens/>
        <w:spacing w:after="0" w:line="240" w:lineRule="auto"/>
        <w:ind w:left="1134"/>
        <w:rPr>
          <w:rFonts w:ascii="Times New Roman" w:eastAsia="Times New Roman" w:hAnsi="Times New Roman" w:cs="Times New Roman"/>
          <w:b/>
          <w:sz w:val="20"/>
          <w:szCs w:val="20"/>
          <w:lang w:eastAsia="ar-SA"/>
        </w:rPr>
        <w:sectPr w:rsidR="00BA6A06" w:rsidRPr="000B5D44" w:rsidSect="00EC6F90">
          <w:pgSz w:w="16838" w:h="11906" w:orient="landscape"/>
          <w:pgMar w:top="1701" w:right="993" w:bottom="850" w:left="1134" w:header="708" w:footer="0" w:gutter="0"/>
          <w:cols w:space="708"/>
          <w:docGrid w:linePitch="360"/>
        </w:sectPr>
      </w:pPr>
      <w:r w:rsidRPr="000B5D44">
        <w:rPr>
          <w:rFonts w:ascii="Times New Roman" w:eastAsia="Times New Roman" w:hAnsi="Times New Roman" w:cs="Times New Roman"/>
          <w:b/>
          <w:sz w:val="20"/>
          <w:szCs w:val="20"/>
          <w:lang w:eastAsia="ar-SA"/>
        </w:rPr>
        <w:tab/>
        <w:t xml:space="preserve">                         </w:t>
      </w:r>
      <w:r w:rsidRPr="000B5D44">
        <w:rPr>
          <w:rFonts w:ascii="Times New Roman" w:eastAsia="Times New Roman" w:hAnsi="Times New Roman" w:cs="Times New Roman"/>
          <w:b/>
          <w:sz w:val="20"/>
          <w:szCs w:val="20"/>
          <w:lang w:val="kk-KZ" w:eastAsia="ar-SA"/>
        </w:rPr>
        <w:t xml:space="preserve">  </w:t>
      </w:r>
      <w:r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val="kk-KZ" w:eastAsia="ar-SA"/>
        </w:rPr>
        <w:t xml:space="preserve">    </w:t>
      </w:r>
      <w:r w:rsidRPr="000B5D44">
        <w:rPr>
          <w:rFonts w:ascii="Times New Roman" w:eastAsia="Times New Roman" w:hAnsi="Times New Roman" w:cs="Times New Roman"/>
          <w:b/>
          <w:sz w:val="20"/>
          <w:szCs w:val="20"/>
          <w:lang w:eastAsia="ar-SA"/>
        </w:rPr>
        <w:t xml:space="preserve">                 </w:t>
      </w:r>
    </w:p>
    <w:tbl>
      <w:tblPr>
        <w:tblStyle w:val="a3"/>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284016" w:rsidRPr="000B5D44" w14:paraId="0D2BC0FF" w14:textId="77777777" w:rsidTr="000E3E58">
        <w:trPr>
          <w:trHeight w:val="665"/>
        </w:trPr>
        <w:tc>
          <w:tcPr>
            <w:tcW w:w="4819" w:type="dxa"/>
            <w:vAlign w:val="center"/>
          </w:tcPr>
          <w:p w14:paraId="660843C8" w14:textId="77777777" w:rsidR="00284016" w:rsidRPr="000B5D44" w:rsidRDefault="00284016" w:rsidP="000B5D44">
            <w:pPr>
              <w:suppressAutoHyphens/>
              <w:spacing w:line="240" w:lineRule="auto"/>
              <w:jc w:val="right"/>
              <w:outlineLvl w:val="5"/>
              <w:rPr>
                <w:rFonts w:ascii="Times New Roman" w:eastAsia="Malgun Gothic" w:hAnsi="Times New Roman" w:cs="Times New Roman"/>
                <w:i/>
                <w:iCs/>
                <w:sz w:val="20"/>
                <w:szCs w:val="20"/>
                <w:lang w:val="kk-KZ" w:eastAsia="ar-SA"/>
              </w:rPr>
            </w:pPr>
            <w:r w:rsidRPr="000B5D44">
              <w:rPr>
                <w:rFonts w:ascii="Times New Roman" w:eastAsia="Times New Roman" w:hAnsi="Times New Roman" w:cs="Times New Roman"/>
                <w:i/>
                <w:sz w:val="20"/>
                <w:szCs w:val="20"/>
                <w:lang w:val="kk-KZ" w:eastAsia="ar-SA"/>
              </w:rPr>
              <w:lastRenderedPageBreak/>
              <w:t xml:space="preserve">  </w:t>
            </w:r>
            <w:bookmarkStart w:id="3" w:name="_Hlk109136509"/>
            <w:r w:rsidR="00D81372" w:rsidRPr="000B5D44">
              <w:rPr>
                <w:rFonts w:ascii="Times New Roman" w:eastAsia="Times New Roman" w:hAnsi="Times New Roman" w:cs="Times New Roman"/>
                <w:i/>
                <w:sz w:val="20"/>
                <w:szCs w:val="20"/>
                <w:lang w:val="kk-KZ" w:eastAsia="ar-SA"/>
              </w:rPr>
              <w:t xml:space="preserve"> </w:t>
            </w:r>
            <w:bookmarkStart w:id="4" w:name="_Hlk241751737"/>
            <w:r w:rsidRPr="000B5D44">
              <w:rPr>
                <w:rFonts w:ascii="Times New Roman" w:eastAsia="Times New Roman" w:hAnsi="Times New Roman" w:cs="Times New Roman"/>
                <w:i/>
                <w:sz w:val="20"/>
                <w:szCs w:val="20"/>
                <w:lang w:val="kk-KZ" w:eastAsia="ar-SA"/>
              </w:rPr>
              <w:t xml:space="preserve">Приложение № </w:t>
            </w:r>
            <w:r w:rsidR="00D81372" w:rsidRPr="000B5D44">
              <w:rPr>
                <w:rFonts w:ascii="Times New Roman" w:eastAsia="Times New Roman" w:hAnsi="Times New Roman" w:cs="Times New Roman"/>
                <w:i/>
                <w:sz w:val="20"/>
                <w:szCs w:val="20"/>
                <w:lang w:val="kk-KZ" w:eastAsia="ar-SA"/>
              </w:rPr>
              <w:t>2</w:t>
            </w:r>
            <w:r w:rsidRPr="000B5D44">
              <w:rPr>
                <w:rFonts w:ascii="Times New Roman" w:eastAsia="Times New Roman" w:hAnsi="Times New Roman" w:cs="Times New Roman"/>
                <w:i/>
                <w:sz w:val="20"/>
                <w:szCs w:val="20"/>
                <w:lang w:val="kk-KZ" w:eastAsia="ar-SA"/>
              </w:rPr>
              <w:t>/</w:t>
            </w:r>
            <w:r w:rsidRPr="000B5D44">
              <w:rPr>
                <w:rFonts w:ascii="Times New Roman" w:eastAsia="Malgun Gothic" w:hAnsi="Times New Roman" w:cs="Times New Roman"/>
                <w:i/>
                <w:iCs/>
                <w:sz w:val="20"/>
                <w:szCs w:val="20"/>
                <w:lang w:val="kk-KZ" w:eastAsia="ar-SA"/>
              </w:rPr>
              <w:t xml:space="preserve"> Қосымша №</w:t>
            </w:r>
            <w:r w:rsidR="00D81372" w:rsidRPr="000B5D44">
              <w:rPr>
                <w:rFonts w:ascii="Times New Roman" w:eastAsia="Malgun Gothic" w:hAnsi="Times New Roman" w:cs="Times New Roman"/>
                <w:i/>
                <w:iCs/>
                <w:sz w:val="20"/>
                <w:szCs w:val="20"/>
                <w:lang w:val="kk-KZ" w:eastAsia="ar-SA"/>
              </w:rPr>
              <w:t>2</w:t>
            </w:r>
            <w:r w:rsidR="00330AC1"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t xml:space="preserve"> к </w:t>
            </w:r>
            <w:r w:rsidR="00E72997" w:rsidRPr="000B5D44">
              <w:rPr>
                <w:rFonts w:ascii="Times New Roman" w:eastAsia="Malgun Gothic" w:hAnsi="Times New Roman" w:cs="Times New Roman"/>
                <w:i/>
                <w:iCs/>
                <w:sz w:val="20"/>
                <w:szCs w:val="20"/>
                <w:lang w:val="kk-KZ" w:eastAsia="ar-SA"/>
              </w:rPr>
              <w:t>Договору на</w:t>
            </w:r>
            <w:r w:rsidR="00750CF6" w:rsidRPr="000B5D44">
              <w:rPr>
                <w:rFonts w:ascii="Times New Roman" w:eastAsia="Malgun Gothic" w:hAnsi="Times New Roman" w:cs="Times New Roman"/>
                <w:i/>
                <w:iCs/>
                <w:sz w:val="20"/>
                <w:szCs w:val="20"/>
                <w:lang w:val="kk-KZ" w:eastAsia="ar-SA"/>
              </w:rPr>
              <w:t xml:space="preserve"> поставку</w:t>
            </w:r>
            <w:r w:rsidR="00E72997" w:rsidRPr="000B5D44">
              <w:rPr>
                <w:rFonts w:ascii="Times New Roman" w:eastAsia="Malgun Gothic" w:hAnsi="Times New Roman" w:cs="Times New Roman"/>
                <w:i/>
                <w:iCs/>
                <w:sz w:val="20"/>
                <w:szCs w:val="20"/>
                <w:lang w:val="kk-KZ" w:eastAsia="ar-SA"/>
              </w:rPr>
              <w:t xml:space="preserve"> угля в адрес теплоисточников естественных монополий </w:t>
            </w:r>
            <w:r w:rsidRPr="000B5D44">
              <w:rPr>
                <w:rFonts w:ascii="Times New Roman" w:eastAsia="Malgun Gothic" w:hAnsi="Times New Roman" w:cs="Times New Roman"/>
                <w:i/>
                <w:iCs/>
                <w:sz w:val="20"/>
                <w:szCs w:val="20"/>
                <w:lang w:val="kk-KZ" w:eastAsia="ar-SA"/>
              </w:rPr>
              <w:t xml:space="preserve">№ </w:t>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Pr="000B5D44">
              <w:rPr>
                <w:rFonts w:ascii="Times New Roman" w:eastAsia="Malgun Gothic" w:hAnsi="Times New Roman" w:cs="Times New Roman"/>
                <w:i/>
                <w:iCs/>
                <w:sz w:val="20"/>
                <w:szCs w:val="20"/>
                <w:lang w:val="kk-KZ" w:eastAsia="ar-SA"/>
              </w:rPr>
              <w:softHyphen/>
            </w:r>
            <w:r w:rsidR="00E72997" w:rsidRPr="000B5D44">
              <w:rPr>
                <w:rFonts w:ascii="Times New Roman" w:eastAsia="Malgun Gothic" w:hAnsi="Times New Roman" w:cs="Times New Roman"/>
                <w:i/>
                <w:iCs/>
                <w:sz w:val="20"/>
                <w:szCs w:val="20"/>
                <w:lang w:val="kk-KZ" w:eastAsia="ar-SA"/>
              </w:rPr>
              <w:t>/                                     табиғи монополиялардың жылу көздерінің атына көмір жеткізуге арналған № шартқа</w:t>
            </w:r>
            <w:r w:rsidRPr="000B5D44">
              <w:rPr>
                <w:rFonts w:ascii="Times New Roman" w:eastAsia="Malgun Gothic" w:hAnsi="Times New Roman" w:cs="Times New Roman"/>
                <w:i/>
                <w:iCs/>
                <w:sz w:val="20"/>
                <w:szCs w:val="20"/>
                <w:lang w:val="kk-KZ" w:eastAsia="ar-SA"/>
              </w:rPr>
              <w:softHyphen/>
              <w:t>__</w:t>
            </w:r>
            <w:r w:rsidR="00E72997" w:rsidRPr="000B5D44">
              <w:rPr>
                <w:rFonts w:ascii="Times New Roman" w:eastAsia="Malgun Gothic" w:hAnsi="Times New Roman" w:cs="Times New Roman"/>
                <w:i/>
                <w:iCs/>
                <w:sz w:val="20"/>
                <w:szCs w:val="20"/>
                <w:lang w:val="kk-KZ" w:eastAsia="ar-SA"/>
              </w:rPr>
              <w:t>___________________</w:t>
            </w:r>
            <w:r w:rsidRPr="000B5D44">
              <w:rPr>
                <w:rFonts w:ascii="Times New Roman" w:eastAsia="Malgun Gothic" w:hAnsi="Times New Roman" w:cs="Times New Roman"/>
                <w:i/>
                <w:iCs/>
                <w:sz w:val="20"/>
                <w:szCs w:val="20"/>
                <w:lang w:val="kk-KZ" w:eastAsia="ar-SA"/>
              </w:rPr>
              <w:t xml:space="preserve">___________________ </w:t>
            </w:r>
          </w:p>
          <w:p w14:paraId="661D4D4F" w14:textId="77777777" w:rsidR="00284016" w:rsidRPr="000B5D44" w:rsidRDefault="001C726D" w:rsidP="000B5D44">
            <w:pPr>
              <w:suppressAutoHyphens/>
              <w:spacing w:line="240" w:lineRule="auto"/>
              <w:jc w:val="right"/>
              <w:outlineLvl w:val="5"/>
              <w:rPr>
                <w:rFonts w:ascii="Times New Roman" w:eastAsia="Malgun Gothic" w:hAnsi="Times New Roman" w:cs="Times New Roman"/>
                <w:i/>
                <w:iCs/>
                <w:sz w:val="20"/>
                <w:szCs w:val="20"/>
                <w:lang w:eastAsia="ar-SA"/>
              </w:rPr>
            </w:pPr>
            <w:r w:rsidRPr="000B5D44">
              <w:rPr>
                <w:rFonts w:ascii="Times New Roman" w:eastAsia="Malgun Gothic" w:hAnsi="Times New Roman" w:cs="Times New Roman"/>
                <w:i/>
                <w:iCs/>
                <w:sz w:val="20"/>
                <w:szCs w:val="20"/>
                <w:lang w:eastAsia="ar-SA"/>
              </w:rPr>
              <w:t>от «__» ______________202</w:t>
            </w:r>
            <w:r w:rsidR="007E416C" w:rsidRPr="000B5D44">
              <w:rPr>
                <w:rFonts w:ascii="Times New Roman" w:eastAsia="Malgun Gothic" w:hAnsi="Times New Roman" w:cs="Times New Roman"/>
                <w:i/>
                <w:iCs/>
                <w:sz w:val="20"/>
                <w:szCs w:val="20"/>
                <w:lang w:eastAsia="ar-SA"/>
              </w:rPr>
              <w:t xml:space="preserve">6 </w:t>
            </w:r>
            <w:r w:rsidR="00284016" w:rsidRPr="000B5D44">
              <w:rPr>
                <w:rFonts w:ascii="Times New Roman" w:eastAsia="Malgun Gothic" w:hAnsi="Times New Roman" w:cs="Times New Roman"/>
                <w:i/>
                <w:iCs/>
                <w:sz w:val="20"/>
                <w:szCs w:val="20"/>
                <w:lang w:eastAsia="ar-SA"/>
              </w:rPr>
              <w:t>года /</w:t>
            </w:r>
            <w:r w:rsidRPr="000B5D44">
              <w:rPr>
                <w:rFonts w:ascii="Times New Roman" w:eastAsia="Malgun Gothic" w:hAnsi="Times New Roman" w:cs="Times New Roman"/>
                <w:i/>
                <w:iCs/>
                <w:sz w:val="20"/>
                <w:szCs w:val="20"/>
                <w:lang w:eastAsia="ar-SA"/>
              </w:rPr>
              <w:t xml:space="preserve"> 202</w:t>
            </w:r>
            <w:r w:rsidR="007E416C" w:rsidRPr="000B5D44">
              <w:rPr>
                <w:rFonts w:ascii="Times New Roman" w:eastAsia="Malgun Gothic" w:hAnsi="Times New Roman" w:cs="Times New Roman"/>
                <w:i/>
                <w:iCs/>
                <w:sz w:val="20"/>
                <w:szCs w:val="20"/>
                <w:lang w:eastAsia="ar-SA"/>
              </w:rPr>
              <w:t>6</w:t>
            </w:r>
            <w:r w:rsidRPr="000B5D44">
              <w:rPr>
                <w:rFonts w:ascii="Times New Roman" w:eastAsia="Malgun Gothic" w:hAnsi="Times New Roman" w:cs="Times New Roman"/>
                <w:i/>
                <w:iCs/>
                <w:sz w:val="20"/>
                <w:szCs w:val="20"/>
                <w:lang w:eastAsia="ar-SA"/>
              </w:rPr>
              <w:t xml:space="preserve"> </w:t>
            </w:r>
            <w:r w:rsidR="00284016" w:rsidRPr="000B5D44">
              <w:rPr>
                <w:rFonts w:ascii="Times New Roman" w:eastAsia="Malgun Gothic" w:hAnsi="Times New Roman" w:cs="Times New Roman"/>
                <w:i/>
                <w:iCs/>
                <w:sz w:val="20"/>
                <w:szCs w:val="20"/>
                <w:lang w:val="kk-KZ" w:eastAsia="ar-SA"/>
              </w:rPr>
              <w:t>жылғы</w:t>
            </w:r>
            <w:bookmarkEnd w:id="4"/>
          </w:p>
        </w:tc>
      </w:tr>
    </w:tbl>
    <w:bookmarkEnd w:id="3"/>
    <w:p w14:paraId="62979C53" w14:textId="77777777" w:rsidR="00284016" w:rsidRPr="000B5D44" w:rsidRDefault="00284016" w:rsidP="000B5D44">
      <w:pPr>
        <w:tabs>
          <w:tab w:val="left" w:pos="7710"/>
        </w:tabs>
        <w:suppressAutoHyphens/>
        <w:spacing w:after="0" w:line="240" w:lineRule="auto"/>
        <w:rPr>
          <w:rFonts w:ascii="Times New Roman" w:eastAsia="Times New Roman" w:hAnsi="Times New Roman" w:cs="Times New Roman"/>
          <w:sz w:val="20"/>
          <w:szCs w:val="20"/>
          <w:lang w:val="kk-KZ" w:eastAsia="ar-SA"/>
        </w:rPr>
      </w:pPr>
      <w:r w:rsidRPr="000B5D44">
        <w:rPr>
          <w:rFonts w:ascii="Times New Roman" w:eastAsia="Malgun Gothic" w:hAnsi="Times New Roman" w:cs="Times New Roman"/>
          <w:i/>
          <w:iCs/>
          <w:color w:val="243F60"/>
          <w:sz w:val="20"/>
          <w:szCs w:val="20"/>
          <w:lang w:eastAsia="ar-SA"/>
        </w:rPr>
        <w:t xml:space="preserve"> </w:t>
      </w:r>
    </w:p>
    <w:p w14:paraId="6D550400" w14:textId="77777777" w:rsidR="00284016" w:rsidRPr="000B5D44" w:rsidRDefault="00284016" w:rsidP="000B5D44">
      <w:pPr>
        <w:suppressAutoHyphens/>
        <w:spacing w:after="0" w:line="240" w:lineRule="auto"/>
        <w:rPr>
          <w:rFonts w:ascii="Times New Roman" w:eastAsia="Times New Roman" w:hAnsi="Times New Roman" w:cs="Times New Roman"/>
          <w:sz w:val="20"/>
          <w:szCs w:val="20"/>
          <w:lang w:val="kk-KZ" w:eastAsia="ar-SA"/>
        </w:rPr>
      </w:pPr>
    </w:p>
    <w:p w14:paraId="38B0B5E1" w14:textId="77777777" w:rsidR="00EF4ADE" w:rsidRPr="000B5D44" w:rsidRDefault="00293535" w:rsidP="000B5D44">
      <w:pPr>
        <w:pStyle w:val="HTML"/>
        <w:jc w:val="center"/>
        <w:rPr>
          <w:rFonts w:ascii="Times New Roman" w:hAnsi="Times New Roman" w:cs="Times New Roman"/>
          <w:b/>
          <w:lang w:val="kk-KZ"/>
        </w:rPr>
      </w:pPr>
      <w:r w:rsidRPr="000B5D44">
        <w:rPr>
          <w:rFonts w:ascii="Times New Roman" w:hAnsi="Times New Roman" w:cs="Times New Roman"/>
          <w:b/>
          <w:lang w:val="kk-KZ"/>
        </w:rPr>
        <w:t>«</w:t>
      </w:r>
      <w:r w:rsidR="00EF4ADE" w:rsidRPr="000B5D44">
        <w:rPr>
          <w:rFonts w:ascii="Times New Roman" w:hAnsi="Times New Roman" w:cs="Times New Roman"/>
          <w:b/>
          <w:lang w:val="kk-KZ"/>
        </w:rPr>
        <w:t xml:space="preserve">Жылуэнергетика кәсіпорны» </w:t>
      </w:r>
      <w:r w:rsidRPr="000B5D44">
        <w:rPr>
          <w:rStyle w:val="y2iqfc"/>
          <w:rFonts w:ascii="Times New Roman" w:hAnsi="Times New Roman" w:cs="Times New Roman"/>
          <w:b/>
          <w:lang w:val="kk-KZ"/>
        </w:rPr>
        <w:t xml:space="preserve">ЖШС </w:t>
      </w:r>
      <w:r w:rsidRPr="000B5D44">
        <w:rPr>
          <w:rFonts w:ascii="Times New Roman" w:hAnsi="Times New Roman" w:cs="Times New Roman"/>
          <w:b/>
          <w:lang w:val="kk-KZ"/>
        </w:rPr>
        <w:t>2026 жылға тауар жеткізу кестесі</w:t>
      </w:r>
      <w:r w:rsidR="00EF4ADE" w:rsidRPr="000B5D44">
        <w:rPr>
          <w:rFonts w:ascii="Times New Roman" w:hAnsi="Times New Roman" w:cs="Times New Roman"/>
          <w:b/>
          <w:lang w:val="kk-KZ"/>
        </w:rPr>
        <w:t xml:space="preserve"> </w:t>
      </w:r>
      <w:r w:rsidRPr="000B5D44">
        <w:rPr>
          <w:rFonts w:ascii="Times New Roman" w:hAnsi="Times New Roman" w:cs="Times New Roman"/>
          <w:b/>
          <w:lang w:val="kk-KZ"/>
        </w:rPr>
        <w:t xml:space="preserve">/ </w:t>
      </w:r>
    </w:p>
    <w:p w14:paraId="731790EE" w14:textId="57AED846" w:rsidR="00293535" w:rsidRPr="000B5D44" w:rsidRDefault="00293535" w:rsidP="000B5D44">
      <w:pPr>
        <w:pStyle w:val="HTML"/>
        <w:jc w:val="center"/>
        <w:rPr>
          <w:rFonts w:ascii="Times New Roman" w:hAnsi="Times New Roman" w:cs="Times New Roman"/>
          <w:b/>
          <w:lang w:val="kk-KZ"/>
        </w:rPr>
      </w:pPr>
      <w:r w:rsidRPr="000B5D44">
        <w:rPr>
          <w:rFonts w:ascii="Times New Roman" w:hAnsi="Times New Roman" w:cs="Times New Roman"/>
          <w:b/>
          <w:lang w:val="kk-KZ"/>
        </w:rPr>
        <w:t>График поставки Товара на 2026</w:t>
      </w:r>
      <w:r w:rsidR="00EF4ADE" w:rsidRPr="000B5D44">
        <w:rPr>
          <w:rFonts w:ascii="Times New Roman" w:hAnsi="Times New Roman" w:cs="Times New Roman"/>
          <w:b/>
          <w:lang w:val="kk-KZ"/>
        </w:rPr>
        <w:t xml:space="preserve"> г. </w:t>
      </w:r>
      <w:r w:rsidRPr="000B5D44">
        <w:rPr>
          <w:rFonts w:ascii="Times New Roman" w:hAnsi="Times New Roman" w:cs="Times New Roman"/>
          <w:b/>
          <w:lang w:val="kk-KZ"/>
        </w:rPr>
        <w:t>в адре</w:t>
      </w:r>
      <w:r w:rsidR="00EF4ADE" w:rsidRPr="000B5D44">
        <w:rPr>
          <w:rFonts w:ascii="Times New Roman" w:hAnsi="Times New Roman" w:cs="Times New Roman"/>
          <w:b/>
          <w:lang w:val="kk-KZ"/>
        </w:rPr>
        <w:t xml:space="preserve">с ТОО «Предприятие теплоэнергетики» </w:t>
      </w:r>
      <w:r w:rsidRPr="000B5D44">
        <w:rPr>
          <w:rStyle w:val="a5"/>
          <w:rFonts w:ascii="Times New Roman" w:hAnsi="Times New Roman" w:cs="Times New Roman"/>
          <w:b/>
          <w:lang w:val="kk-KZ"/>
        </w:rPr>
        <w:t xml:space="preserve"> </w:t>
      </w:r>
    </w:p>
    <w:p w14:paraId="6A1FEF6C" w14:textId="77777777" w:rsidR="0091495A" w:rsidRPr="000B5D44" w:rsidRDefault="0091495A" w:rsidP="000B5D44">
      <w:pPr>
        <w:pStyle w:val="1"/>
        <w:rPr>
          <w:b/>
          <w:sz w:val="20"/>
          <w:lang w:val="kk-KZ"/>
        </w:rPr>
      </w:pPr>
    </w:p>
    <w:p w14:paraId="6630F0E7" w14:textId="77777777" w:rsidR="0091495A" w:rsidRPr="000B5D44" w:rsidRDefault="0091495A" w:rsidP="000B5D44">
      <w:pPr>
        <w:keepNext/>
        <w:tabs>
          <w:tab w:val="num" w:pos="432"/>
        </w:tabs>
        <w:suppressAutoHyphens/>
        <w:spacing w:after="0" w:line="240" w:lineRule="auto"/>
        <w:ind w:left="432" w:hanging="432"/>
        <w:jc w:val="center"/>
        <w:outlineLvl w:val="0"/>
        <w:rPr>
          <w:rFonts w:ascii="Times New Roman" w:eastAsia="Times New Roman" w:hAnsi="Times New Roman" w:cs="Times New Roman"/>
          <w:color w:val="000000"/>
          <w:sz w:val="20"/>
          <w:szCs w:val="20"/>
          <w:lang w:val="kk-KZ" w:eastAsia="ar-SA"/>
        </w:rPr>
      </w:pPr>
    </w:p>
    <w:tbl>
      <w:tblPr>
        <w:tblpPr w:leftFromText="180" w:rightFromText="180" w:vertAnchor="text" w:horzAnchor="margin" w:tblpXSpec="center" w:tblpY="184"/>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4961"/>
      </w:tblGrid>
      <w:tr w:rsidR="0091495A" w:rsidRPr="000B5D44" w14:paraId="3D505FBD" w14:textId="77777777" w:rsidTr="004E7A82">
        <w:trPr>
          <w:trHeight w:val="204"/>
        </w:trPr>
        <w:tc>
          <w:tcPr>
            <w:tcW w:w="3261" w:type="dxa"/>
          </w:tcPr>
          <w:p w14:paraId="7E96B29E" w14:textId="69ABE525" w:rsidR="0091495A" w:rsidRPr="000B5D44" w:rsidRDefault="0091495A"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Жеткізу</w:t>
            </w:r>
            <w:r w:rsidR="00EF4ADE" w:rsidRPr="000B5D44">
              <w:rPr>
                <w:rFonts w:ascii="Times New Roman" w:eastAsia="Times New Roman" w:hAnsi="Times New Roman" w:cs="Times New Roman"/>
                <w:b/>
                <w:bCs/>
                <w:sz w:val="20"/>
                <w:szCs w:val="20"/>
                <w:lang w:eastAsia="ar-SA"/>
              </w:rPr>
              <w:t xml:space="preserve"> </w:t>
            </w:r>
            <w:r w:rsidRPr="000B5D44">
              <w:rPr>
                <w:rFonts w:ascii="Times New Roman" w:eastAsia="Times New Roman" w:hAnsi="Times New Roman" w:cs="Times New Roman"/>
                <w:b/>
                <w:bCs/>
                <w:sz w:val="20"/>
                <w:szCs w:val="20"/>
                <w:lang w:eastAsia="ar-SA"/>
              </w:rPr>
              <w:t xml:space="preserve">мерзімі/ </w:t>
            </w:r>
            <w:r w:rsidR="00B02831" w:rsidRPr="000B5D44">
              <w:rPr>
                <w:rFonts w:ascii="Times New Roman" w:eastAsia="Times New Roman" w:hAnsi="Times New Roman" w:cs="Times New Roman"/>
                <w:b/>
                <w:bCs/>
                <w:sz w:val="20"/>
                <w:szCs w:val="20"/>
                <w:lang w:eastAsia="ar-SA"/>
              </w:rPr>
              <w:t>Месяц</w:t>
            </w:r>
            <w:r w:rsidRPr="000B5D44">
              <w:rPr>
                <w:rFonts w:ascii="Times New Roman" w:eastAsia="Times New Roman" w:hAnsi="Times New Roman" w:cs="Times New Roman"/>
                <w:b/>
                <w:bCs/>
                <w:sz w:val="20"/>
                <w:szCs w:val="20"/>
                <w:lang w:eastAsia="ar-SA"/>
              </w:rPr>
              <w:t xml:space="preserve"> поставки</w:t>
            </w:r>
          </w:p>
        </w:tc>
        <w:tc>
          <w:tcPr>
            <w:tcW w:w="4961" w:type="dxa"/>
          </w:tcPr>
          <w:p w14:paraId="764F5C65" w14:textId="0282B5FB" w:rsidR="004E7A82" w:rsidRPr="000B5D44" w:rsidRDefault="0091495A"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Жеткізу</w:t>
            </w:r>
            <w:r w:rsidR="00EF4ADE" w:rsidRPr="000B5D44">
              <w:rPr>
                <w:rFonts w:ascii="Times New Roman" w:eastAsia="Times New Roman" w:hAnsi="Times New Roman" w:cs="Times New Roman"/>
                <w:b/>
                <w:bCs/>
                <w:sz w:val="20"/>
                <w:szCs w:val="20"/>
                <w:lang w:eastAsia="ar-SA"/>
              </w:rPr>
              <w:t xml:space="preserve"> </w:t>
            </w:r>
            <w:r w:rsidRPr="000B5D44">
              <w:rPr>
                <w:rFonts w:ascii="Times New Roman" w:eastAsia="Times New Roman" w:hAnsi="Times New Roman" w:cs="Times New Roman"/>
                <w:b/>
                <w:bCs/>
                <w:sz w:val="20"/>
                <w:szCs w:val="20"/>
                <w:lang w:eastAsia="ar-SA"/>
              </w:rPr>
              <w:t xml:space="preserve">көлемі (тоннамен)/ </w:t>
            </w:r>
          </w:p>
          <w:p w14:paraId="5D98786A" w14:textId="77777777" w:rsidR="0091495A" w:rsidRPr="000B5D44" w:rsidRDefault="004E7A82" w:rsidP="000B5D44">
            <w:pPr>
              <w:suppressAutoHyphens/>
              <w:spacing w:after="0" w:line="240" w:lineRule="auto"/>
              <w:jc w:val="center"/>
              <w:rPr>
                <w:rFonts w:ascii="Times New Roman" w:eastAsia="Times New Roman" w:hAnsi="Times New Roman" w:cs="Times New Roman"/>
                <w:b/>
                <w:bCs/>
                <w:sz w:val="20"/>
                <w:szCs w:val="20"/>
                <w:lang w:eastAsia="ar-SA"/>
              </w:rPr>
            </w:pPr>
            <w:r w:rsidRPr="000B5D44">
              <w:rPr>
                <w:rFonts w:ascii="Times New Roman" w:eastAsia="Times New Roman" w:hAnsi="Times New Roman" w:cs="Times New Roman"/>
                <w:b/>
                <w:bCs/>
                <w:sz w:val="20"/>
                <w:szCs w:val="20"/>
                <w:lang w:eastAsia="ar-SA"/>
              </w:rPr>
              <w:t xml:space="preserve">Объем поставки </w:t>
            </w:r>
            <w:r w:rsidR="0091495A" w:rsidRPr="000B5D44">
              <w:rPr>
                <w:rFonts w:ascii="Times New Roman" w:eastAsia="Times New Roman" w:hAnsi="Times New Roman" w:cs="Times New Roman"/>
                <w:b/>
                <w:bCs/>
                <w:sz w:val="20"/>
                <w:szCs w:val="20"/>
                <w:lang w:eastAsia="ar-SA"/>
              </w:rPr>
              <w:t>(в тоннах)</w:t>
            </w:r>
          </w:p>
        </w:tc>
      </w:tr>
      <w:tr w:rsidR="00BC4737" w:rsidRPr="000B5D44" w14:paraId="714F0828" w14:textId="77777777" w:rsidTr="00BC4737">
        <w:trPr>
          <w:trHeight w:val="204"/>
        </w:trPr>
        <w:tc>
          <w:tcPr>
            <w:tcW w:w="3261" w:type="dxa"/>
          </w:tcPr>
          <w:p w14:paraId="4F759859" w14:textId="77777777" w:rsidR="00BC4737" w:rsidRPr="000B5D44" w:rsidRDefault="00BC4737" w:rsidP="000B5D44">
            <w:pPr>
              <w:pStyle w:val="HTML"/>
              <w:jc w:val="center"/>
              <w:rPr>
                <w:rFonts w:ascii="Times New Roman" w:hAnsi="Times New Roman" w:cs="Times New Roman"/>
                <w:lang w:val="kk-KZ"/>
              </w:rPr>
            </w:pPr>
            <w:r w:rsidRPr="000B5D44">
              <w:rPr>
                <w:rFonts w:ascii="Times New Roman" w:hAnsi="Times New Roman" w:cs="Times New Roman"/>
                <w:lang w:val="kk-KZ"/>
              </w:rPr>
              <w:t>Октябрь/Қазан</w:t>
            </w:r>
          </w:p>
        </w:tc>
        <w:tc>
          <w:tcPr>
            <w:tcW w:w="4961" w:type="dxa"/>
            <w:vAlign w:val="bottom"/>
          </w:tcPr>
          <w:p w14:paraId="6D625B22" w14:textId="77777777" w:rsidR="00BC4737" w:rsidRPr="000B5D44" w:rsidRDefault="00293535" w:rsidP="000B5D44">
            <w:pPr>
              <w:spacing w:line="240" w:lineRule="auto"/>
              <w:jc w:val="center"/>
              <w:rPr>
                <w:rFonts w:ascii="Times New Roman" w:hAnsi="Times New Roman" w:cs="Times New Roman"/>
                <w:color w:val="000000"/>
                <w:sz w:val="20"/>
                <w:szCs w:val="20"/>
                <w:lang w:val="kk-KZ"/>
              </w:rPr>
            </w:pPr>
            <w:r w:rsidRPr="000B5D44">
              <w:rPr>
                <w:rFonts w:ascii="Times New Roman" w:hAnsi="Times New Roman" w:cs="Times New Roman"/>
                <w:color w:val="000000"/>
                <w:sz w:val="20"/>
                <w:szCs w:val="20"/>
                <w:lang w:val="kk-KZ"/>
              </w:rPr>
              <w:t xml:space="preserve"> </w:t>
            </w:r>
          </w:p>
        </w:tc>
      </w:tr>
      <w:tr w:rsidR="00BC4737" w:rsidRPr="000B5D44" w14:paraId="3FC58C5C" w14:textId="77777777" w:rsidTr="00BC4737">
        <w:trPr>
          <w:trHeight w:val="204"/>
        </w:trPr>
        <w:tc>
          <w:tcPr>
            <w:tcW w:w="3261" w:type="dxa"/>
          </w:tcPr>
          <w:p w14:paraId="7FF8DA71" w14:textId="77777777" w:rsidR="00BC4737" w:rsidRPr="000B5D44" w:rsidRDefault="00BC4737" w:rsidP="000B5D44">
            <w:pPr>
              <w:pStyle w:val="HTML"/>
              <w:jc w:val="center"/>
              <w:rPr>
                <w:rFonts w:ascii="Times New Roman" w:hAnsi="Times New Roman" w:cs="Times New Roman"/>
                <w:lang w:val="kk-KZ"/>
              </w:rPr>
            </w:pPr>
            <w:r w:rsidRPr="000B5D44">
              <w:rPr>
                <w:rFonts w:ascii="Times New Roman" w:hAnsi="Times New Roman" w:cs="Times New Roman"/>
                <w:lang w:val="kk-KZ"/>
              </w:rPr>
              <w:t>Ноябрь/Қараша</w:t>
            </w:r>
          </w:p>
        </w:tc>
        <w:tc>
          <w:tcPr>
            <w:tcW w:w="4961" w:type="dxa"/>
            <w:vAlign w:val="bottom"/>
          </w:tcPr>
          <w:p w14:paraId="08E12142" w14:textId="77777777" w:rsidR="00BC4737" w:rsidRPr="000B5D44" w:rsidRDefault="00293535" w:rsidP="000B5D44">
            <w:pPr>
              <w:spacing w:line="240" w:lineRule="auto"/>
              <w:jc w:val="center"/>
              <w:rPr>
                <w:rFonts w:ascii="Times New Roman" w:hAnsi="Times New Roman" w:cs="Times New Roman"/>
                <w:color w:val="000000"/>
                <w:sz w:val="20"/>
                <w:szCs w:val="20"/>
                <w:lang w:val="kk-KZ"/>
              </w:rPr>
            </w:pPr>
            <w:r w:rsidRPr="000B5D44">
              <w:rPr>
                <w:rFonts w:ascii="Times New Roman" w:hAnsi="Times New Roman" w:cs="Times New Roman"/>
                <w:color w:val="000000"/>
                <w:sz w:val="20"/>
                <w:szCs w:val="20"/>
                <w:lang w:val="kk-KZ"/>
              </w:rPr>
              <w:t xml:space="preserve"> </w:t>
            </w:r>
          </w:p>
        </w:tc>
      </w:tr>
      <w:tr w:rsidR="00BC4737" w:rsidRPr="000B5D44" w14:paraId="586DEBF7" w14:textId="77777777" w:rsidTr="00BC4737">
        <w:trPr>
          <w:trHeight w:val="204"/>
        </w:trPr>
        <w:tc>
          <w:tcPr>
            <w:tcW w:w="3261" w:type="dxa"/>
          </w:tcPr>
          <w:p w14:paraId="18A685C8" w14:textId="77777777" w:rsidR="00BC4737" w:rsidRPr="000B5D44" w:rsidRDefault="00BC4737" w:rsidP="000B5D44">
            <w:pPr>
              <w:pStyle w:val="HTML"/>
              <w:jc w:val="center"/>
              <w:rPr>
                <w:rFonts w:ascii="Times New Roman" w:hAnsi="Times New Roman" w:cs="Times New Roman"/>
                <w:lang w:val="kk-KZ"/>
              </w:rPr>
            </w:pPr>
            <w:r w:rsidRPr="000B5D44">
              <w:rPr>
                <w:rFonts w:ascii="Times New Roman" w:hAnsi="Times New Roman" w:cs="Times New Roman"/>
                <w:lang w:val="kk-KZ"/>
              </w:rPr>
              <w:t>Декабрь/Желтоқсан</w:t>
            </w:r>
          </w:p>
        </w:tc>
        <w:tc>
          <w:tcPr>
            <w:tcW w:w="4961" w:type="dxa"/>
            <w:vAlign w:val="bottom"/>
          </w:tcPr>
          <w:p w14:paraId="476713C3" w14:textId="77777777" w:rsidR="00BC4737" w:rsidRPr="000B5D44" w:rsidRDefault="00293535" w:rsidP="000B5D44">
            <w:pPr>
              <w:spacing w:line="240" w:lineRule="auto"/>
              <w:jc w:val="center"/>
              <w:rPr>
                <w:rFonts w:ascii="Times New Roman" w:hAnsi="Times New Roman" w:cs="Times New Roman"/>
                <w:color w:val="000000"/>
                <w:sz w:val="20"/>
                <w:szCs w:val="20"/>
                <w:lang w:val="kk-KZ"/>
              </w:rPr>
            </w:pPr>
            <w:r w:rsidRPr="000B5D44">
              <w:rPr>
                <w:rFonts w:ascii="Times New Roman" w:hAnsi="Times New Roman" w:cs="Times New Roman"/>
                <w:color w:val="000000"/>
                <w:sz w:val="20"/>
                <w:szCs w:val="20"/>
                <w:lang w:val="kk-KZ"/>
              </w:rPr>
              <w:t xml:space="preserve"> </w:t>
            </w:r>
          </w:p>
        </w:tc>
      </w:tr>
      <w:tr w:rsidR="00B16CD8" w:rsidRPr="000B5D44" w14:paraId="123FB6E5" w14:textId="77777777" w:rsidTr="004E7A82">
        <w:trPr>
          <w:trHeight w:val="180"/>
        </w:trPr>
        <w:tc>
          <w:tcPr>
            <w:tcW w:w="3261" w:type="dxa"/>
          </w:tcPr>
          <w:p w14:paraId="0C02518E" w14:textId="7560AB28" w:rsidR="00B16CD8" w:rsidRPr="000B5D44" w:rsidRDefault="00B16CD8" w:rsidP="000B5D44">
            <w:pPr>
              <w:numPr>
                <w:ilvl w:val="0"/>
                <w:numId w:val="13"/>
              </w:numPr>
              <w:suppressAutoHyphens/>
              <w:spacing w:after="0" w:line="240" w:lineRule="auto"/>
              <w:jc w:val="center"/>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Жиыны</w:t>
            </w:r>
            <w:r w:rsidR="00EF4ADE"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eastAsia="ar-SA"/>
              </w:rPr>
              <w:t>/</w:t>
            </w:r>
            <w:r w:rsidR="00EF4ADE" w:rsidRPr="000B5D44">
              <w:rPr>
                <w:rFonts w:ascii="Times New Roman" w:eastAsia="Times New Roman" w:hAnsi="Times New Roman" w:cs="Times New Roman"/>
                <w:b/>
                <w:sz w:val="20"/>
                <w:szCs w:val="20"/>
                <w:lang w:eastAsia="ar-SA"/>
              </w:rPr>
              <w:t xml:space="preserve"> </w:t>
            </w:r>
            <w:r w:rsidRPr="000B5D44">
              <w:rPr>
                <w:rFonts w:ascii="Times New Roman" w:eastAsia="Times New Roman" w:hAnsi="Times New Roman" w:cs="Times New Roman"/>
                <w:b/>
                <w:sz w:val="20"/>
                <w:szCs w:val="20"/>
                <w:lang w:eastAsia="ar-SA"/>
              </w:rPr>
              <w:t>Итого</w:t>
            </w:r>
          </w:p>
        </w:tc>
        <w:tc>
          <w:tcPr>
            <w:tcW w:w="4961" w:type="dxa"/>
            <w:vAlign w:val="bottom"/>
          </w:tcPr>
          <w:p w14:paraId="4FFF5A80" w14:textId="77777777" w:rsidR="00B16CD8" w:rsidRPr="000B5D44" w:rsidRDefault="00293535" w:rsidP="000B5D44">
            <w:pPr>
              <w:suppressAutoHyphens/>
              <w:spacing w:after="0" w:line="240" w:lineRule="auto"/>
              <w:jc w:val="center"/>
              <w:rPr>
                <w:rFonts w:ascii="Times New Roman" w:eastAsia="Times New Roman" w:hAnsi="Times New Roman" w:cs="Times New Roman"/>
                <w:b/>
                <w:bCs/>
                <w:color w:val="000000"/>
                <w:sz w:val="20"/>
                <w:szCs w:val="20"/>
                <w:lang w:val="kk-KZ" w:eastAsia="ar-SA"/>
              </w:rPr>
            </w:pPr>
            <w:r w:rsidRPr="000B5D44">
              <w:rPr>
                <w:rFonts w:ascii="Times New Roman" w:eastAsia="Times New Roman" w:hAnsi="Times New Roman" w:cs="Times New Roman"/>
                <w:b/>
                <w:bCs/>
                <w:color w:val="000000"/>
                <w:sz w:val="20"/>
                <w:szCs w:val="20"/>
                <w:lang w:val="kk-KZ" w:eastAsia="ar-SA"/>
              </w:rPr>
              <w:t>7 000</w:t>
            </w:r>
          </w:p>
        </w:tc>
      </w:tr>
    </w:tbl>
    <w:p w14:paraId="3158333A"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1FB20F37"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0CFE6DFA"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7CDBDC1" w14:textId="77777777" w:rsidR="0091495A" w:rsidRPr="000B5D44" w:rsidRDefault="0091495A"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4AF555DA"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0EB63A3" w14:textId="77777777" w:rsidR="0091495A" w:rsidRPr="000B5D44" w:rsidRDefault="0091495A"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215A3D15" w14:textId="77777777" w:rsidR="0091495A" w:rsidRPr="000B5D44" w:rsidRDefault="0091495A" w:rsidP="000B5D44">
      <w:pPr>
        <w:suppressAutoHyphens/>
        <w:spacing w:after="0" w:line="240" w:lineRule="auto"/>
        <w:rPr>
          <w:rFonts w:ascii="Times New Roman" w:eastAsia="Times New Roman" w:hAnsi="Times New Roman" w:cs="Times New Roman"/>
          <w:sz w:val="20"/>
          <w:szCs w:val="20"/>
          <w:lang w:eastAsia="ar-SA"/>
        </w:rPr>
      </w:pPr>
    </w:p>
    <w:p w14:paraId="1DE61271" w14:textId="77777777" w:rsidR="0091495A" w:rsidRPr="000B5D44" w:rsidRDefault="0091495A" w:rsidP="000B5D44">
      <w:pPr>
        <w:numPr>
          <w:ilvl w:val="0"/>
          <w:numId w:val="13"/>
        </w:numPr>
        <w:tabs>
          <w:tab w:val="left" w:pos="0"/>
          <w:tab w:val="num" w:pos="432"/>
          <w:tab w:val="left" w:pos="5580"/>
          <w:tab w:val="right" w:pos="9360"/>
        </w:tabs>
        <w:suppressAutoHyphens/>
        <w:spacing w:after="0" w:line="240" w:lineRule="auto"/>
        <w:ind w:left="432" w:hanging="432"/>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 xml:space="preserve"> </w:t>
      </w:r>
    </w:p>
    <w:p w14:paraId="1E5E3B4A" w14:textId="77777777" w:rsidR="0091495A" w:rsidRPr="000B5D44" w:rsidRDefault="0091495A" w:rsidP="000B5D44">
      <w:pPr>
        <w:numPr>
          <w:ilvl w:val="5"/>
          <w:numId w:val="13"/>
        </w:numPr>
        <w:tabs>
          <w:tab w:val="num" w:pos="1152"/>
        </w:tabs>
        <w:suppressAutoHyphens/>
        <w:spacing w:after="0" w:line="240" w:lineRule="auto"/>
        <w:ind w:left="1152" w:hanging="1152"/>
        <w:jc w:val="center"/>
        <w:outlineLvl w:val="5"/>
        <w:rPr>
          <w:rFonts w:ascii="Times New Roman" w:eastAsia="Malgun Gothic" w:hAnsi="Times New Roman" w:cs="Times New Roman"/>
          <w:b/>
          <w:i/>
          <w:iCs/>
          <w:color w:val="243F60"/>
          <w:sz w:val="20"/>
          <w:szCs w:val="20"/>
          <w:lang w:eastAsia="ar-SA"/>
        </w:rPr>
      </w:pPr>
      <w:r w:rsidRPr="000B5D44">
        <w:rPr>
          <w:rFonts w:ascii="Times New Roman" w:eastAsia="Malgun Gothic" w:hAnsi="Times New Roman" w:cs="Times New Roman"/>
          <w:i/>
          <w:iCs/>
          <w:color w:val="243F60"/>
          <w:sz w:val="20"/>
          <w:szCs w:val="20"/>
          <w:lang w:eastAsia="ar-SA"/>
        </w:rPr>
        <w:t xml:space="preserve">                                </w:t>
      </w:r>
    </w:p>
    <w:p w14:paraId="20154F3D"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C8DAA54"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11CC4A2F"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546B5AE"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64B4AE6C" w14:textId="77777777" w:rsidR="00CD6070" w:rsidRPr="000B5D44" w:rsidRDefault="00CD6070"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b/>
          <w:sz w:val="20"/>
          <w:szCs w:val="20"/>
          <w:lang w:eastAsia="ar-SA"/>
        </w:rPr>
      </w:pPr>
    </w:p>
    <w:p w14:paraId="029459C0"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1043DF8A"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tbl>
      <w:tblPr>
        <w:tblStyle w:val="a3"/>
        <w:tblW w:w="907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EF4ADE" w:rsidRPr="000B5D44" w14:paraId="3D18488E" w14:textId="77777777" w:rsidTr="00EF4ADE">
        <w:tc>
          <w:tcPr>
            <w:tcW w:w="4956" w:type="dxa"/>
          </w:tcPr>
          <w:p w14:paraId="1E8CC919"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Сатып алушы / Покупатель:</w:t>
            </w:r>
          </w:p>
          <w:p w14:paraId="1BD3FC0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«Предприятие теплоэнергетики» ЖШС</w:t>
            </w:r>
          </w:p>
          <w:p w14:paraId="2E77C214"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6AC36D16" w14:textId="663CDA6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hAnsi="Times New Roman" w:cs="Times New Roman"/>
                <w:b/>
                <w:sz w:val="20"/>
                <w:szCs w:val="20"/>
              </w:rPr>
              <w:t>Начальник отдела трейдеров</w:t>
            </w:r>
          </w:p>
          <w:p w14:paraId="7C8339C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39D04EBF"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514BF3E3" w14:textId="7B9CDB90"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_______________ Альжанов Т.Б.</w:t>
            </w:r>
          </w:p>
          <w:p w14:paraId="18422A08" w14:textId="06E29F5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c>
          <w:tcPr>
            <w:tcW w:w="4116" w:type="dxa"/>
          </w:tcPr>
          <w:p w14:paraId="161E3543"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r w:rsidRPr="000B5D44">
              <w:rPr>
                <w:rFonts w:ascii="Times New Roman" w:eastAsia="Times New Roman" w:hAnsi="Times New Roman" w:cs="Times New Roman"/>
                <w:b/>
                <w:sz w:val="20"/>
                <w:szCs w:val="20"/>
                <w:lang w:eastAsia="ar-SA"/>
              </w:rPr>
              <w:t>Жеткізуші / Поставщик:</w:t>
            </w:r>
          </w:p>
          <w:p w14:paraId="5462F456" w14:textId="4EE6A30A"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73447277" w14:textId="77777777"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4C47221E" w14:textId="77777777" w:rsidR="00EF4ADE" w:rsidRDefault="00EF4ADE" w:rsidP="000B5D44">
            <w:pPr>
              <w:tabs>
                <w:tab w:val="num" w:pos="432"/>
              </w:tabs>
              <w:suppressAutoHyphens/>
              <w:spacing w:after="0" w:line="240" w:lineRule="auto"/>
              <w:rPr>
                <w:rFonts w:ascii="Times New Roman" w:hAnsi="Times New Roman" w:cs="Times New Roman"/>
                <w:b/>
                <w:sz w:val="20"/>
                <w:szCs w:val="20"/>
              </w:rPr>
            </w:pPr>
          </w:p>
          <w:p w14:paraId="6CDC1768" w14:textId="77777777" w:rsidR="009846AA" w:rsidRPr="000B5D44" w:rsidRDefault="009846AA" w:rsidP="000B5D44">
            <w:pPr>
              <w:tabs>
                <w:tab w:val="num" w:pos="432"/>
              </w:tabs>
              <w:suppressAutoHyphens/>
              <w:spacing w:after="0" w:line="240" w:lineRule="auto"/>
              <w:rPr>
                <w:rFonts w:ascii="Times New Roman" w:hAnsi="Times New Roman" w:cs="Times New Roman"/>
                <w:b/>
                <w:sz w:val="20"/>
                <w:szCs w:val="20"/>
              </w:rPr>
            </w:pPr>
          </w:p>
          <w:p w14:paraId="0769D00E" w14:textId="77777777"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p>
          <w:p w14:paraId="5FF4C83E" w14:textId="07FC15C7" w:rsidR="00EF4ADE" w:rsidRPr="000B5D44" w:rsidRDefault="00EF4ADE" w:rsidP="000B5D44">
            <w:pPr>
              <w:tabs>
                <w:tab w:val="num" w:pos="432"/>
              </w:tabs>
              <w:suppressAutoHyphens/>
              <w:spacing w:after="0" w:line="240" w:lineRule="auto"/>
              <w:rPr>
                <w:rFonts w:ascii="Times New Roman" w:hAnsi="Times New Roman" w:cs="Times New Roman"/>
                <w:b/>
                <w:sz w:val="20"/>
                <w:szCs w:val="20"/>
              </w:rPr>
            </w:pPr>
            <w:r w:rsidRPr="000B5D44">
              <w:rPr>
                <w:rFonts w:ascii="Times New Roman" w:hAnsi="Times New Roman" w:cs="Times New Roman"/>
                <w:b/>
                <w:sz w:val="20"/>
                <w:szCs w:val="20"/>
              </w:rPr>
              <w:t xml:space="preserve">_______________ </w:t>
            </w:r>
          </w:p>
          <w:p w14:paraId="3D533B57" w14:textId="006C64C9" w:rsidR="00EF4ADE" w:rsidRPr="000B5D44" w:rsidRDefault="00EF4ADE" w:rsidP="000B5D44">
            <w:pPr>
              <w:tabs>
                <w:tab w:val="num" w:pos="432"/>
              </w:tabs>
              <w:suppressAutoHyphens/>
              <w:spacing w:after="0" w:line="240" w:lineRule="auto"/>
              <w:rPr>
                <w:rFonts w:ascii="Times New Roman" w:eastAsia="Times New Roman" w:hAnsi="Times New Roman" w:cs="Times New Roman"/>
                <w:b/>
                <w:sz w:val="20"/>
                <w:szCs w:val="20"/>
                <w:lang w:eastAsia="ar-SA"/>
              </w:rPr>
            </w:pPr>
          </w:p>
        </w:tc>
      </w:tr>
    </w:tbl>
    <w:p w14:paraId="3D7C54B9"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65CB0656" w14:textId="77777777" w:rsidR="00BC2B71" w:rsidRPr="000B5D44" w:rsidRDefault="00BC2B71" w:rsidP="000B5D44">
      <w:pPr>
        <w:tabs>
          <w:tab w:val="num" w:pos="432"/>
        </w:tabs>
        <w:suppressAutoHyphens/>
        <w:spacing w:after="0" w:line="240" w:lineRule="auto"/>
        <w:rPr>
          <w:rFonts w:ascii="Times New Roman" w:eastAsia="Times New Roman" w:hAnsi="Times New Roman" w:cs="Times New Roman"/>
          <w:b/>
          <w:sz w:val="20"/>
          <w:szCs w:val="20"/>
          <w:lang w:eastAsia="ar-SA"/>
        </w:rPr>
      </w:pPr>
    </w:p>
    <w:p w14:paraId="38BEF5DF" w14:textId="7148C049" w:rsidR="00CB1759" w:rsidRPr="000B5D44" w:rsidRDefault="00CB1759" w:rsidP="000B5D44">
      <w:pPr>
        <w:pStyle w:val="1"/>
        <w:rPr>
          <w:b/>
          <w:color w:val="auto"/>
          <w:sz w:val="20"/>
        </w:rPr>
      </w:pPr>
      <w:r w:rsidRPr="000B5D44">
        <w:rPr>
          <w:b/>
          <w:color w:val="auto"/>
          <w:sz w:val="20"/>
        </w:rPr>
        <w:tab/>
      </w:r>
      <w:r w:rsidRPr="000B5D44">
        <w:rPr>
          <w:b/>
          <w:color w:val="auto"/>
          <w:sz w:val="20"/>
        </w:rPr>
        <w:tab/>
      </w:r>
      <w:r w:rsidRPr="000B5D44">
        <w:rPr>
          <w:b/>
          <w:color w:val="auto"/>
          <w:sz w:val="20"/>
        </w:rPr>
        <w:tab/>
      </w:r>
      <w:r w:rsidRPr="000B5D44">
        <w:rPr>
          <w:b/>
          <w:color w:val="auto"/>
          <w:sz w:val="20"/>
        </w:rPr>
        <w:tab/>
        <w:t xml:space="preserve">      </w:t>
      </w:r>
    </w:p>
    <w:p w14:paraId="10EB43AE" w14:textId="77777777" w:rsidR="00CB1759" w:rsidRPr="000B5D44" w:rsidRDefault="00CB1759" w:rsidP="000B5D44">
      <w:pPr>
        <w:pStyle w:val="1"/>
        <w:rPr>
          <w:b/>
          <w:color w:val="auto"/>
          <w:sz w:val="20"/>
        </w:rPr>
      </w:pPr>
    </w:p>
    <w:p w14:paraId="08FCF1B9" w14:textId="77777777" w:rsidR="00284016" w:rsidRPr="000B5D44" w:rsidRDefault="00284016" w:rsidP="000B5D44">
      <w:pPr>
        <w:numPr>
          <w:ilvl w:val="0"/>
          <w:numId w:val="13"/>
        </w:numPr>
        <w:tabs>
          <w:tab w:val="left" w:pos="0"/>
          <w:tab w:val="num" w:pos="432"/>
          <w:tab w:val="left" w:pos="5580"/>
          <w:tab w:val="right" w:pos="9360"/>
        </w:tabs>
        <w:suppressAutoHyphens/>
        <w:spacing w:after="0" w:line="240" w:lineRule="auto"/>
        <w:ind w:left="432" w:hanging="432"/>
        <w:rPr>
          <w:rFonts w:ascii="Times New Roman" w:eastAsia="Times New Roman" w:hAnsi="Times New Roman" w:cs="Times New Roman"/>
          <w:b/>
          <w:sz w:val="20"/>
          <w:szCs w:val="20"/>
          <w:lang w:eastAsia="ar-SA"/>
        </w:rPr>
      </w:pPr>
    </w:p>
    <w:p w14:paraId="6AD1FDE0" w14:textId="77777777" w:rsidR="00284016" w:rsidRPr="000B5D44" w:rsidRDefault="00284016" w:rsidP="000B5D44">
      <w:pPr>
        <w:suppressAutoHyphens/>
        <w:spacing w:after="0" w:line="240" w:lineRule="auto"/>
        <w:rPr>
          <w:rFonts w:ascii="Times New Roman" w:eastAsia="Times New Roman" w:hAnsi="Times New Roman" w:cs="Times New Roman"/>
          <w:sz w:val="20"/>
          <w:szCs w:val="20"/>
          <w:lang w:eastAsia="ar-SA"/>
        </w:rPr>
      </w:pPr>
    </w:p>
    <w:p w14:paraId="15057902" w14:textId="77777777" w:rsidR="00AC1D6D" w:rsidRPr="000B5D44" w:rsidRDefault="00AC1D6D" w:rsidP="000B5D44">
      <w:pPr>
        <w:suppressAutoHyphens/>
        <w:spacing w:after="0" w:line="240" w:lineRule="auto"/>
        <w:outlineLvl w:val="5"/>
        <w:rPr>
          <w:rFonts w:ascii="Times New Roman" w:eastAsia="Times New Roman" w:hAnsi="Times New Roman" w:cs="Times New Roman"/>
          <w:i/>
          <w:sz w:val="20"/>
          <w:szCs w:val="20"/>
          <w:lang w:val="kk-KZ" w:eastAsia="ar-SA"/>
        </w:rPr>
      </w:pPr>
    </w:p>
    <w:p w14:paraId="0DFFF44E" w14:textId="77777777" w:rsidR="002D1DED" w:rsidRPr="000B5D44" w:rsidRDefault="002D1DED"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2F4C1F1E" w14:textId="77777777" w:rsidR="002D1DED" w:rsidRPr="000B5D44" w:rsidRDefault="002D1DED"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16528004"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7605E32E"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5AE951B9" w14:textId="77777777" w:rsidR="00926D1C" w:rsidRPr="000B5D44" w:rsidRDefault="00926D1C" w:rsidP="000B5D44">
      <w:pPr>
        <w:suppressAutoHyphens/>
        <w:spacing w:after="0" w:line="240" w:lineRule="auto"/>
        <w:jc w:val="right"/>
        <w:outlineLvl w:val="5"/>
        <w:rPr>
          <w:rFonts w:ascii="Times New Roman" w:eastAsia="Times New Roman" w:hAnsi="Times New Roman" w:cs="Times New Roman"/>
          <w:i/>
          <w:sz w:val="20"/>
          <w:szCs w:val="20"/>
          <w:lang w:val="kk-KZ" w:eastAsia="ar-SA"/>
        </w:rPr>
      </w:pPr>
    </w:p>
    <w:p w14:paraId="43F10358" w14:textId="77777777" w:rsidR="00926D1C" w:rsidRPr="000B5D44" w:rsidRDefault="00D81372" w:rsidP="000B5D44">
      <w:pPr>
        <w:pStyle w:val="1"/>
        <w:rPr>
          <w:b/>
          <w:color w:val="auto"/>
          <w:sz w:val="20"/>
        </w:rPr>
      </w:pPr>
      <w:r w:rsidRPr="000B5D44">
        <w:rPr>
          <w:b/>
          <w:color w:val="auto"/>
          <w:sz w:val="20"/>
        </w:rPr>
        <w:t xml:space="preserve"> </w:t>
      </w:r>
    </w:p>
    <w:p w14:paraId="101A1858" w14:textId="77777777" w:rsidR="00284016" w:rsidRPr="000B5D44" w:rsidRDefault="00284016" w:rsidP="000B5D44">
      <w:pPr>
        <w:numPr>
          <w:ilvl w:val="0"/>
          <w:numId w:val="13"/>
        </w:numPr>
        <w:tabs>
          <w:tab w:val="num" w:pos="432"/>
        </w:tabs>
        <w:suppressAutoHyphens/>
        <w:spacing w:after="0" w:line="240" w:lineRule="auto"/>
        <w:ind w:left="432" w:hanging="432"/>
        <w:rPr>
          <w:rFonts w:ascii="Times New Roman" w:eastAsia="Times New Roman" w:hAnsi="Times New Roman" w:cs="Times New Roman"/>
          <w:sz w:val="20"/>
          <w:szCs w:val="20"/>
          <w:lang w:eastAsia="ar-SA"/>
        </w:rPr>
      </w:pPr>
    </w:p>
    <w:sectPr w:rsidR="00284016" w:rsidRPr="000B5D44" w:rsidSect="00DA2C02">
      <w:pgSz w:w="11906" w:h="16838"/>
      <w:pgMar w:top="1134" w:right="1133" w:bottom="993" w:left="85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30A92" w14:textId="77777777" w:rsidR="00075096" w:rsidRDefault="00075096" w:rsidP="000633AB">
      <w:pPr>
        <w:spacing w:after="0" w:line="240" w:lineRule="auto"/>
      </w:pPr>
      <w:r>
        <w:separator/>
      </w:r>
    </w:p>
  </w:endnote>
  <w:endnote w:type="continuationSeparator" w:id="0">
    <w:p w14:paraId="3DC09A53" w14:textId="77777777" w:rsidR="00075096" w:rsidRDefault="00075096" w:rsidP="00063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CF30B" w14:textId="186353DD" w:rsidR="009D2F63" w:rsidRPr="00EF4ADE" w:rsidRDefault="009D2F63" w:rsidP="001B3735">
    <w:pPr>
      <w:pStyle w:val="a6"/>
      <w:pBdr>
        <w:top w:val="thinThickSmallGap" w:sz="24" w:space="1" w:color="622423" w:themeColor="accent2" w:themeShade="7F"/>
      </w:pBdr>
      <w:rPr>
        <w:rFonts w:ascii="Times New Roman" w:hAnsi="Times New Roman" w:cs="Times New Roman"/>
        <w:sz w:val="20"/>
        <w:szCs w:val="20"/>
      </w:rPr>
    </w:pPr>
    <w:r w:rsidRPr="00EF4ADE">
      <w:rPr>
        <w:rFonts w:ascii="Times New Roman" w:hAnsi="Times New Roman" w:cs="Times New Roman"/>
        <w:sz w:val="18"/>
        <w:szCs w:val="18"/>
      </w:rPr>
      <w:t xml:space="preserve">Куратор Договора: </w:t>
    </w:r>
    <w:r w:rsidR="00EF4ADE" w:rsidRPr="00EF4ADE">
      <w:rPr>
        <w:rFonts w:ascii="Times New Roman" w:hAnsi="Times New Roman" w:cs="Times New Roman"/>
        <w:sz w:val="18"/>
        <w:szCs w:val="18"/>
        <w:lang w:val="kk-KZ"/>
      </w:rPr>
      <w:t>Менеджер по управлению категорийности товаров ДЦЗ Тен Е.В.</w:t>
    </w:r>
    <w:r>
      <w:rPr>
        <w:rFonts w:asciiTheme="majorHAnsi" w:hAnsiTheme="majorHAnsi"/>
      </w:rPr>
      <w:ptab w:relativeTo="margin" w:alignment="right" w:leader="none"/>
    </w:r>
    <w:r>
      <w:rPr>
        <w:rFonts w:asciiTheme="majorHAnsi" w:hAnsiTheme="majorHAnsi"/>
      </w:rPr>
      <w:ptab w:relativeTo="margin" w:alignment="right" w:leader="none"/>
    </w:r>
    <w:r w:rsidRPr="00EF4ADE">
      <w:rPr>
        <w:rFonts w:ascii="Times New Roman" w:hAnsi="Times New Roman" w:cs="Times New Roman"/>
        <w:sz w:val="18"/>
        <w:szCs w:val="18"/>
      </w:rPr>
      <w:t xml:space="preserve">Страница </w:t>
    </w:r>
    <w:r w:rsidRPr="00EF4ADE">
      <w:rPr>
        <w:rFonts w:ascii="Times New Roman" w:hAnsi="Times New Roman" w:cs="Times New Roman"/>
        <w:sz w:val="18"/>
        <w:szCs w:val="18"/>
      </w:rPr>
      <w:fldChar w:fldCharType="begin"/>
    </w:r>
    <w:r w:rsidRPr="00EF4ADE">
      <w:rPr>
        <w:rFonts w:ascii="Times New Roman" w:hAnsi="Times New Roman" w:cs="Times New Roman"/>
        <w:sz w:val="18"/>
        <w:szCs w:val="18"/>
      </w:rPr>
      <w:instrText xml:space="preserve"> PAGE   \* MERGEFORMAT </w:instrText>
    </w:r>
    <w:r w:rsidRPr="00EF4ADE">
      <w:rPr>
        <w:rFonts w:ascii="Times New Roman" w:hAnsi="Times New Roman" w:cs="Times New Roman"/>
        <w:sz w:val="18"/>
        <w:szCs w:val="18"/>
      </w:rPr>
      <w:fldChar w:fldCharType="separate"/>
    </w:r>
    <w:r w:rsidR="009846AA">
      <w:rPr>
        <w:rFonts w:ascii="Times New Roman" w:hAnsi="Times New Roman" w:cs="Times New Roman"/>
        <w:noProof/>
        <w:sz w:val="18"/>
        <w:szCs w:val="18"/>
      </w:rPr>
      <w:t>6</w:t>
    </w:r>
    <w:r w:rsidRPr="00EF4ADE">
      <w:rPr>
        <w:rFonts w:ascii="Times New Roman" w:hAnsi="Times New Roman" w:cs="Times New Roman"/>
        <w:noProof/>
        <w:sz w:val="18"/>
        <w:szCs w:val="18"/>
      </w:rPr>
      <w:fldChar w:fldCharType="end"/>
    </w:r>
  </w:p>
  <w:p w14:paraId="6DC4D96A" w14:textId="77777777" w:rsidR="009D2F63" w:rsidRDefault="009D2F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A6ABA" w14:textId="77777777" w:rsidR="00075096" w:rsidRDefault="00075096" w:rsidP="000633AB">
      <w:pPr>
        <w:spacing w:after="0" w:line="240" w:lineRule="auto"/>
      </w:pPr>
      <w:r>
        <w:separator/>
      </w:r>
    </w:p>
  </w:footnote>
  <w:footnote w:type="continuationSeparator" w:id="0">
    <w:p w14:paraId="37B6FCC3" w14:textId="77777777" w:rsidR="00075096" w:rsidRDefault="00075096" w:rsidP="000633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5E5226"/>
    <w:multiLevelType w:val="hybridMultilevel"/>
    <w:tmpl w:val="84A66B30"/>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FA1BA9"/>
    <w:multiLevelType w:val="hybridMultilevel"/>
    <w:tmpl w:val="AC5CCA98"/>
    <w:lvl w:ilvl="0" w:tplc="AD6A340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1409E6"/>
    <w:multiLevelType w:val="hybridMultilevel"/>
    <w:tmpl w:val="CF9AE2A6"/>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1E3637"/>
    <w:multiLevelType w:val="multilevel"/>
    <w:tmpl w:val="80CA6E2C"/>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7D10D0C"/>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5D1BE2"/>
    <w:multiLevelType w:val="multilevel"/>
    <w:tmpl w:val="A454BBD4"/>
    <w:lvl w:ilvl="0">
      <w:start w:val="11"/>
      <w:numFmt w:val="decimal"/>
      <w:lvlText w:val="%1."/>
      <w:lvlJc w:val="left"/>
      <w:pPr>
        <w:tabs>
          <w:tab w:val="num" w:pos="360"/>
        </w:tabs>
        <w:ind w:left="360" w:hanging="360"/>
      </w:pPr>
      <w:rPr>
        <w:rFonts w:hint="default"/>
        <w:b/>
      </w:rPr>
    </w:lvl>
    <w:lvl w:ilvl="1">
      <w:start w:val="1"/>
      <w:numFmt w:val="decimal"/>
      <w:lvlText w:val="10.%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
    <w:nsid w:val="0DD7187F"/>
    <w:multiLevelType w:val="hybridMultilevel"/>
    <w:tmpl w:val="0818EED8"/>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E07755"/>
    <w:multiLevelType w:val="multilevel"/>
    <w:tmpl w:val="D2E8AF1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9">
    <w:nsid w:val="10AE1B31"/>
    <w:multiLevelType w:val="hybridMultilevel"/>
    <w:tmpl w:val="AEA46D0A"/>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DA4540"/>
    <w:multiLevelType w:val="hybridMultilevel"/>
    <w:tmpl w:val="C53C351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57357F"/>
    <w:multiLevelType w:val="hybridMultilevel"/>
    <w:tmpl w:val="0EFA09D2"/>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266B82"/>
    <w:multiLevelType w:val="hybridMultilevel"/>
    <w:tmpl w:val="582AACBA"/>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590"/>
    <w:multiLevelType w:val="hybridMultilevel"/>
    <w:tmpl w:val="95041FAC"/>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DC71ED"/>
    <w:multiLevelType w:val="hybridMultilevel"/>
    <w:tmpl w:val="C4FC88BE"/>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277A6E"/>
    <w:multiLevelType w:val="multilevel"/>
    <w:tmpl w:val="D6A874B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nsid w:val="20522961"/>
    <w:multiLevelType w:val="multilevel"/>
    <w:tmpl w:val="E48420D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644"/>
        </w:tabs>
        <w:ind w:left="644"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17">
    <w:nsid w:val="20871BB1"/>
    <w:multiLevelType w:val="hybridMultilevel"/>
    <w:tmpl w:val="025A89DC"/>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2D400A"/>
    <w:multiLevelType w:val="hybridMultilevel"/>
    <w:tmpl w:val="D70688E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C5642816">
      <w:start w:val="3"/>
      <w:numFmt w:val="decimal"/>
      <w:lvlText w:val="%3)"/>
      <w:lvlJc w:val="left"/>
      <w:pPr>
        <w:tabs>
          <w:tab w:val="num" w:pos="2160"/>
        </w:tabs>
        <w:ind w:left="2160" w:hanging="360"/>
      </w:pPr>
      <w:rPr>
        <w:rFonts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45B70CF"/>
    <w:multiLevelType w:val="multilevel"/>
    <w:tmpl w:val="602A9E34"/>
    <w:lvl w:ilvl="0">
      <w:start w:val="17"/>
      <w:numFmt w:val="decimal"/>
      <w:lvlText w:val="%1."/>
      <w:lvlJc w:val="left"/>
      <w:pPr>
        <w:tabs>
          <w:tab w:val="num" w:pos="480"/>
        </w:tabs>
        <w:ind w:left="480" w:hanging="480"/>
      </w:pPr>
      <w:rPr>
        <w:rFonts w:hint="default"/>
        <w:b/>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4AE5CD5"/>
    <w:multiLevelType w:val="multilevel"/>
    <w:tmpl w:val="9E62973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b/>
        <w:color w:val="auto"/>
        <w:sz w:val="20"/>
        <w:szCs w:val="2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080"/>
        </w:tabs>
        <w:ind w:left="1080" w:hanging="108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21">
    <w:nsid w:val="29CC411C"/>
    <w:multiLevelType w:val="multilevel"/>
    <w:tmpl w:val="91D2B264"/>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nsid w:val="2A2C176F"/>
    <w:multiLevelType w:val="hybridMultilevel"/>
    <w:tmpl w:val="56D490AE"/>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275324"/>
    <w:multiLevelType w:val="hybridMultilevel"/>
    <w:tmpl w:val="9ECC5EEA"/>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410A8C"/>
    <w:multiLevelType w:val="multilevel"/>
    <w:tmpl w:val="15662FFC"/>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63C5FEA"/>
    <w:multiLevelType w:val="hybridMultilevel"/>
    <w:tmpl w:val="CAB4EFF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EA14AA"/>
    <w:multiLevelType w:val="hybridMultilevel"/>
    <w:tmpl w:val="E1E81FAC"/>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8008D5"/>
    <w:multiLevelType w:val="hybridMultilevel"/>
    <w:tmpl w:val="F3B2BD0C"/>
    <w:lvl w:ilvl="0" w:tplc="C582B7E2">
      <w:start w:val="1"/>
      <w:numFmt w:val="decimal"/>
      <w:lvlText w:val="5.%1"/>
      <w:lvlJc w:val="left"/>
      <w:pPr>
        <w:ind w:left="720" w:hanging="360"/>
      </w:pPr>
      <w:rPr>
        <w:rFonts w:ascii="Times New Roman" w:hAnsi="Times New Roman" w:hint="default"/>
        <w:b/>
        <w:i w:val="0"/>
        <w:sz w:val="20"/>
      </w:rPr>
    </w:lvl>
    <w:lvl w:ilvl="1" w:tplc="EE2A8908">
      <w:start w:val="16"/>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3D1F08"/>
    <w:multiLevelType w:val="multilevel"/>
    <w:tmpl w:val="41329B3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02A2383"/>
    <w:multiLevelType w:val="hybridMultilevel"/>
    <w:tmpl w:val="3C340EB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31D5645"/>
    <w:multiLevelType w:val="hybridMultilevel"/>
    <w:tmpl w:val="DF1AA6D2"/>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A44C2E"/>
    <w:multiLevelType w:val="multilevel"/>
    <w:tmpl w:val="B0B236D0"/>
    <w:lvl w:ilvl="0">
      <w:start w:val="1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8504337"/>
    <w:multiLevelType w:val="hybridMultilevel"/>
    <w:tmpl w:val="81BCA16C"/>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136544"/>
    <w:multiLevelType w:val="hybridMultilevel"/>
    <w:tmpl w:val="A176A6D8"/>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0F017F3"/>
    <w:multiLevelType w:val="multilevel"/>
    <w:tmpl w:val="47CE11BC"/>
    <w:lvl w:ilvl="0">
      <w:start w:val="10"/>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2D71E70"/>
    <w:multiLevelType w:val="hybridMultilevel"/>
    <w:tmpl w:val="EF843C0C"/>
    <w:lvl w:ilvl="0" w:tplc="C582B7E2">
      <w:start w:val="1"/>
      <w:numFmt w:val="decimal"/>
      <w:lvlText w:val="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3910497"/>
    <w:multiLevelType w:val="multilevel"/>
    <w:tmpl w:val="0772EFA8"/>
    <w:lvl w:ilvl="0">
      <w:start w:val="9"/>
      <w:numFmt w:val="decimal"/>
      <w:lvlText w:val="%1."/>
      <w:lvlJc w:val="left"/>
      <w:pPr>
        <w:tabs>
          <w:tab w:val="num" w:pos="360"/>
        </w:tabs>
        <w:ind w:left="360" w:hanging="360"/>
      </w:pPr>
      <w:rPr>
        <w:rFonts w:hint="default"/>
        <w:b/>
      </w:rPr>
    </w:lvl>
    <w:lvl w:ilvl="1">
      <w:start w:val="10"/>
      <w:numFmt w:val="decimal"/>
      <w:lvlText w:val="%2.1."/>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7">
    <w:nsid w:val="661A5158"/>
    <w:multiLevelType w:val="hybridMultilevel"/>
    <w:tmpl w:val="0826FC18"/>
    <w:lvl w:ilvl="0" w:tplc="6BE462FE">
      <w:start w:val="1"/>
      <w:numFmt w:val="decimal"/>
      <w:lvlText w:val="1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9C7CD1"/>
    <w:multiLevelType w:val="multilevel"/>
    <w:tmpl w:val="B3DEB8F2"/>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9">
    <w:nsid w:val="70C172F7"/>
    <w:multiLevelType w:val="hybridMultilevel"/>
    <w:tmpl w:val="0FC20644"/>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C439F0"/>
    <w:multiLevelType w:val="hybridMultilevel"/>
    <w:tmpl w:val="DA905344"/>
    <w:lvl w:ilvl="0" w:tplc="E924A36E">
      <w:start w:val="1"/>
      <w:numFmt w:val="bullet"/>
      <w:lvlText w:val=""/>
      <w:lvlJc w:val="left"/>
      <w:pPr>
        <w:tabs>
          <w:tab w:val="num" w:pos="720"/>
        </w:tabs>
        <w:ind w:left="720" w:hanging="360"/>
      </w:pPr>
      <w:rPr>
        <w:rFonts w:ascii="Symbol" w:hAnsi="Symbol" w:hint="default"/>
      </w:rPr>
    </w:lvl>
    <w:lvl w:ilvl="1" w:tplc="4A68D48E">
      <w:start w:val="1"/>
      <w:numFmt w:val="decimal"/>
      <w:lvlText w:val="%2."/>
      <w:lvlJc w:val="left"/>
      <w:pPr>
        <w:tabs>
          <w:tab w:val="num" w:pos="1440"/>
        </w:tabs>
        <w:ind w:left="1440" w:hanging="360"/>
      </w:pPr>
      <w:rPr>
        <w:rFonts w:hint="default"/>
      </w:rPr>
    </w:lvl>
    <w:lvl w:ilvl="2" w:tplc="C238698C">
      <w:start w:val="3"/>
      <w:numFmt w:val="decimal"/>
      <w:lvlText w:val="%3)"/>
      <w:lvlJc w:val="left"/>
      <w:pPr>
        <w:tabs>
          <w:tab w:val="num" w:pos="2160"/>
        </w:tabs>
        <w:ind w:left="2160" w:hanging="360"/>
      </w:pPr>
      <w:rPr>
        <w:rFonts w:hint="default"/>
      </w:rPr>
    </w:lvl>
    <w:lvl w:ilvl="3" w:tplc="8DBC0BE0">
      <w:start w:val="1"/>
      <w:numFmt w:val="bullet"/>
      <w:lvlText w:val=""/>
      <w:lvlJc w:val="left"/>
      <w:pPr>
        <w:tabs>
          <w:tab w:val="num" w:pos="2880"/>
        </w:tabs>
        <w:ind w:left="2880" w:hanging="360"/>
      </w:pPr>
      <w:rPr>
        <w:rFonts w:ascii="Symbol" w:hAnsi="Symbol" w:hint="default"/>
      </w:rPr>
    </w:lvl>
    <w:lvl w:ilvl="4" w:tplc="FC54C1DA">
      <w:start w:val="1"/>
      <w:numFmt w:val="bullet"/>
      <w:lvlText w:val="o"/>
      <w:lvlJc w:val="left"/>
      <w:pPr>
        <w:tabs>
          <w:tab w:val="num" w:pos="3600"/>
        </w:tabs>
        <w:ind w:left="3600" w:hanging="360"/>
      </w:pPr>
      <w:rPr>
        <w:rFonts w:ascii="Courier New" w:hAnsi="Courier New" w:cs="Courier New" w:hint="default"/>
      </w:rPr>
    </w:lvl>
    <w:lvl w:ilvl="5" w:tplc="5B1A89EA">
      <w:start w:val="1"/>
      <w:numFmt w:val="bullet"/>
      <w:lvlText w:val=""/>
      <w:lvlJc w:val="left"/>
      <w:pPr>
        <w:tabs>
          <w:tab w:val="num" w:pos="4320"/>
        </w:tabs>
        <w:ind w:left="4320" w:hanging="360"/>
      </w:pPr>
      <w:rPr>
        <w:rFonts w:ascii="Wingdings" w:hAnsi="Wingdings" w:hint="default"/>
      </w:rPr>
    </w:lvl>
    <w:lvl w:ilvl="6" w:tplc="75244E10">
      <w:start w:val="1"/>
      <w:numFmt w:val="bullet"/>
      <w:lvlText w:val=""/>
      <w:lvlJc w:val="left"/>
      <w:pPr>
        <w:tabs>
          <w:tab w:val="num" w:pos="5040"/>
        </w:tabs>
        <w:ind w:left="5040" w:hanging="360"/>
      </w:pPr>
      <w:rPr>
        <w:rFonts w:ascii="Symbol" w:hAnsi="Symbol" w:hint="default"/>
      </w:rPr>
    </w:lvl>
    <w:lvl w:ilvl="7" w:tplc="3B8847D8">
      <w:start w:val="1"/>
      <w:numFmt w:val="bullet"/>
      <w:lvlText w:val="o"/>
      <w:lvlJc w:val="left"/>
      <w:pPr>
        <w:tabs>
          <w:tab w:val="num" w:pos="5760"/>
        </w:tabs>
        <w:ind w:left="5760" w:hanging="360"/>
      </w:pPr>
      <w:rPr>
        <w:rFonts w:ascii="Courier New" w:hAnsi="Courier New" w:cs="Courier New" w:hint="default"/>
      </w:rPr>
    </w:lvl>
    <w:lvl w:ilvl="8" w:tplc="8CC4CF12">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40"/>
  </w:num>
  <w:num w:numId="4">
    <w:abstractNumId w:val="18"/>
  </w:num>
  <w:num w:numId="5">
    <w:abstractNumId w:val="15"/>
  </w:num>
  <w:num w:numId="6">
    <w:abstractNumId w:val="8"/>
  </w:num>
  <w:num w:numId="7">
    <w:abstractNumId w:val="36"/>
  </w:num>
  <w:num w:numId="8">
    <w:abstractNumId w:val="4"/>
  </w:num>
  <w:num w:numId="9">
    <w:abstractNumId w:val="24"/>
  </w:num>
  <w:num w:numId="10">
    <w:abstractNumId w:val="21"/>
  </w:num>
  <w:num w:numId="11">
    <w:abstractNumId w:val="38"/>
  </w:num>
  <w:num w:numId="12">
    <w:abstractNumId w:val="19"/>
  </w:num>
  <w:num w:numId="13">
    <w:abstractNumId w:val="0"/>
  </w:num>
  <w:num w:numId="14">
    <w:abstractNumId w:val="34"/>
  </w:num>
  <w:num w:numId="15">
    <w:abstractNumId w:val="5"/>
  </w:num>
  <w:num w:numId="16">
    <w:abstractNumId w:val="29"/>
  </w:num>
  <w:num w:numId="17">
    <w:abstractNumId w:val="31"/>
  </w:num>
  <w:num w:numId="18">
    <w:abstractNumId w:val="28"/>
  </w:num>
  <w:num w:numId="19">
    <w:abstractNumId w:val="17"/>
  </w:num>
  <w:num w:numId="20">
    <w:abstractNumId w:val="12"/>
  </w:num>
  <w:num w:numId="21">
    <w:abstractNumId w:val="37"/>
  </w:num>
  <w:num w:numId="22">
    <w:abstractNumId w:val="6"/>
  </w:num>
  <w:num w:numId="23">
    <w:abstractNumId w:val="13"/>
  </w:num>
  <w:num w:numId="24">
    <w:abstractNumId w:val="7"/>
  </w:num>
  <w:num w:numId="25">
    <w:abstractNumId w:val="14"/>
  </w:num>
  <w:num w:numId="26">
    <w:abstractNumId w:val="1"/>
  </w:num>
  <w:num w:numId="27">
    <w:abstractNumId w:val="25"/>
  </w:num>
  <w:num w:numId="28">
    <w:abstractNumId w:val="10"/>
  </w:num>
  <w:num w:numId="29">
    <w:abstractNumId w:val="33"/>
  </w:num>
  <w:num w:numId="30">
    <w:abstractNumId w:val="30"/>
  </w:num>
  <w:num w:numId="31">
    <w:abstractNumId w:val="23"/>
  </w:num>
  <w:num w:numId="32">
    <w:abstractNumId w:val="22"/>
  </w:num>
  <w:num w:numId="33">
    <w:abstractNumId w:val="39"/>
  </w:num>
  <w:num w:numId="34">
    <w:abstractNumId w:val="9"/>
  </w:num>
  <w:num w:numId="35">
    <w:abstractNumId w:val="26"/>
  </w:num>
  <w:num w:numId="36">
    <w:abstractNumId w:val="11"/>
  </w:num>
  <w:num w:numId="37">
    <w:abstractNumId w:val="2"/>
  </w:num>
  <w:num w:numId="38">
    <w:abstractNumId w:val="32"/>
  </w:num>
  <w:num w:numId="39">
    <w:abstractNumId w:val="3"/>
  </w:num>
  <w:num w:numId="40">
    <w:abstractNumId w:val="35"/>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8AF"/>
    <w:rsid w:val="00014B9E"/>
    <w:rsid w:val="00016370"/>
    <w:rsid w:val="00017D2C"/>
    <w:rsid w:val="0002148B"/>
    <w:rsid w:val="0002480C"/>
    <w:rsid w:val="0004020C"/>
    <w:rsid w:val="00041609"/>
    <w:rsid w:val="000431A0"/>
    <w:rsid w:val="00052967"/>
    <w:rsid w:val="00053AB8"/>
    <w:rsid w:val="00053BBA"/>
    <w:rsid w:val="0005706B"/>
    <w:rsid w:val="00061668"/>
    <w:rsid w:val="00061F58"/>
    <w:rsid w:val="000633AB"/>
    <w:rsid w:val="00065A56"/>
    <w:rsid w:val="00071C95"/>
    <w:rsid w:val="0007297D"/>
    <w:rsid w:val="00072AA4"/>
    <w:rsid w:val="00072EC5"/>
    <w:rsid w:val="00075096"/>
    <w:rsid w:val="00076DF3"/>
    <w:rsid w:val="00083A51"/>
    <w:rsid w:val="0009133B"/>
    <w:rsid w:val="00094805"/>
    <w:rsid w:val="00094EFD"/>
    <w:rsid w:val="000952E6"/>
    <w:rsid w:val="00096A86"/>
    <w:rsid w:val="000A1836"/>
    <w:rsid w:val="000A6426"/>
    <w:rsid w:val="000B5D44"/>
    <w:rsid w:val="000C4776"/>
    <w:rsid w:val="000C4EC1"/>
    <w:rsid w:val="000D0E4E"/>
    <w:rsid w:val="000D1659"/>
    <w:rsid w:val="000D3B3A"/>
    <w:rsid w:val="000D4151"/>
    <w:rsid w:val="000D62DF"/>
    <w:rsid w:val="000D7B14"/>
    <w:rsid w:val="000E3E58"/>
    <w:rsid w:val="000E503F"/>
    <w:rsid w:val="000E62AF"/>
    <w:rsid w:val="000E6E8A"/>
    <w:rsid w:val="001010A3"/>
    <w:rsid w:val="00105862"/>
    <w:rsid w:val="0010595D"/>
    <w:rsid w:val="001100E0"/>
    <w:rsid w:val="00112E18"/>
    <w:rsid w:val="00113436"/>
    <w:rsid w:val="00113505"/>
    <w:rsid w:val="0011463F"/>
    <w:rsid w:val="001156B0"/>
    <w:rsid w:val="001163FA"/>
    <w:rsid w:val="00120F90"/>
    <w:rsid w:val="00123207"/>
    <w:rsid w:val="001238AA"/>
    <w:rsid w:val="00124EAC"/>
    <w:rsid w:val="00135431"/>
    <w:rsid w:val="00136EFE"/>
    <w:rsid w:val="001376C7"/>
    <w:rsid w:val="0013793A"/>
    <w:rsid w:val="00145FD6"/>
    <w:rsid w:val="00146B83"/>
    <w:rsid w:val="00152CD7"/>
    <w:rsid w:val="00155C54"/>
    <w:rsid w:val="00157ADA"/>
    <w:rsid w:val="00163223"/>
    <w:rsid w:val="00166835"/>
    <w:rsid w:val="00176D0E"/>
    <w:rsid w:val="00185441"/>
    <w:rsid w:val="001858EA"/>
    <w:rsid w:val="001860C1"/>
    <w:rsid w:val="00192C2A"/>
    <w:rsid w:val="00193E99"/>
    <w:rsid w:val="001A1A13"/>
    <w:rsid w:val="001A6556"/>
    <w:rsid w:val="001B074E"/>
    <w:rsid w:val="001B0DF2"/>
    <w:rsid w:val="001B1617"/>
    <w:rsid w:val="001B3735"/>
    <w:rsid w:val="001B7F06"/>
    <w:rsid w:val="001C298B"/>
    <w:rsid w:val="001C37D4"/>
    <w:rsid w:val="001C726D"/>
    <w:rsid w:val="001C7696"/>
    <w:rsid w:val="001D083A"/>
    <w:rsid w:val="001D1CE2"/>
    <w:rsid w:val="001D39DA"/>
    <w:rsid w:val="001D4E63"/>
    <w:rsid w:val="001E028B"/>
    <w:rsid w:val="001E237A"/>
    <w:rsid w:val="001E3573"/>
    <w:rsid w:val="001E3CFF"/>
    <w:rsid w:val="001E4C39"/>
    <w:rsid w:val="001E7215"/>
    <w:rsid w:val="001F12A0"/>
    <w:rsid w:val="001F2DCB"/>
    <w:rsid w:val="0020087E"/>
    <w:rsid w:val="002132CE"/>
    <w:rsid w:val="00215D33"/>
    <w:rsid w:val="00221080"/>
    <w:rsid w:val="002230D8"/>
    <w:rsid w:val="0022714D"/>
    <w:rsid w:val="0023391F"/>
    <w:rsid w:val="00233C08"/>
    <w:rsid w:val="00235590"/>
    <w:rsid w:val="00241134"/>
    <w:rsid w:val="002419FF"/>
    <w:rsid w:val="00242825"/>
    <w:rsid w:val="00244151"/>
    <w:rsid w:val="00251F43"/>
    <w:rsid w:val="002562AA"/>
    <w:rsid w:val="002605F4"/>
    <w:rsid w:val="002634B3"/>
    <w:rsid w:val="00263B7C"/>
    <w:rsid w:val="002644A9"/>
    <w:rsid w:val="00264A32"/>
    <w:rsid w:val="00271E77"/>
    <w:rsid w:val="00273074"/>
    <w:rsid w:val="00283E5A"/>
    <w:rsid w:val="00284016"/>
    <w:rsid w:val="00285D7B"/>
    <w:rsid w:val="0029115E"/>
    <w:rsid w:val="00293535"/>
    <w:rsid w:val="002940D9"/>
    <w:rsid w:val="002962E1"/>
    <w:rsid w:val="002A264D"/>
    <w:rsid w:val="002A79D1"/>
    <w:rsid w:val="002B477B"/>
    <w:rsid w:val="002B4B2F"/>
    <w:rsid w:val="002B50BD"/>
    <w:rsid w:val="002C6E3A"/>
    <w:rsid w:val="002D1721"/>
    <w:rsid w:val="002D1DED"/>
    <w:rsid w:val="002D28AF"/>
    <w:rsid w:val="002D3C0E"/>
    <w:rsid w:val="002E2EC6"/>
    <w:rsid w:val="002E3877"/>
    <w:rsid w:val="002F3C4A"/>
    <w:rsid w:val="002F722C"/>
    <w:rsid w:val="00305E77"/>
    <w:rsid w:val="00306263"/>
    <w:rsid w:val="00314820"/>
    <w:rsid w:val="003217E8"/>
    <w:rsid w:val="00327662"/>
    <w:rsid w:val="00330AC1"/>
    <w:rsid w:val="00331067"/>
    <w:rsid w:val="00332E1E"/>
    <w:rsid w:val="003453B6"/>
    <w:rsid w:val="00347B34"/>
    <w:rsid w:val="00347F0F"/>
    <w:rsid w:val="0035319B"/>
    <w:rsid w:val="0036046A"/>
    <w:rsid w:val="003614C1"/>
    <w:rsid w:val="00364C47"/>
    <w:rsid w:val="00364CF6"/>
    <w:rsid w:val="00365F3C"/>
    <w:rsid w:val="003700F0"/>
    <w:rsid w:val="00373991"/>
    <w:rsid w:val="003748AB"/>
    <w:rsid w:val="003826E2"/>
    <w:rsid w:val="00383247"/>
    <w:rsid w:val="00386348"/>
    <w:rsid w:val="003903E0"/>
    <w:rsid w:val="003A3B71"/>
    <w:rsid w:val="003A4D89"/>
    <w:rsid w:val="003B1623"/>
    <w:rsid w:val="003B1F45"/>
    <w:rsid w:val="003B20A0"/>
    <w:rsid w:val="003B2203"/>
    <w:rsid w:val="003B609A"/>
    <w:rsid w:val="003C0B75"/>
    <w:rsid w:val="003C226F"/>
    <w:rsid w:val="003C2ABB"/>
    <w:rsid w:val="003C422A"/>
    <w:rsid w:val="003C47B3"/>
    <w:rsid w:val="003D0130"/>
    <w:rsid w:val="003D440A"/>
    <w:rsid w:val="003D64E4"/>
    <w:rsid w:val="003D7DE8"/>
    <w:rsid w:val="003E05AD"/>
    <w:rsid w:val="003E49D0"/>
    <w:rsid w:val="003F00CF"/>
    <w:rsid w:val="003F18D5"/>
    <w:rsid w:val="003F1974"/>
    <w:rsid w:val="003F2BAC"/>
    <w:rsid w:val="003F304D"/>
    <w:rsid w:val="003F3799"/>
    <w:rsid w:val="003F79BC"/>
    <w:rsid w:val="00402434"/>
    <w:rsid w:val="00402664"/>
    <w:rsid w:val="00405ABB"/>
    <w:rsid w:val="004157D2"/>
    <w:rsid w:val="004176B4"/>
    <w:rsid w:val="00424ABE"/>
    <w:rsid w:val="0043280B"/>
    <w:rsid w:val="00441EDC"/>
    <w:rsid w:val="00444E6B"/>
    <w:rsid w:val="00447065"/>
    <w:rsid w:val="00456A0F"/>
    <w:rsid w:val="00464C4E"/>
    <w:rsid w:val="0046500B"/>
    <w:rsid w:val="004727C4"/>
    <w:rsid w:val="004763C1"/>
    <w:rsid w:val="0047703C"/>
    <w:rsid w:val="004779C1"/>
    <w:rsid w:val="004830CB"/>
    <w:rsid w:val="00486987"/>
    <w:rsid w:val="004878B5"/>
    <w:rsid w:val="00487FB8"/>
    <w:rsid w:val="004905DB"/>
    <w:rsid w:val="00492842"/>
    <w:rsid w:val="0049486A"/>
    <w:rsid w:val="00496F94"/>
    <w:rsid w:val="004974B7"/>
    <w:rsid w:val="00497B16"/>
    <w:rsid w:val="004A1F56"/>
    <w:rsid w:val="004A34E6"/>
    <w:rsid w:val="004B1940"/>
    <w:rsid w:val="004B76DF"/>
    <w:rsid w:val="004C17C5"/>
    <w:rsid w:val="004C3BEA"/>
    <w:rsid w:val="004C62EB"/>
    <w:rsid w:val="004C6F39"/>
    <w:rsid w:val="004D2C86"/>
    <w:rsid w:val="004D3D8A"/>
    <w:rsid w:val="004D4EB6"/>
    <w:rsid w:val="004E03C3"/>
    <w:rsid w:val="004E2AA0"/>
    <w:rsid w:val="004E407F"/>
    <w:rsid w:val="004E4B5E"/>
    <w:rsid w:val="004E7A82"/>
    <w:rsid w:val="004F0F24"/>
    <w:rsid w:val="004F14F7"/>
    <w:rsid w:val="004F1E33"/>
    <w:rsid w:val="004F47AA"/>
    <w:rsid w:val="005035B6"/>
    <w:rsid w:val="00504217"/>
    <w:rsid w:val="005045AD"/>
    <w:rsid w:val="005079DE"/>
    <w:rsid w:val="00512065"/>
    <w:rsid w:val="0052216D"/>
    <w:rsid w:val="00526507"/>
    <w:rsid w:val="005268DE"/>
    <w:rsid w:val="00533308"/>
    <w:rsid w:val="00541418"/>
    <w:rsid w:val="00543C64"/>
    <w:rsid w:val="00550B7B"/>
    <w:rsid w:val="0055268B"/>
    <w:rsid w:val="0056023B"/>
    <w:rsid w:val="00560971"/>
    <w:rsid w:val="005633AA"/>
    <w:rsid w:val="005679FD"/>
    <w:rsid w:val="00570984"/>
    <w:rsid w:val="00570E4D"/>
    <w:rsid w:val="00574313"/>
    <w:rsid w:val="00587C52"/>
    <w:rsid w:val="00590B95"/>
    <w:rsid w:val="005A035E"/>
    <w:rsid w:val="005A1D0B"/>
    <w:rsid w:val="005A250D"/>
    <w:rsid w:val="005A3531"/>
    <w:rsid w:val="005A5533"/>
    <w:rsid w:val="005A5C79"/>
    <w:rsid w:val="005B074A"/>
    <w:rsid w:val="005B35BE"/>
    <w:rsid w:val="005B4F24"/>
    <w:rsid w:val="005B6804"/>
    <w:rsid w:val="005C1960"/>
    <w:rsid w:val="005C3555"/>
    <w:rsid w:val="005C3F26"/>
    <w:rsid w:val="005D2096"/>
    <w:rsid w:val="005D757B"/>
    <w:rsid w:val="005E3E56"/>
    <w:rsid w:val="005E4B06"/>
    <w:rsid w:val="005E4B47"/>
    <w:rsid w:val="005E7F51"/>
    <w:rsid w:val="005F14B1"/>
    <w:rsid w:val="005F38CD"/>
    <w:rsid w:val="005F4342"/>
    <w:rsid w:val="005F6E33"/>
    <w:rsid w:val="00602BA1"/>
    <w:rsid w:val="00606133"/>
    <w:rsid w:val="00606E87"/>
    <w:rsid w:val="00612F8D"/>
    <w:rsid w:val="00621583"/>
    <w:rsid w:val="0062678D"/>
    <w:rsid w:val="00633600"/>
    <w:rsid w:val="00636232"/>
    <w:rsid w:val="006411D3"/>
    <w:rsid w:val="00642D1D"/>
    <w:rsid w:val="00642EF0"/>
    <w:rsid w:val="0064697F"/>
    <w:rsid w:val="00651401"/>
    <w:rsid w:val="006535E9"/>
    <w:rsid w:val="00663677"/>
    <w:rsid w:val="006704FE"/>
    <w:rsid w:val="0067521D"/>
    <w:rsid w:val="006768FF"/>
    <w:rsid w:val="006911C5"/>
    <w:rsid w:val="00695895"/>
    <w:rsid w:val="00695D43"/>
    <w:rsid w:val="006A23BA"/>
    <w:rsid w:val="006A2AC8"/>
    <w:rsid w:val="006B0D3F"/>
    <w:rsid w:val="006B0F1C"/>
    <w:rsid w:val="006B1BF1"/>
    <w:rsid w:val="006B22AF"/>
    <w:rsid w:val="006B4B60"/>
    <w:rsid w:val="006B6417"/>
    <w:rsid w:val="006D46BE"/>
    <w:rsid w:val="006D52D3"/>
    <w:rsid w:val="006D593D"/>
    <w:rsid w:val="006E1203"/>
    <w:rsid w:val="006E1D9E"/>
    <w:rsid w:val="006E46CC"/>
    <w:rsid w:val="006E48B9"/>
    <w:rsid w:val="006E6554"/>
    <w:rsid w:val="006F2E8B"/>
    <w:rsid w:val="006F3580"/>
    <w:rsid w:val="006F5BF0"/>
    <w:rsid w:val="00702786"/>
    <w:rsid w:val="00711CCC"/>
    <w:rsid w:val="0071443D"/>
    <w:rsid w:val="00714B09"/>
    <w:rsid w:val="0072125B"/>
    <w:rsid w:val="00721CCD"/>
    <w:rsid w:val="007232A9"/>
    <w:rsid w:val="00724A4A"/>
    <w:rsid w:val="00725D97"/>
    <w:rsid w:val="007274B9"/>
    <w:rsid w:val="007277F6"/>
    <w:rsid w:val="0073047D"/>
    <w:rsid w:val="00732F35"/>
    <w:rsid w:val="00733602"/>
    <w:rsid w:val="0073464B"/>
    <w:rsid w:val="00735216"/>
    <w:rsid w:val="007378BE"/>
    <w:rsid w:val="00740492"/>
    <w:rsid w:val="00744B0B"/>
    <w:rsid w:val="00744E10"/>
    <w:rsid w:val="00750024"/>
    <w:rsid w:val="007506BF"/>
    <w:rsid w:val="00750CF6"/>
    <w:rsid w:val="00755D86"/>
    <w:rsid w:val="00767D42"/>
    <w:rsid w:val="00772EBC"/>
    <w:rsid w:val="007749BC"/>
    <w:rsid w:val="00774DC1"/>
    <w:rsid w:val="00775658"/>
    <w:rsid w:val="00776DF3"/>
    <w:rsid w:val="0078050A"/>
    <w:rsid w:val="00783AC6"/>
    <w:rsid w:val="00787598"/>
    <w:rsid w:val="00787C7D"/>
    <w:rsid w:val="00791312"/>
    <w:rsid w:val="00796B00"/>
    <w:rsid w:val="007A2424"/>
    <w:rsid w:val="007A37C7"/>
    <w:rsid w:val="007A7072"/>
    <w:rsid w:val="007B1F37"/>
    <w:rsid w:val="007B3588"/>
    <w:rsid w:val="007B6571"/>
    <w:rsid w:val="007B744D"/>
    <w:rsid w:val="007C4F4C"/>
    <w:rsid w:val="007D03ED"/>
    <w:rsid w:val="007D07D0"/>
    <w:rsid w:val="007D375A"/>
    <w:rsid w:val="007D4C51"/>
    <w:rsid w:val="007D6ECD"/>
    <w:rsid w:val="007E3490"/>
    <w:rsid w:val="007E416C"/>
    <w:rsid w:val="007F0310"/>
    <w:rsid w:val="007F0368"/>
    <w:rsid w:val="007F15EF"/>
    <w:rsid w:val="007F2D72"/>
    <w:rsid w:val="007F5C6C"/>
    <w:rsid w:val="007F6F2E"/>
    <w:rsid w:val="00802A73"/>
    <w:rsid w:val="00803DCF"/>
    <w:rsid w:val="00806219"/>
    <w:rsid w:val="00807897"/>
    <w:rsid w:val="008109C6"/>
    <w:rsid w:val="00817D5A"/>
    <w:rsid w:val="008205EA"/>
    <w:rsid w:val="00826BC1"/>
    <w:rsid w:val="00830171"/>
    <w:rsid w:val="00833919"/>
    <w:rsid w:val="00833CC9"/>
    <w:rsid w:val="008347CD"/>
    <w:rsid w:val="00837F6D"/>
    <w:rsid w:val="00842E19"/>
    <w:rsid w:val="00847D27"/>
    <w:rsid w:val="008561C2"/>
    <w:rsid w:val="008570EA"/>
    <w:rsid w:val="00857415"/>
    <w:rsid w:val="00866408"/>
    <w:rsid w:val="008701CE"/>
    <w:rsid w:val="00871A1E"/>
    <w:rsid w:val="00873B57"/>
    <w:rsid w:val="00880BDE"/>
    <w:rsid w:val="0088279C"/>
    <w:rsid w:val="0088480B"/>
    <w:rsid w:val="00890369"/>
    <w:rsid w:val="0089098F"/>
    <w:rsid w:val="00893878"/>
    <w:rsid w:val="008953A9"/>
    <w:rsid w:val="008A1E3D"/>
    <w:rsid w:val="008B0A22"/>
    <w:rsid w:val="008B0F1B"/>
    <w:rsid w:val="008D178E"/>
    <w:rsid w:val="008D557C"/>
    <w:rsid w:val="008E3DEF"/>
    <w:rsid w:val="008E5A17"/>
    <w:rsid w:val="008F07A5"/>
    <w:rsid w:val="009005A4"/>
    <w:rsid w:val="00903CF2"/>
    <w:rsid w:val="00910D55"/>
    <w:rsid w:val="009113A8"/>
    <w:rsid w:val="0091495A"/>
    <w:rsid w:val="00915D4A"/>
    <w:rsid w:val="00926D1C"/>
    <w:rsid w:val="00927443"/>
    <w:rsid w:val="00931158"/>
    <w:rsid w:val="00942BB8"/>
    <w:rsid w:val="00947A4D"/>
    <w:rsid w:val="00950895"/>
    <w:rsid w:val="00953B59"/>
    <w:rsid w:val="009547DE"/>
    <w:rsid w:val="00955793"/>
    <w:rsid w:val="00955DA1"/>
    <w:rsid w:val="0095702B"/>
    <w:rsid w:val="00961098"/>
    <w:rsid w:val="0096228A"/>
    <w:rsid w:val="00962A2C"/>
    <w:rsid w:val="009663FF"/>
    <w:rsid w:val="00967631"/>
    <w:rsid w:val="00970EA2"/>
    <w:rsid w:val="009753D3"/>
    <w:rsid w:val="009826E2"/>
    <w:rsid w:val="00983581"/>
    <w:rsid w:val="009846AA"/>
    <w:rsid w:val="00984ECE"/>
    <w:rsid w:val="00987C2E"/>
    <w:rsid w:val="009B2D8C"/>
    <w:rsid w:val="009B51AA"/>
    <w:rsid w:val="009B65F2"/>
    <w:rsid w:val="009C1494"/>
    <w:rsid w:val="009C187A"/>
    <w:rsid w:val="009C7E42"/>
    <w:rsid w:val="009D2F63"/>
    <w:rsid w:val="009D71C5"/>
    <w:rsid w:val="009E52C1"/>
    <w:rsid w:val="009E61D2"/>
    <w:rsid w:val="009F3AFC"/>
    <w:rsid w:val="009F6C30"/>
    <w:rsid w:val="009F6E0C"/>
    <w:rsid w:val="00A019BF"/>
    <w:rsid w:val="00A05CE2"/>
    <w:rsid w:val="00A13D22"/>
    <w:rsid w:val="00A30EAE"/>
    <w:rsid w:val="00A346E1"/>
    <w:rsid w:val="00A46239"/>
    <w:rsid w:val="00A5364E"/>
    <w:rsid w:val="00A659C8"/>
    <w:rsid w:val="00A65FB5"/>
    <w:rsid w:val="00A67F1C"/>
    <w:rsid w:val="00A721D6"/>
    <w:rsid w:val="00A72BD2"/>
    <w:rsid w:val="00A769FA"/>
    <w:rsid w:val="00A819BE"/>
    <w:rsid w:val="00A85708"/>
    <w:rsid w:val="00A90D29"/>
    <w:rsid w:val="00A91A45"/>
    <w:rsid w:val="00A94B7D"/>
    <w:rsid w:val="00AA605F"/>
    <w:rsid w:val="00AA73CA"/>
    <w:rsid w:val="00AB0AEA"/>
    <w:rsid w:val="00AB5B29"/>
    <w:rsid w:val="00AB750C"/>
    <w:rsid w:val="00AC1D6D"/>
    <w:rsid w:val="00AC2120"/>
    <w:rsid w:val="00AC2AD3"/>
    <w:rsid w:val="00AC3E0E"/>
    <w:rsid w:val="00AC421A"/>
    <w:rsid w:val="00AC74D9"/>
    <w:rsid w:val="00AD1E3C"/>
    <w:rsid w:val="00AD7F77"/>
    <w:rsid w:val="00AE15D0"/>
    <w:rsid w:val="00AE696F"/>
    <w:rsid w:val="00AF05FE"/>
    <w:rsid w:val="00AF16CA"/>
    <w:rsid w:val="00AF3B22"/>
    <w:rsid w:val="00AF4142"/>
    <w:rsid w:val="00AF4496"/>
    <w:rsid w:val="00AF6A19"/>
    <w:rsid w:val="00AF6EBC"/>
    <w:rsid w:val="00AF7E17"/>
    <w:rsid w:val="00B02831"/>
    <w:rsid w:val="00B036ED"/>
    <w:rsid w:val="00B07B5F"/>
    <w:rsid w:val="00B15098"/>
    <w:rsid w:val="00B1621E"/>
    <w:rsid w:val="00B16CD8"/>
    <w:rsid w:val="00B17D48"/>
    <w:rsid w:val="00B2186E"/>
    <w:rsid w:val="00B26AAE"/>
    <w:rsid w:val="00B26D50"/>
    <w:rsid w:val="00B338D9"/>
    <w:rsid w:val="00B41BFE"/>
    <w:rsid w:val="00B44142"/>
    <w:rsid w:val="00B52209"/>
    <w:rsid w:val="00B56395"/>
    <w:rsid w:val="00B56FD2"/>
    <w:rsid w:val="00B6493F"/>
    <w:rsid w:val="00B6688F"/>
    <w:rsid w:val="00B71FCB"/>
    <w:rsid w:val="00B75195"/>
    <w:rsid w:val="00B81662"/>
    <w:rsid w:val="00B84ED2"/>
    <w:rsid w:val="00B865DD"/>
    <w:rsid w:val="00B87854"/>
    <w:rsid w:val="00B91390"/>
    <w:rsid w:val="00B92F1F"/>
    <w:rsid w:val="00B9418B"/>
    <w:rsid w:val="00B94BFB"/>
    <w:rsid w:val="00BA3078"/>
    <w:rsid w:val="00BA6A06"/>
    <w:rsid w:val="00BB2FCC"/>
    <w:rsid w:val="00BB5CBD"/>
    <w:rsid w:val="00BB5D9F"/>
    <w:rsid w:val="00BB690F"/>
    <w:rsid w:val="00BB6FB1"/>
    <w:rsid w:val="00BC1F68"/>
    <w:rsid w:val="00BC2886"/>
    <w:rsid w:val="00BC2B71"/>
    <w:rsid w:val="00BC4737"/>
    <w:rsid w:val="00BC6223"/>
    <w:rsid w:val="00BC7A3C"/>
    <w:rsid w:val="00BC7F5A"/>
    <w:rsid w:val="00BD01F8"/>
    <w:rsid w:val="00BD3797"/>
    <w:rsid w:val="00BE19D1"/>
    <w:rsid w:val="00C007AC"/>
    <w:rsid w:val="00C0219F"/>
    <w:rsid w:val="00C0359D"/>
    <w:rsid w:val="00C0368C"/>
    <w:rsid w:val="00C03B7C"/>
    <w:rsid w:val="00C03FE4"/>
    <w:rsid w:val="00C1303A"/>
    <w:rsid w:val="00C14D2B"/>
    <w:rsid w:val="00C216E1"/>
    <w:rsid w:val="00C23F67"/>
    <w:rsid w:val="00C2421C"/>
    <w:rsid w:val="00C40A7C"/>
    <w:rsid w:val="00C45FD1"/>
    <w:rsid w:val="00C50985"/>
    <w:rsid w:val="00C55124"/>
    <w:rsid w:val="00C642CA"/>
    <w:rsid w:val="00C70982"/>
    <w:rsid w:val="00C70AA5"/>
    <w:rsid w:val="00C74863"/>
    <w:rsid w:val="00C749FB"/>
    <w:rsid w:val="00C7610C"/>
    <w:rsid w:val="00C777A0"/>
    <w:rsid w:val="00C979F7"/>
    <w:rsid w:val="00CA10A0"/>
    <w:rsid w:val="00CA67B4"/>
    <w:rsid w:val="00CB1759"/>
    <w:rsid w:val="00CB194D"/>
    <w:rsid w:val="00CB23F0"/>
    <w:rsid w:val="00CB2738"/>
    <w:rsid w:val="00CB72F1"/>
    <w:rsid w:val="00CC1B78"/>
    <w:rsid w:val="00CC1BA0"/>
    <w:rsid w:val="00CC3D4C"/>
    <w:rsid w:val="00CD0E50"/>
    <w:rsid w:val="00CD1130"/>
    <w:rsid w:val="00CD1DD7"/>
    <w:rsid w:val="00CD1F8E"/>
    <w:rsid w:val="00CD3E12"/>
    <w:rsid w:val="00CD57E8"/>
    <w:rsid w:val="00CD592E"/>
    <w:rsid w:val="00CD6070"/>
    <w:rsid w:val="00CD7C2B"/>
    <w:rsid w:val="00CE0A82"/>
    <w:rsid w:val="00CE1EC2"/>
    <w:rsid w:val="00CE53D3"/>
    <w:rsid w:val="00CE732B"/>
    <w:rsid w:val="00CF0A8A"/>
    <w:rsid w:val="00CF2B2D"/>
    <w:rsid w:val="00CF70BE"/>
    <w:rsid w:val="00CF75A4"/>
    <w:rsid w:val="00CF7919"/>
    <w:rsid w:val="00D03A46"/>
    <w:rsid w:val="00D0581B"/>
    <w:rsid w:val="00D154F3"/>
    <w:rsid w:val="00D179DD"/>
    <w:rsid w:val="00D20CAF"/>
    <w:rsid w:val="00D226D2"/>
    <w:rsid w:val="00D27BE4"/>
    <w:rsid w:val="00D30C35"/>
    <w:rsid w:val="00D3144C"/>
    <w:rsid w:val="00D343F4"/>
    <w:rsid w:val="00D4339D"/>
    <w:rsid w:val="00D46DA3"/>
    <w:rsid w:val="00D47651"/>
    <w:rsid w:val="00D47949"/>
    <w:rsid w:val="00D516A9"/>
    <w:rsid w:val="00D5601B"/>
    <w:rsid w:val="00D56EC4"/>
    <w:rsid w:val="00D5795E"/>
    <w:rsid w:val="00D61219"/>
    <w:rsid w:val="00D6285E"/>
    <w:rsid w:val="00D6466F"/>
    <w:rsid w:val="00D64A55"/>
    <w:rsid w:val="00D6749D"/>
    <w:rsid w:val="00D708B2"/>
    <w:rsid w:val="00D733C3"/>
    <w:rsid w:val="00D74277"/>
    <w:rsid w:val="00D81372"/>
    <w:rsid w:val="00D85216"/>
    <w:rsid w:val="00D85EC7"/>
    <w:rsid w:val="00D864AC"/>
    <w:rsid w:val="00D86CE0"/>
    <w:rsid w:val="00D91A58"/>
    <w:rsid w:val="00D9234E"/>
    <w:rsid w:val="00DA2C02"/>
    <w:rsid w:val="00DA4017"/>
    <w:rsid w:val="00DA563C"/>
    <w:rsid w:val="00DA6183"/>
    <w:rsid w:val="00DA6F41"/>
    <w:rsid w:val="00DA705D"/>
    <w:rsid w:val="00DA7ADC"/>
    <w:rsid w:val="00DB045A"/>
    <w:rsid w:val="00DB04A3"/>
    <w:rsid w:val="00DB3AB2"/>
    <w:rsid w:val="00DC1210"/>
    <w:rsid w:val="00DC5608"/>
    <w:rsid w:val="00DC5C21"/>
    <w:rsid w:val="00DD1A6B"/>
    <w:rsid w:val="00DE1E36"/>
    <w:rsid w:val="00DF08EA"/>
    <w:rsid w:val="00E0482B"/>
    <w:rsid w:val="00E147F2"/>
    <w:rsid w:val="00E152FA"/>
    <w:rsid w:val="00E16C60"/>
    <w:rsid w:val="00E20E75"/>
    <w:rsid w:val="00E23459"/>
    <w:rsid w:val="00E32EE7"/>
    <w:rsid w:val="00E32F35"/>
    <w:rsid w:val="00E33976"/>
    <w:rsid w:val="00E353BE"/>
    <w:rsid w:val="00E363FA"/>
    <w:rsid w:val="00E37816"/>
    <w:rsid w:val="00E500B5"/>
    <w:rsid w:val="00E6028C"/>
    <w:rsid w:val="00E62671"/>
    <w:rsid w:val="00E62E99"/>
    <w:rsid w:val="00E63AFD"/>
    <w:rsid w:val="00E644B1"/>
    <w:rsid w:val="00E655F8"/>
    <w:rsid w:val="00E70C40"/>
    <w:rsid w:val="00E72997"/>
    <w:rsid w:val="00E72BD0"/>
    <w:rsid w:val="00E7404B"/>
    <w:rsid w:val="00E823F0"/>
    <w:rsid w:val="00E864E5"/>
    <w:rsid w:val="00E95579"/>
    <w:rsid w:val="00EA7096"/>
    <w:rsid w:val="00EB1E56"/>
    <w:rsid w:val="00EB4A3B"/>
    <w:rsid w:val="00EC1740"/>
    <w:rsid w:val="00EC6F90"/>
    <w:rsid w:val="00ED2DC2"/>
    <w:rsid w:val="00ED47AB"/>
    <w:rsid w:val="00ED7FA7"/>
    <w:rsid w:val="00EE78E6"/>
    <w:rsid w:val="00EE7F6D"/>
    <w:rsid w:val="00EF0A9E"/>
    <w:rsid w:val="00EF442F"/>
    <w:rsid w:val="00EF4ADE"/>
    <w:rsid w:val="00EF6EA4"/>
    <w:rsid w:val="00EF7FC5"/>
    <w:rsid w:val="00EF7FCC"/>
    <w:rsid w:val="00F01E6C"/>
    <w:rsid w:val="00F0434D"/>
    <w:rsid w:val="00F13638"/>
    <w:rsid w:val="00F167A0"/>
    <w:rsid w:val="00F178F9"/>
    <w:rsid w:val="00F22CF4"/>
    <w:rsid w:val="00F23280"/>
    <w:rsid w:val="00F24F4B"/>
    <w:rsid w:val="00F275A1"/>
    <w:rsid w:val="00F27FC3"/>
    <w:rsid w:val="00F3108F"/>
    <w:rsid w:val="00F34146"/>
    <w:rsid w:val="00F40AB9"/>
    <w:rsid w:val="00F4176F"/>
    <w:rsid w:val="00F41F64"/>
    <w:rsid w:val="00F43347"/>
    <w:rsid w:val="00F44CB4"/>
    <w:rsid w:val="00F4673E"/>
    <w:rsid w:val="00F50934"/>
    <w:rsid w:val="00F52B88"/>
    <w:rsid w:val="00F622C8"/>
    <w:rsid w:val="00F64892"/>
    <w:rsid w:val="00F66830"/>
    <w:rsid w:val="00F752D1"/>
    <w:rsid w:val="00F811BA"/>
    <w:rsid w:val="00F86A1F"/>
    <w:rsid w:val="00F917A4"/>
    <w:rsid w:val="00F924B8"/>
    <w:rsid w:val="00FA0E3B"/>
    <w:rsid w:val="00FB58E5"/>
    <w:rsid w:val="00FC1280"/>
    <w:rsid w:val="00FC62DF"/>
    <w:rsid w:val="00FC6348"/>
    <w:rsid w:val="00FC66AB"/>
    <w:rsid w:val="00FD0D7F"/>
    <w:rsid w:val="00FD2997"/>
    <w:rsid w:val="00FD2C5A"/>
    <w:rsid w:val="00FD7301"/>
    <w:rsid w:val="00FD733D"/>
    <w:rsid w:val="00FE0BDB"/>
    <w:rsid w:val="00FE1DC4"/>
    <w:rsid w:val="00FE70DC"/>
    <w:rsid w:val="00FE7734"/>
    <w:rsid w:val="00FF0BF4"/>
    <w:rsid w:val="00FF2513"/>
    <w:rsid w:val="00FF39CF"/>
    <w:rsid w:val="00FF5315"/>
    <w:rsid w:val="00FF6D20"/>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834B4"/>
  <w15:docId w15:val="{899BA8A9-586E-421E-827D-3B1A04BC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AB"/>
    <w:pPr>
      <w:spacing w:after="160" w:line="259" w:lineRule="auto"/>
    </w:pPr>
    <w:rPr>
      <w:rFonts w:eastAsiaTheme="minorHAnsi"/>
      <w:lang w:eastAsia="en-US"/>
    </w:rPr>
  </w:style>
  <w:style w:type="paragraph" w:styleId="1">
    <w:name w:val="heading 1"/>
    <w:basedOn w:val="a"/>
    <w:next w:val="a"/>
    <w:link w:val="10"/>
    <w:qFormat/>
    <w:rsid w:val="00284016"/>
    <w:pPr>
      <w:keepNext/>
      <w:numPr>
        <w:numId w:val="13"/>
      </w:numPr>
      <w:suppressAutoHyphens/>
      <w:spacing w:after="0" w:line="240" w:lineRule="auto"/>
      <w:jc w:val="both"/>
      <w:outlineLvl w:val="0"/>
    </w:pPr>
    <w:rPr>
      <w:rFonts w:ascii="Times New Roman" w:eastAsia="Times New Roman" w:hAnsi="Times New Roman" w:cs="Times New Roman"/>
      <w:color w:val="000000"/>
      <w:sz w:val="24"/>
      <w:szCs w:val="20"/>
      <w:lang w:eastAsia="ar-SA"/>
    </w:rPr>
  </w:style>
  <w:style w:type="paragraph" w:styleId="3">
    <w:name w:val="heading 3"/>
    <w:basedOn w:val="a"/>
    <w:next w:val="a"/>
    <w:link w:val="30"/>
    <w:qFormat/>
    <w:rsid w:val="00284016"/>
    <w:pPr>
      <w:keepNext/>
      <w:numPr>
        <w:ilvl w:val="2"/>
        <w:numId w:val="13"/>
      </w:numPr>
      <w:suppressAutoHyphens/>
      <w:spacing w:before="240" w:after="60" w:line="240" w:lineRule="auto"/>
      <w:outlineLvl w:val="2"/>
    </w:pPr>
    <w:rPr>
      <w:rFonts w:ascii="Arial" w:eastAsia="Times New Roman" w:hAnsi="Arial" w:cs="Arial"/>
      <w:b/>
      <w:bCs/>
      <w:sz w:val="26"/>
      <w:szCs w:val="26"/>
      <w:lang w:eastAsia="ar-SA"/>
    </w:rPr>
  </w:style>
  <w:style w:type="paragraph" w:styleId="6">
    <w:name w:val="heading 6"/>
    <w:basedOn w:val="a"/>
    <w:next w:val="a"/>
    <w:link w:val="60"/>
    <w:unhideWhenUsed/>
    <w:qFormat/>
    <w:rsid w:val="00284016"/>
    <w:pPr>
      <w:keepNext/>
      <w:keepLines/>
      <w:suppressAutoHyphens/>
      <w:spacing w:before="200" w:after="0" w:line="240" w:lineRule="auto"/>
      <w:outlineLvl w:val="5"/>
    </w:pPr>
    <w:rPr>
      <w:rFonts w:asciiTheme="majorHAnsi" w:eastAsiaTheme="majorEastAsia" w:hAnsiTheme="majorHAnsi" w:cstheme="majorBidi"/>
      <w:i/>
      <w:iCs/>
      <w:color w:val="243F60" w:themeColor="accent1" w:themeShade="7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63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0633A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633AB"/>
  </w:style>
  <w:style w:type="paragraph" w:styleId="a6">
    <w:name w:val="footer"/>
    <w:basedOn w:val="a"/>
    <w:link w:val="a7"/>
    <w:uiPriority w:val="99"/>
    <w:unhideWhenUsed/>
    <w:rsid w:val="000633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633AB"/>
  </w:style>
  <w:style w:type="paragraph" w:styleId="a8">
    <w:name w:val="Title"/>
    <w:basedOn w:val="a"/>
    <w:link w:val="a9"/>
    <w:qFormat/>
    <w:rsid w:val="000633AB"/>
    <w:pPr>
      <w:spacing w:after="0" w:line="240" w:lineRule="auto"/>
      <w:jc w:val="center"/>
    </w:pPr>
    <w:rPr>
      <w:rFonts w:ascii="Times New Roman" w:eastAsia="Times New Roman" w:hAnsi="Times New Roman" w:cs="Times New Roman"/>
      <w:b/>
      <w:sz w:val="24"/>
      <w:szCs w:val="20"/>
      <w:lang w:eastAsia="ru-RU"/>
    </w:rPr>
  </w:style>
  <w:style w:type="character" w:customStyle="1" w:styleId="a9">
    <w:name w:val="Название Знак"/>
    <w:basedOn w:val="a0"/>
    <w:link w:val="a8"/>
    <w:rsid w:val="000633AB"/>
    <w:rPr>
      <w:rFonts w:ascii="Times New Roman" w:eastAsia="Times New Roman" w:hAnsi="Times New Roman" w:cs="Times New Roman"/>
      <w:b/>
      <w:sz w:val="24"/>
      <w:szCs w:val="20"/>
      <w:lang w:eastAsia="ru-RU"/>
    </w:rPr>
  </w:style>
  <w:style w:type="paragraph" w:styleId="aa">
    <w:name w:val="List Paragraph"/>
    <w:basedOn w:val="a"/>
    <w:uiPriority w:val="34"/>
    <w:qFormat/>
    <w:rsid w:val="000633AB"/>
    <w:pPr>
      <w:spacing w:after="0" w:line="240" w:lineRule="auto"/>
      <w:ind w:left="720"/>
      <w:contextualSpacing/>
    </w:pPr>
    <w:rPr>
      <w:rFonts w:ascii="Times New Roman" w:eastAsia="Calibri" w:hAnsi="Times New Roman" w:cs="Times New Roman"/>
      <w:sz w:val="28"/>
    </w:rPr>
  </w:style>
  <w:style w:type="paragraph" w:styleId="ab">
    <w:name w:val="No Spacing"/>
    <w:basedOn w:val="a"/>
    <w:uiPriority w:val="1"/>
    <w:qFormat/>
    <w:rsid w:val="00061F58"/>
    <w:pPr>
      <w:spacing w:after="0" w:line="240" w:lineRule="auto"/>
    </w:pPr>
    <w:rPr>
      <w:rFonts w:ascii="Calibri" w:eastAsia="Calibri" w:hAnsi="Calibri" w:cs="Times New Roman"/>
    </w:rPr>
  </w:style>
  <w:style w:type="character" w:styleId="ac">
    <w:name w:val="Hyperlink"/>
    <w:unhideWhenUsed/>
    <w:rsid w:val="005D757B"/>
    <w:rPr>
      <w:color w:val="0000FF"/>
      <w:u w:val="single"/>
    </w:rPr>
  </w:style>
  <w:style w:type="character" w:customStyle="1" w:styleId="10">
    <w:name w:val="Заголовок 1 Знак"/>
    <w:basedOn w:val="a0"/>
    <w:link w:val="1"/>
    <w:rsid w:val="00284016"/>
    <w:rPr>
      <w:rFonts w:ascii="Times New Roman" w:eastAsia="Times New Roman" w:hAnsi="Times New Roman" w:cs="Times New Roman"/>
      <w:color w:val="000000"/>
      <w:sz w:val="24"/>
      <w:szCs w:val="20"/>
      <w:lang w:eastAsia="ar-SA"/>
    </w:rPr>
  </w:style>
  <w:style w:type="character" w:customStyle="1" w:styleId="30">
    <w:name w:val="Заголовок 3 Знак"/>
    <w:basedOn w:val="a0"/>
    <w:link w:val="3"/>
    <w:rsid w:val="00284016"/>
    <w:rPr>
      <w:rFonts w:ascii="Arial" w:eastAsia="Times New Roman" w:hAnsi="Arial" w:cs="Arial"/>
      <w:b/>
      <w:bCs/>
      <w:sz w:val="26"/>
      <w:szCs w:val="26"/>
      <w:lang w:eastAsia="ar-SA"/>
    </w:rPr>
  </w:style>
  <w:style w:type="character" w:customStyle="1" w:styleId="60">
    <w:name w:val="Заголовок 6 Знак"/>
    <w:basedOn w:val="a0"/>
    <w:link w:val="6"/>
    <w:rsid w:val="00284016"/>
    <w:rPr>
      <w:rFonts w:asciiTheme="majorHAnsi" w:eastAsiaTheme="majorEastAsia" w:hAnsiTheme="majorHAnsi" w:cstheme="majorBidi"/>
      <w:i/>
      <w:iCs/>
      <w:color w:val="243F60" w:themeColor="accent1" w:themeShade="7F"/>
      <w:sz w:val="24"/>
      <w:szCs w:val="24"/>
      <w:lang w:eastAsia="ar-SA"/>
    </w:rPr>
  </w:style>
  <w:style w:type="paragraph" w:styleId="2">
    <w:name w:val="Body Text 2"/>
    <w:basedOn w:val="a"/>
    <w:link w:val="20"/>
    <w:uiPriority w:val="99"/>
    <w:unhideWhenUsed/>
    <w:rsid w:val="00284016"/>
    <w:pPr>
      <w:suppressAutoHyphens/>
      <w:spacing w:after="120" w:line="480" w:lineRule="auto"/>
    </w:pPr>
    <w:rPr>
      <w:rFonts w:ascii="Times New Roman" w:eastAsia="Times New Roman" w:hAnsi="Times New Roman" w:cs="Times New Roman"/>
      <w:sz w:val="24"/>
      <w:szCs w:val="24"/>
      <w:lang w:eastAsia="ar-SA"/>
    </w:rPr>
  </w:style>
  <w:style w:type="character" w:customStyle="1" w:styleId="20">
    <w:name w:val="Основной текст 2 Знак"/>
    <w:basedOn w:val="a0"/>
    <w:link w:val="2"/>
    <w:uiPriority w:val="99"/>
    <w:rsid w:val="00284016"/>
    <w:rPr>
      <w:rFonts w:ascii="Times New Roman" w:eastAsia="Times New Roman" w:hAnsi="Times New Roman" w:cs="Times New Roman"/>
      <w:sz w:val="24"/>
      <w:szCs w:val="24"/>
      <w:lang w:eastAsia="ar-SA"/>
    </w:rPr>
  </w:style>
  <w:style w:type="paragraph" w:customStyle="1" w:styleId="61">
    <w:name w:val="Заголовок 61"/>
    <w:basedOn w:val="a"/>
    <w:next w:val="a"/>
    <w:qFormat/>
    <w:rsid w:val="006B0F1C"/>
    <w:pPr>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5"/>
    </w:pPr>
    <w:rPr>
      <w:rFonts w:ascii="Times New Roman" w:eastAsia="Times New Roman" w:hAnsi="Times New Roman" w:cs="Times New Roman"/>
      <w:b/>
      <w:bCs/>
      <w:lang w:eastAsia="ru-RU"/>
    </w:rPr>
  </w:style>
  <w:style w:type="paragraph" w:styleId="HTML">
    <w:name w:val="HTML Preformatted"/>
    <w:basedOn w:val="a"/>
    <w:link w:val="HTML0"/>
    <w:uiPriority w:val="99"/>
    <w:unhideWhenUsed/>
    <w:qFormat/>
    <w:rsid w:val="00CD5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D57E8"/>
    <w:rPr>
      <w:rFonts w:ascii="Courier New" w:eastAsia="Times New Roman" w:hAnsi="Courier New" w:cs="Courier New"/>
      <w:sz w:val="20"/>
      <w:szCs w:val="20"/>
      <w:lang w:eastAsia="ru-RU"/>
    </w:rPr>
  </w:style>
  <w:style w:type="character" w:customStyle="1" w:styleId="y2iqfc">
    <w:name w:val="y2iqfc"/>
    <w:basedOn w:val="a0"/>
    <w:qFormat/>
    <w:rsid w:val="00CD57E8"/>
  </w:style>
  <w:style w:type="paragraph" w:customStyle="1" w:styleId="msonormalmailrucssattributepostfix">
    <w:name w:val="msonormal_mailru_css_attribute_postfix"/>
    <w:basedOn w:val="a"/>
    <w:rsid w:val="007274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B6571"/>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B6571"/>
    <w:rPr>
      <w:rFonts w:ascii="Segoe UI" w:eastAsiaTheme="minorHAnsi" w:hAnsi="Segoe UI" w:cs="Segoe UI"/>
      <w:sz w:val="18"/>
      <w:szCs w:val="18"/>
      <w:lang w:eastAsia="en-US"/>
    </w:rPr>
  </w:style>
  <w:style w:type="character" w:customStyle="1" w:styleId="UnresolvedMention">
    <w:name w:val="Unresolved Mention"/>
    <w:basedOn w:val="a0"/>
    <w:uiPriority w:val="99"/>
    <w:semiHidden/>
    <w:unhideWhenUsed/>
    <w:rsid w:val="00D6749D"/>
    <w:rPr>
      <w:color w:val="605E5C"/>
      <w:shd w:val="clear" w:color="auto" w:fill="E1DFDD"/>
    </w:rPr>
  </w:style>
  <w:style w:type="paragraph" w:styleId="af">
    <w:name w:val="Body Text"/>
    <w:basedOn w:val="a"/>
    <w:link w:val="af0"/>
    <w:uiPriority w:val="99"/>
    <w:unhideWhenUsed/>
    <w:rsid w:val="00293535"/>
    <w:pPr>
      <w:spacing w:after="120"/>
    </w:pPr>
  </w:style>
  <w:style w:type="character" w:customStyle="1" w:styleId="af0">
    <w:name w:val="Основной текст Знак"/>
    <w:basedOn w:val="a0"/>
    <w:link w:val="af"/>
    <w:uiPriority w:val="99"/>
    <w:rsid w:val="00293535"/>
    <w:rPr>
      <w:rFonts w:eastAsiaTheme="minorHAnsi"/>
      <w:lang w:eastAsia="en-US"/>
    </w:rPr>
  </w:style>
  <w:style w:type="table" w:customStyle="1" w:styleId="11">
    <w:name w:val="Сетка таблицы1"/>
    <w:basedOn w:val="a1"/>
    <w:next w:val="a3"/>
    <w:uiPriority w:val="99"/>
    <w:rsid w:val="00C216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784">
      <w:bodyDiv w:val="1"/>
      <w:marLeft w:val="0"/>
      <w:marRight w:val="0"/>
      <w:marTop w:val="0"/>
      <w:marBottom w:val="0"/>
      <w:divBdr>
        <w:top w:val="none" w:sz="0" w:space="0" w:color="auto"/>
        <w:left w:val="none" w:sz="0" w:space="0" w:color="auto"/>
        <w:bottom w:val="none" w:sz="0" w:space="0" w:color="auto"/>
        <w:right w:val="none" w:sz="0" w:space="0" w:color="auto"/>
      </w:divBdr>
      <w:divsChild>
        <w:div w:id="851258821">
          <w:marLeft w:val="0"/>
          <w:marRight w:val="0"/>
          <w:marTop w:val="0"/>
          <w:marBottom w:val="0"/>
          <w:divBdr>
            <w:top w:val="none" w:sz="0" w:space="0" w:color="auto"/>
            <w:left w:val="none" w:sz="0" w:space="0" w:color="auto"/>
            <w:bottom w:val="none" w:sz="0" w:space="0" w:color="auto"/>
            <w:right w:val="none" w:sz="0" w:space="0" w:color="auto"/>
          </w:divBdr>
        </w:div>
      </w:divsChild>
    </w:div>
    <w:div w:id="19817174">
      <w:bodyDiv w:val="1"/>
      <w:marLeft w:val="0"/>
      <w:marRight w:val="0"/>
      <w:marTop w:val="0"/>
      <w:marBottom w:val="0"/>
      <w:divBdr>
        <w:top w:val="none" w:sz="0" w:space="0" w:color="auto"/>
        <w:left w:val="none" w:sz="0" w:space="0" w:color="auto"/>
        <w:bottom w:val="none" w:sz="0" w:space="0" w:color="auto"/>
        <w:right w:val="none" w:sz="0" w:space="0" w:color="auto"/>
      </w:divBdr>
      <w:divsChild>
        <w:div w:id="1462722810">
          <w:marLeft w:val="0"/>
          <w:marRight w:val="0"/>
          <w:marTop w:val="0"/>
          <w:marBottom w:val="0"/>
          <w:divBdr>
            <w:top w:val="none" w:sz="0" w:space="0" w:color="auto"/>
            <w:left w:val="none" w:sz="0" w:space="0" w:color="auto"/>
            <w:bottom w:val="none" w:sz="0" w:space="0" w:color="auto"/>
            <w:right w:val="none" w:sz="0" w:space="0" w:color="auto"/>
          </w:divBdr>
        </w:div>
      </w:divsChild>
    </w:div>
    <w:div w:id="27147454">
      <w:bodyDiv w:val="1"/>
      <w:marLeft w:val="0"/>
      <w:marRight w:val="0"/>
      <w:marTop w:val="0"/>
      <w:marBottom w:val="0"/>
      <w:divBdr>
        <w:top w:val="none" w:sz="0" w:space="0" w:color="auto"/>
        <w:left w:val="none" w:sz="0" w:space="0" w:color="auto"/>
        <w:bottom w:val="none" w:sz="0" w:space="0" w:color="auto"/>
        <w:right w:val="none" w:sz="0" w:space="0" w:color="auto"/>
      </w:divBdr>
    </w:div>
    <w:div w:id="43989646">
      <w:bodyDiv w:val="1"/>
      <w:marLeft w:val="0"/>
      <w:marRight w:val="0"/>
      <w:marTop w:val="0"/>
      <w:marBottom w:val="0"/>
      <w:divBdr>
        <w:top w:val="none" w:sz="0" w:space="0" w:color="auto"/>
        <w:left w:val="none" w:sz="0" w:space="0" w:color="auto"/>
        <w:bottom w:val="none" w:sz="0" w:space="0" w:color="auto"/>
        <w:right w:val="none" w:sz="0" w:space="0" w:color="auto"/>
      </w:divBdr>
      <w:divsChild>
        <w:div w:id="375931021">
          <w:marLeft w:val="0"/>
          <w:marRight w:val="0"/>
          <w:marTop w:val="0"/>
          <w:marBottom w:val="0"/>
          <w:divBdr>
            <w:top w:val="none" w:sz="0" w:space="0" w:color="auto"/>
            <w:left w:val="none" w:sz="0" w:space="0" w:color="auto"/>
            <w:bottom w:val="none" w:sz="0" w:space="0" w:color="auto"/>
            <w:right w:val="none" w:sz="0" w:space="0" w:color="auto"/>
          </w:divBdr>
        </w:div>
      </w:divsChild>
    </w:div>
    <w:div w:id="44650136">
      <w:bodyDiv w:val="1"/>
      <w:marLeft w:val="0"/>
      <w:marRight w:val="0"/>
      <w:marTop w:val="0"/>
      <w:marBottom w:val="0"/>
      <w:divBdr>
        <w:top w:val="none" w:sz="0" w:space="0" w:color="auto"/>
        <w:left w:val="none" w:sz="0" w:space="0" w:color="auto"/>
        <w:bottom w:val="none" w:sz="0" w:space="0" w:color="auto"/>
        <w:right w:val="none" w:sz="0" w:space="0" w:color="auto"/>
      </w:divBdr>
    </w:div>
    <w:div w:id="47074568">
      <w:bodyDiv w:val="1"/>
      <w:marLeft w:val="0"/>
      <w:marRight w:val="0"/>
      <w:marTop w:val="0"/>
      <w:marBottom w:val="0"/>
      <w:divBdr>
        <w:top w:val="none" w:sz="0" w:space="0" w:color="auto"/>
        <w:left w:val="none" w:sz="0" w:space="0" w:color="auto"/>
        <w:bottom w:val="none" w:sz="0" w:space="0" w:color="auto"/>
        <w:right w:val="none" w:sz="0" w:space="0" w:color="auto"/>
      </w:divBdr>
    </w:div>
    <w:div w:id="55058919">
      <w:bodyDiv w:val="1"/>
      <w:marLeft w:val="0"/>
      <w:marRight w:val="0"/>
      <w:marTop w:val="0"/>
      <w:marBottom w:val="0"/>
      <w:divBdr>
        <w:top w:val="none" w:sz="0" w:space="0" w:color="auto"/>
        <w:left w:val="none" w:sz="0" w:space="0" w:color="auto"/>
        <w:bottom w:val="none" w:sz="0" w:space="0" w:color="auto"/>
        <w:right w:val="none" w:sz="0" w:space="0" w:color="auto"/>
      </w:divBdr>
      <w:divsChild>
        <w:div w:id="334502267">
          <w:marLeft w:val="0"/>
          <w:marRight w:val="0"/>
          <w:marTop w:val="0"/>
          <w:marBottom w:val="0"/>
          <w:divBdr>
            <w:top w:val="none" w:sz="0" w:space="0" w:color="auto"/>
            <w:left w:val="none" w:sz="0" w:space="0" w:color="auto"/>
            <w:bottom w:val="none" w:sz="0" w:space="0" w:color="auto"/>
            <w:right w:val="none" w:sz="0" w:space="0" w:color="auto"/>
          </w:divBdr>
        </w:div>
      </w:divsChild>
    </w:div>
    <w:div w:id="63072350">
      <w:bodyDiv w:val="1"/>
      <w:marLeft w:val="0"/>
      <w:marRight w:val="0"/>
      <w:marTop w:val="0"/>
      <w:marBottom w:val="0"/>
      <w:divBdr>
        <w:top w:val="none" w:sz="0" w:space="0" w:color="auto"/>
        <w:left w:val="none" w:sz="0" w:space="0" w:color="auto"/>
        <w:bottom w:val="none" w:sz="0" w:space="0" w:color="auto"/>
        <w:right w:val="none" w:sz="0" w:space="0" w:color="auto"/>
      </w:divBdr>
    </w:div>
    <w:div w:id="68159486">
      <w:bodyDiv w:val="1"/>
      <w:marLeft w:val="0"/>
      <w:marRight w:val="0"/>
      <w:marTop w:val="0"/>
      <w:marBottom w:val="0"/>
      <w:divBdr>
        <w:top w:val="none" w:sz="0" w:space="0" w:color="auto"/>
        <w:left w:val="none" w:sz="0" w:space="0" w:color="auto"/>
        <w:bottom w:val="none" w:sz="0" w:space="0" w:color="auto"/>
        <w:right w:val="none" w:sz="0" w:space="0" w:color="auto"/>
      </w:divBdr>
    </w:div>
    <w:div w:id="97338216">
      <w:bodyDiv w:val="1"/>
      <w:marLeft w:val="0"/>
      <w:marRight w:val="0"/>
      <w:marTop w:val="0"/>
      <w:marBottom w:val="0"/>
      <w:divBdr>
        <w:top w:val="none" w:sz="0" w:space="0" w:color="auto"/>
        <w:left w:val="none" w:sz="0" w:space="0" w:color="auto"/>
        <w:bottom w:val="none" w:sz="0" w:space="0" w:color="auto"/>
        <w:right w:val="none" w:sz="0" w:space="0" w:color="auto"/>
      </w:divBdr>
    </w:div>
    <w:div w:id="100884282">
      <w:bodyDiv w:val="1"/>
      <w:marLeft w:val="0"/>
      <w:marRight w:val="0"/>
      <w:marTop w:val="0"/>
      <w:marBottom w:val="0"/>
      <w:divBdr>
        <w:top w:val="none" w:sz="0" w:space="0" w:color="auto"/>
        <w:left w:val="none" w:sz="0" w:space="0" w:color="auto"/>
        <w:bottom w:val="none" w:sz="0" w:space="0" w:color="auto"/>
        <w:right w:val="none" w:sz="0" w:space="0" w:color="auto"/>
      </w:divBdr>
      <w:divsChild>
        <w:div w:id="1662417929">
          <w:marLeft w:val="0"/>
          <w:marRight w:val="0"/>
          <w:marTop w:val="0"/>
          <w:marBottom w:val="0"/>
          <w:divBdr>
            <w:top w:val="none" w:sz="0" w:space="0" w:color="auto"/>
            <w:left w:val="none" w:sz="0" w:space="0" w:color="auto"/>
            <w:bottom w:val="none" w:sz="0" w:space="0" w:color="auto"/>
            <w:right w:val="none" w:sz="0" w:space="0" w:color="auto"/>
          </w:divBdr>
        </w:div>
      </w:divsChild>
    </w:div>
    <w:div w:id="102506574">
      <w:bodyDiv w:val="1"/>
      <w:marLeft w:val="0"/>
      <w:marRight w:val="0"/>
      <w:marTop w:val="0"/>
      <w:marBottom w:val="0"/>
      <w:divBdr>
        <w:top w:val="none" w:sz="0" w:space="0" w:color="auto"/>
        <w:left w:val="none" w:sz="0" w:space="0" w:color="auto"/>
        <w:bottom w:val="none" w:sz="0" w:space="0" w:color="auto"/>
        <w:right w:val="none" w:sz="0" w:space="0" w:color="auto"/>
      </w:divBdr>
    </w:div>
    <w:div w:id="112016331">
      <w:bodyDiv w:val="1"/>
      <w:marLeft w:val="0"/>
      <w:marRight w:val="0"/>
      <w:marTop w:val="0"/>
      <w:marBottom w:val="0"/>
      <w:divBdr>
        <w:top w:val="none" w:sz="0" w:space="0" w:color="auto"/>
        <w:left w:val="none" w:sz="0" w:space="0" w:color="auto"/>
        <w:bottom w:val="none" w:sz="0" w:space="0" w:color="auto"/>
        <w:right w:val="none" w:sz="0" w:space="0" w:color="auto"/>
      </w:divBdr>
    </w:div>
    <w:div w:id="120270923">
      <w:bodyDiv w:val="1"/>
      <w:marLeft w:val="0"/>
      <w:marRight w:val="0"/>
      <w:marTop w:val="0"/>
      <w:marBottom w:val="0"/>
      <w:divBdr>
        <w:top w:val="none" w:sz="0" w:space="0" w:color="auto"/>
        <w:left w:val="none" w:sz="0" w:space="0" w:color="auto"/>
        <w:bottom w:val="none" w:sz="0" w:space="0" w:color="auto"/>
        <w:right w:val="none" w:sz="0" w:space="0" w:color="auto"/>
      </w:divBdr>
    </w:div>
    <w:div w:id="131027103">
      <w:bodyDiv w:val="1"/>
      <w:marLeft w:val="0"/>
      <w:marRight w:val="0"/>
      <w:marTop w:val="0"/>
      <w:marBottom w:val="0"/>
      <w:divBdr>
        <w:top w:val="none" w:sz="0" w:space="0" w:color="auto"/>
        <w:left w:val="none" w:sz="0" w:space="0" w:color="auto"/>
        <w:bottom w:val="none" w:sz="0" w:space="0" w:color="auto"/>
        <w:right w:val="none" w:sz="0" w:space="0" w:color="auto"/>
      </w:divBdr>
    </w:div>
    <w:div w:id="135296100">
      <w:bodyDiv w:val="1"/>
      <w:marLeft w:val="0"/>
      <w:marRight w:val="0"/>
      <w:marTop w:val="0"/>
      <w:marBottom w:val="0"/>
      <w:divBdr>
        <w:top w:val="none" w:sz="0" w:space="0" w:color="auto"/>
        <w:left w:val="none" w:sz="0" w:space="0" w:color="auto"/>
        <w:bottom w:val="none" w:sz="0" w:space="0" w:color="auto"/>
        <w:right w:val="none" w:sz="0" w:space="0" w:color="auto"/>
      </w:divBdr>
      <w:divsChild>
        <w:div w:id="374307455">
          <w:marLeft w:val="0"/>
          <w:marRight w:val="0"/>
          <w:marTop w:val="0"/>
          <w:marBottom w:val="0"/>
          <w:divBdr>
            <w:top w:val="none" w:sz="0" w:space="0" w:color="auto"/>
            <w:left w:val="none" w:sz="0" w:space="0" w:color="auto"/>
            <w:bottom w:val="none" w:sz="0" w:space="0" w:color="auto"/>
            <w:right w:val="none" w:sz="0" w:space="0" w:color="auto"/>
          </w:divBdr>
        </w:div>
      </w:divsChild>
    </w:div>
    <w:div w:id="136068544">
      <w:bodyDiv w:val="1"/>
      <w:marLeft w:val="0"/>
      <w:marRight w:val="0"/>
      <w:marTop w:val="0"/>
      <w:marBottom w:val="0"/>
      <w:divBdr>
        <w:top w:val="none" w:sz="0" w:space="0" w:color="auto"/>
        <w:left w:val="none" w:sz="0" w:space="0" w:color="auto"/>
        <w:bottom w:val="none" w:sz="0" w:space="0" w:color="auto"/>
        <w:right w:val="none" w:sz="0" w:space="0" w:color="auto"/>
      </w:divBdr>
      <w:divsChild>
        <w:div w:id="935943668">
          <w:marLeft w:val="0"/>
          <w:marRight w:val="0"/>
          <w:marTop w:val="0"/>
          <w:marBottom w:val="0"/>
          <w:divBdr>
            <w:top w:val="none" w:sz="0" w:space="0" w:color="auto"/>
            <w:left w:val="none" w:sz="0" w:space="0" w:color="auto"/>
            <w:bottom w:val="none" w:sz="0" w:space="0" w:color="auto"/>
            <w:right w:val="none" w:sz="0" w:space="0" w:color="auto"/>
          </w:divBdr>
        </w:div>
      </w:divsChild>
    </w:div>
    <w:div w:id="141042418">
      <w:bodyDiv w:val="1"/>
      <w:marLeft w:val="0"/>
      <w:marRight w:val="0"/>
      <w:marTop w:val="0"/>
      <w:marBottom w:val="0"/>
      <w:divBdr>
        <w:top w:val="none" w:sz="0" w:space="0" w:color="auto"/>
        <w:left w:val="none" w:sz="0" w:space="0" w:color="auto"/>
        <w:bottom w:val="none" w:sz="0" w:space="0" w:color="auto"/>
        <w:right w:val="none" w:sz="0" w:space="0" w:color="auto"/>
      </w:divBdr>
    </w:div>
    <w:div w:id="165486739">
      <w:bodyDiv w:val="1"/>
      <w:marLeft w:val="0"/>
      <w:marRight w:val="0"/>
      <w:marTop w:val="0"/>
      <w:marBottom w:val="0"/>
      <w:divBdr>
        <w:top w:val="none" w:sz="0" w:space="0" w:color="auto"/>
        <w:left w:val="none" w:sz="0" w:space="0" w:color="auto"/>
        <w:bottom w:val="none" w:sz="0" w:space="0" w:color="auto"/>
        <w:right w:val="none" w:sz="0" w:space="0" w:color="auto"/>
      </w:divBdr>
    </w:div>
    <w:div w:id="214586322">
      <w:bodyDiv w:val="1"/>
      <w:marLeft w:val="0"/>
      <w:marRight w:val="0"/>
      <w:marTop w:val="0"/>
      <w:marBottom w:val="0"/>
      <w:divBdr>
        <w:top w:val="none" w:sz="0" w:space="0" w:color="auto"/>
        <w:left w:val="none" w:sz="0" w:space="0" w:color="auto"/>
        <w:bottom w:val="none" w:sz="0" w:space="0" w:color="auto"/>
        <w:right w:val="none" w:sz="0" w:space="0" w:color="auto"/>
      </w:divBdr>
      <w:divsChild>
        <w:div w:id="1469663534">
          <w:marLeft w:val="0"/>
          <w:marRight w:val="0"/>
          <w:marTop w:val="0"/>
          <w:marBottom w:val="0"/>
          <w:divBdr>
            <w:top w:val="none" w:sz="0" w:space="0" w:color="auto"/>
            <w:left w:val="none" w:sz="0" w:space="0" w:color="auto"/>
            <w:bottom w:val="none" w:sz="0" w:space="0" w:color="auto"/>
            <w:right w:val="none" w:sz="0" w:space="0" w:color="auto"/>
          </w:divBdr>
        </w:div>
      </w:divsChild>
    </w:div>
    <w:div w:id="214852619">
      <w:bodyDiv w:val="1"/>
      <w:marLeft w:val="0"/>
      <w:marRight w:val="0"/>
      <w:marTop w:val="0"/>
      <w:marBottom w:val="0"/>
      <w:divBdr>
        <w:top w:val="none" w:sz="0" w:space="0" w:color="auto"/>
        <w:left w:val="none" w:sz="0" w:space="0" w:color="auto"/>
        <w:bottom w:val="none" w:sz="0" w:space="0" w:color="auto"/>
        <w:right w:val="none" w:sz="0" w:space="0" w:color="auto"/>
      </w:divBdr>
    </w:div>
    <w:div w:id="217014339">
      <w:bodyDiv w:val="1"/>
      <w:marLeft w:val="0"/>
      <w:marRight w:val="0"/>
      <w:marTop w:val="0"/>
      <w:marBottom w:val="0"/>
      <w:divBdr>
        <w:top w:val="none" w:sz="0" w:space="0" w:color="auto"/>
        <w:left w:val="none" w:sz="0" w:space="0" w:color="auto"/>
        <w:bottom w:val="none" w:sz="0" w:space="0" w:color="auto"/>
        <w:right w:val="none" w:sz="0" w:space="0" w:color="auto"/>
      </w:divBdr>
      <w:divsChild>
        <w:div w:id="1232886841">
          <w:marLeft w:val="0"/>
          <w:marRight w:val="0"/>
          <w:marTop w:val="0"/>
          <w:marBottom w:val="0"/>
          <w:divBdr>
            <w:top w:val="none" w:sz="0" w:space="0" w:color="auto"/>
            <w:left w:val="none" w:sz="0" w:space="0" w:color="auto"/>
            <w:bottom w:val="none" w:sz="0" w:space="0" w:color="auto"/>
            <w:right w:val="none" w:sz="0" w:space="0" w:color="auto"/>
          </w:divBdr>
        </w:div>
      </w:divsChild>
    </w:div>
    <w:div w:id="248926292">
      <w:bodyDiv w:val="1"/>
      <w:marLeft w:val="0"/>
      <w:marRight w:val="0"/>
      <w:marTop w:val="0"/>
      <w:marBottom w:val="0"/>
      <w:divBdr>
        <w:top w:val="none" w:sz="0" w:space="0" w:color="auto"/>
        <w:left w:val="none" w:sz="0" w:space="0" w:color="auto"/>
        <w:bottom w:val="none" w:sz="0" w:space="0" w:color="auto"/>
        <w:right w:val="none" w:sz="0" w:space="0" w:color="auto"/>
      </w:divBdr>
    </w:div>
    <w:div w:id="254943498">
      <w:bodyDiv w:val="1"/>
      <w:marLeft w:val="0"/>
      <w:marRight w:val="0"/>
      <w:marTop w:val="0"/>
      <w:marBottom w:val="0"/>
      <w:divBdr>
        <w:top w:val="none" w:sz="0" w:space="0" w:color="auto"/>
        <w:left w:val="none" w:sz="0" w:space="0" w:color="auto"/>
        <w:bottom w:val="none" w:sz="0" w:space="0" w:color="auto"/>
        <w:right w:val="none" w:sz="0" w:space="0" w:color="auto"/>
      </w:divBdr>
    </w:div>
    <w:div w:id="255557175">
      <w:bodyDiv w:val="1"/>
      <w:marLeft w:val="0"/>
      <w:marRight w:val="0"/>
      <w:marTop w:val="0"/>
      <w:marBottom w:val="0"/>
      <w:divBdr>
        <w:top w:val="none" w:sz="0" w:space="0" w:color="auto"/>
        <w:left w:val="none" w:sz="0" w:space="0" w:color="auto"/>
        <w:bottom w:val="none" w:sz="0" w:space="0" w:color="auto"/>
        <w:right w:val="none" w:sz="0" w:space="0" w:color="auto"/>
      </w:divBdr>
    </w:div>
    <w:div w:id="288247807">
      <w:bodyDiv w:val="1"/>
      <w:marLeft w:val="0"/>
      <w:marRight w:val="0"/>
      <w:marTop w:val="0"/>
      <w:marBottom w:val="0"/>
      <w:divBdr>
        <w:top w:val="none" w:sz="0" w:space="0" w:color="auto"/>
        <w:left w:val="none" w:sz="0" w:space="0" w:color="auto"/>
        <w:bottom w:val="none" w:sz="0" w:space="0" w:color="auto"/>
        <w:right w:val="none" w:sz="0" w:space="0" w:color="auto"/>
      </w:divBdr>
      <w:divsChild>
        <w:div w:id="1924559560">
          <w:marLeft w:val="0"/>
          <w:marRight w:val="0"/>
          <w:marTop w:val="0"/>
          <w:marBottom w:val="0"/>
          <w:divBdr>
            <w:top w:val="none" w:sz="0" w:space="0" w:color="auto"/>
            <w:left w:val="none" w:sz="0" w:space="0" w:color="auto"/>
            <w:bottom w:val="none" w:sz="0" w:space="0" w:color="auto"/>
            <w:right w:val="none" w:sz="0" w:space="0" w:color="auto"/>
          </w:divBdr>
        </w:div>
      </w:divsChild>
    </w:div>
    <w:div w:id="326056919">
      <w:bodyDiv w:val="1"/>
      <w:marLeft w:val="0"/>
      <w:marRight w:val="0"/>
      <w:marTop w:val="0"/>
      <w:marBottom w:val="0"/>
      <w:divBdr>
        <w:top w:val="none" w:sz="0" w:space="0" w:color="auto"/>
        <w:left w:val="none" w:sz="0" w:space="0" w:color="auto"/>
        <w:bottom w:val="none" w:sz="0" w:space="0" w:color="auto"/>
        <w:right w:val="none" w:sz="0" w:space="0" w:color="auto"/>
      </w:divBdr>
    </w:div>
    <w:div w:id="330570868">
      <w:bodyDiv w:val="1"/>
      <w:marLeft w:val="0"/>
      <w:marRight w:val="0"/>
      <w:marTop w:val="0"/>
      <w:marBottom w:val="0"/>
      <w:divBdr>
        <w:top w:val="none" w:sz="0" w:space="0" w:color="auto"/>
        <w:left w:val="none" w:sz="0" w:space="0" w:color="auto"/>
        <w:bottom w:val="none" w:sz="0" w:space="0" w:color="auto"/>
        <w:right w:val="none" w:sz="0" w:space="0" w:color="auto"/>
      </w:divBdr>
    </w:div>
    <w:div w:id="344677640">
      <w:bodyDiv w:val="1"/>
      <w:marLeft w:val="0"/>
      <w:marRight w:val="0"/>
      <w:marTop w:val="0"/>
      <w:marBottom w:val="0"/>
      <w:divBdr>
        <w:top w:val="none" w:sz="0" w:space="0" w:color="auto"/>
        <w:left w:val="none" w:sz="0" w:space="0" w:color="auto"/>
        <w:bottom w:val="none" w:sz="0" w:space="0" w:color="auto"/>
        <w:right w:val="none" w:sz="0" w:space="0" w:color="auto"/>
      </w:divBdr>
    </w:div>
    <w:div w:id="361125937">
      <w:bodyDiv w:val="1"/>
      <w:marLeft w:val="0"/>
      <w:marRight w:val="0"/>
      <w:marTop w:val="0"/>
      <w:marBottom w:val="0"/>
      <w:divBdr>
        <w:top w:val="none" w:sz="0" w:space="0" w:color="auto"/>
        <w:left w:val="none" w:sz="0" w:space="0" w:color="auto"/>
        <w:bottom w:val="none" w:sz="0" w:space="0" w:color="auto"/>
        <w:right w:val="none" w:sz="0" w:space="0" w:color="auto"/>
      </w:divBdr>
      <w:divsChild>
        <w:div w:id="1978411869">
          <w:marLeft w:val="0"/>
          <w:marRight w:val="0"/>
          <w:marTop w:val="0"/>
          <w:marBottom w:val="0"/>
          <w:divBdr>
            <w:top w:val="none" w:sz="0" w:space="0" w:color="auto"/>
            <w:left w:val="none" w:sz="0" w:space="0" w:color="auto"/>
            <w:bottom w:val="none" w:sz="0" w:space="0" w:color="auto"/>
            <w:right w:val="none" w:sz="0" w:space="0" w:color="auto"/>
          </w:divBdr>
        </w:div>
      </w:divsChild>
    </w:div>
    <w:div w:id="365109680">
      <w:bodyDiv w:val="1"/>
      <w:marLeft w:val="0"/>
      <w:marRight w:val="0"/>
      <w:marTop w:val="0"/>
      <w:marBottom w:val="0"/>
      <w:divBdr>
        <w:top w:val="none" w:sz="0" w:space="0" w:color="auto"/>
        <w:left w:val="none" w:sz="0" w:space="0" w:color="auto"/>
        <w:bottom w:val="none" w:sz="0" w:space="0" w:color="auto"/>
        <w:right w:val="none" w:sz="0" w:space="0" w:color="auto"/>
      </w:divBdr>
    </w:div>
    <w:div w:id="446200117">
      <w:bodyDiv w:val="1"/>
      <w:marLeft w:val="0"/>
      <w:marRight w:val="0"/>
      <w:marTop w:val="0"/>
      <w:marBottom w:val="0"/>
      <w:divBdr>
        <w:top w:val="none" w:sz="0" w:space="0" w:color="auto"/>
        <w:left w:val="none" w:sz="0" w:space="0" w:color="auto"/>
        <w:bottom w:val="none" w:sz="0" w:space="0" w:color="auto"/>
        <w:right w:val="none" w:sz="0" w:space="0" w:color="auto"/>
      </w:divBdr>
    </w:div>
    <w:div w:id="451293410">
      <w:bodyDiv w:val="1"/>
      <w:marLeft w:val="0"/>
      <w:marRight w:val="0"/>
      <w:marTop w:val="0"/>
      <w:marBottom w:val="0"/>
      <w:divBdr>
        <w:top w:val="none" w:sz="0" w:space="0" w:color="auto"/>
        <w:left w:val="none" w:sz="0" w:space="0" w:color="auto"/>
        <w:bottom w:val="none" w:sz="0" w:space="0" w:color="auto"/>
        <w:right w:val="none" w:sz="0" w:space="0" w:color="auto"/>
      </w:divBdr>
    </w:div>
    <w:div w:id="454058520">
      <w:bodyDiv w:val="1"/>
      <w:marLeft w:val="0"/>
      <w:marRight w:val="0"/>
      <w:marTop w:val="0"/>
      <w:marBottom w:val="0"/>
      <w:divBdr>
        <w:top w:val="none" w:sz="0" w:space="0" w:color="auto"/>
        <w:left w:val="none" w:sz="0" w:space="0" w:color="auto"/>
        <w:bottom w:val="none" w:sz="0" w:space="0" w:color="auto"/>
        <w:right w:val="none" w:sz="0" w:space="0" w:color="auto"/>
      </w:divBdr>
      <w:divsChild>
        <w:div w:id="1883782406">
          <w:marLeft w:val="0"/>
          <w:marRight w:val="0"/>
          <w:marTop w:val="0"/>
          <w:marBottom w:val="0"/>
          <w:divBdr>
            <w:top w:val="none" w:sz="0" w:space="0" w:color="auto"/>
            <w:left w:val="none" w:sz="0" w:space="0" w:color="auto"/>
            <w:bottom w:val="none" w:sz="0" w:space="0" w:color="auto"/>
            <w:right w:val="none" w:sz="0" w:space="0" w:color="auto"/>
          </w:divBdr>
        </w:div>
      </w:divsChild>
    </w:div>
    <w:div w:id="457840686">
      <w:bodyDiv w:val="1"/>
      <w:marLeft w:val="0"/>
      <w:marRight w:val="0"/>
      <w:marTop w:val="0"/>
      <w:marBottom w:val="0"/>
      <w:divBdr>
        <w:top w:val="none" w:sz="0" w:space="0" w:color="auto"/>
        <w:left w:val="none" w:sz="0" w:space="0" w:color="auto"/>
        <w:bottom w:val="none" w:sz="0" w:space="0" w:color="auto"/>
        <w:right w:val="none" w:sz="0" w:space="0" w:color="auto"/>
      </w:divBdr>
      <w:divsChild>
        <w:div w:id="146287109">
          <w:marLeft w:val="0"/>
          <w:marRight w:val="0"/>
          <w:marTop w:val="0"/>
          <w:marBottom w:val="0"/>
          <w:divBdr>
            <w:top w:val="none" w:sz="0" w:space="0" w:color="auto"/>
            <w:left w:val="none" w:sz="0" w:space="0" w:color="auto"/>
            <w:bottom w:val="none" w:sz="0" w:space="0" w:color="auto"/>
            <w:right w:val="none" w:sz="0" w:space="0" w:color="auto"/>
          </w:divBdr>
        </w:div>
      </w:divsChild>
    </w:div>
    <w:div w:id="459494148">
      <w:bodyDiv w:val="1"/>
      <w:marLeft w:val="0"/>
      <w:marRight w:val="0"/>
      <w:marTop w:val="0"/>
      <w:marBottom w:val="0"/>
      <w:divBdr>
        <w:top w:val="none" w:sz="0" w:space="0" w:color="auto"/>
        <w:left w:val="none" w:sz="0" w:space="0" w:color="auto"/>
        <w:bottom w:val="none" w:sz="0" w:space="0" w:color="auto"/>
        <w:right w:val="none" w:sz="0" w:space="0" w:color="auto"/>
      </w:divBdr>
    </w:div>
    <w:div w:id="519201610">
      <w:bodyDiv w:val="1"/>
      <w:marLeft w:val="0"/>
      <w:marRight w:val="0"/>
      <w:marTop w:val="0"/>
      <w:marBottom w:val="0"/>
      <w:divBdr>
        <w:top w:val="none" w:sz="0" w:space="0" w:color="auto"/>
        <w:left w:val="none" w:sz="0" w:space="0" w:color="auto"/>
        <w:bottom w:val="none" w:sz="0" w:space="0" w:color="auto"/>
        <w:right w:val="none" w:sz="0" w:space="0" w:color="auto"/>
      </w:divBdr>
      <w:divsChild>
        <w:div w:id="1599362281">
          <w:marLeft w:val="0"/>
          <w:marRight w:val="0"/>
          <w:marTop w:val="0"/>
          <w:marBottom w:val="0"/>
          <w:divBdr>
            <w:top w:val="none" w:sz="0" w:space="0" w:color="auto"/>
            <w:left w:val="none" w:sz="0" w:space="0" w:color="auto"/>
            <w:bottom w:val="none" w:sz="0" w:space="0" w:color="auto"/>
            <w:right w:val="none" w:sz="0" w:space="0" w:color="auto"/>
          </w:divBdr>
        </w:div>
      </w:divsChild>
    </w:div>
    <w:div w:id="519851741">
      <w:bodyDiv w:val="1"/>
      <w:marLeft w:val="0"/>
      <w:marRight w:val="0"/>
      <w:marTop w:val="0"/>
      <w:marBottom w:val="0"/>
      <w:divBdr>
        <w:top w:val="none" w:sz="0" w:space="0" w:color="auto"/>
        <w:left w:val="none" w:sz="0" w:space="0" w:color="auto"/>
        <w:bottom w:val="none" w:sz="0" w:space="0" w:color="auto"/>
        <w:right w:val="none" w:sz="0" w:space="0" w:color="auto"/>
      </w:divBdr>
    </w:div>
    <w:div w:id="521286921">
      <w:bodyDiv w:val="1"/>
      <w:marLeft w:val="0"/>
      <w:marRight w:val="0"/>
      <w:marTop w:val="0"/>
      <w:marBottom w:val="0"/>
      <w:divBdr>
        <w:top w:val="none" w:sz="0" w:space="0" w:color="auto"/>
        <w:left w:val="none" w:sz="0" w:space="0" w:color="auto"/>
        <w:bottom w:val="none" w:sz="0" w:space="0" w:color="auto"/>
        <w:right w:val="none" w:sz="0" w:space="0" w:color="auto"/>
      </w:divBdr>
    </w:div>
    <w:div w:id="522091206">
      <w:bodyDiv w:val="1"/>
      <w:marLeft w:val="0"/>
      <w:marRight w:val="0"/>
      <w:marTop w:val="0"/>
      <w:marBottom w:val="0"/>
      <w:divBdr>
        <w:top w:val="none" w:sz="0" w:space="0" w:color="auto"/>
        <w:left w:val="none" w:sz="0" w:space="0" w:color="auto"/>
        <w:bottom w:val="none" w:sz="0" w:space="0" w:color="auto"/>
        <w:right w:val="none" w:sz="0" w:space="0" w:color="auto"/>
      </w:divBdr>
    </w:div>
    <w:div w:id="527573444">
      <w:bodyDiv w:val="1"/>
      <w:marLeft w:val="0"/>
      <w:marRight w:val="0"/>
      <w:marTop w:val="0"/>
      <w:marBottom w:val="0"/>
      <w:divBdr>
        <w:top w:val="none" w:sz="0" w:space="0" w:color="auto"/>
        <w:left w:val="none" w:sz="0" w:space="0" w:color="auto"/>
        <w:bottom w:val="none" w:sz="0" w:space="0" w:color="auto"/>
        <w:right w:val="none" w:sz="0" w:space="0" w:color="auto"/>
      </w:divBdr>
    </w:div>
    <w:div w:id="530067319">
      <w:bodyDiv w:val="1"/>
      <w:marLeft w:val="0"/>
      <w:marRight w:val="0"/>
      <w:marTop w:val="0"/>
      <w:marBottom w:val="0"/>
      <w:divBdr>
        <w:top w:val="none" w:sz="0" w:space="0" w:color="auto"/>
        <w:left w:val="none" w:sz="0" w:space="0" w:color="auto"/>
        <w:bottom w:val="none" w:sz="0" w:space="0" w:color="auto"/>
        <w:right w:val="none" w:sz="0" w:space="0" w:color="auto"/>
      </w:divBdr>
    </w:div>
    <w:div w:id="530075129">
      <w:bodyDiv w:val="1"/>
      <w:marLeft w:val="0"/>
      <w:marRight w:val="0"/>
      <w:marTop w:val="0"/>
      <w:marBottom w:val="0"/>
      <w:divBdr>
        <w:top w:val="none" w:sz="0" w:space="0" w:color="auto"/>
        <w:left w:val="none" w:sz="0" w:space="0" w:color="auto"/>
        <w:bottom w:val="none" w:sz="0" w:space="0" w:color="auto"/>
        <w:right w:val="none" w:sz="0" w:space="0" w:color="auto"/>
      </w:divBdr>
      <w:divsChild>
        <w:div w:id="241187141">
          <w:marLeft w:val="0"/>
          <w:marRight w:val="0"/>
          <w:marTop w:val="0"/>
          <w:marBottom w:val="0"/>
          <w:divBdr>
            <w:top w:val="none" w:sz="0" w:space="0" w:color="auto"/>
            <w:left w:val="none" w:sz="0" w:space="0" w:color="auto"/>
            <w:bottom w:val="none" w:sz="0" w:space="0" w:color="auto"/>
            <w:right w:val="none" w:sz="0" w:space="0" w:color="auto"/>
          </w:divBdr>
        </w:div>
      </w:divsChild>
    </w:div>
    <w:div w:id="538005986">
      <w:bodyDiv w:val="1"/>
      <w:marLeft w:val="0"/>
      <w:marRight w:val="0"/>
      <w:marTop w:val="0"/>
      <w:marBottom w:val="0"/>
      <w:divBdr>
        <w:top w:val="none" w:sz="0" w:space="0" w:color="auto"/>
        <w:left w:val="none" w:sz="0" w:space="0" w:color="auto"/>
        <w:bottom w:val="none" w:sz="0" w:space="0" w:color="auto"/>
        <w:right w:val="none" w:sz="0" w:space="0" w:color="auto"/>
      </w:divBdr>
    </w:div>
    <w:div w:id="558201163">
      <w:bodyDiv w:val="1"/>
      <w:marLeft w:val="0"/>
      <w:marRight w:val="0"/>
      <w:marTop w:val="0"/>
      <w:marBottom w:val="0"/>
      <w:divBdr>
        <w:top w:val="none" w:sz="0" w:space="0" w:color="auto"/>
        <w:left w:val="none" w:sz="0" w:space="0" w:color="auto"/>
        <w:bottom w:val="none" w:sz="0" w:space="0" w:color="auto"/>
        <w:right w:val="none" w:sz="0" w:space="0" w:color="auto"/>
      </w:divBdr>
    </w:div>
    <w:div w:id="565531000">
      <w:bodyDiv w:val="1"/>
      <w:marLeft w:val="0"/>
      <w:marRight w:val="0"/>
      <w:marTop w:val="0"/>
      <w:marBottom w:val="0"/>
      <w:divBdr>
        <w:top w:val="none" w:sz="0" w:space="0" w:color="auto"/>
        <w:left w:val="none" w:sz="0" w:space="0" w:color="auto"/>
        <w:bottom w:val="none" w:sz="0" w:space="0" w:color="auto"/>
        <w:right w:val="none" w:sz="0" w:space="0" w:color="auto"/>
      </w:divBdr>
    </w:div>
    <w:div w:id="579681288">
      <w:bodyDiv w:val="1"/>
      <w:marLeft w:val="0"/>
      <w:marRight w:val="0"/>
      <w:marTop w:val="0"/>
      <w:marBottom w:val="0"/>
      <w:divBdr>
        <w:top w:val="none" w:sz="0" w:space="0" w:color="auto"/>
        <w:left w:val="none" w:sz="0" w:space="0" w:color="auto"/>
        <w:bottom w:val="none" w:sz="0" w:space="0" w:color="auto"/>
        <w:right w:val="none" w:sz="0" w:space="0" w:color="auto"/>
      </w:divBdr>
    </w:div>
    <w:div w:id="602764293">
      <w:bodyDiv w:val="1"/>
      <w:marLeft w:val="0"/>
      <w:marRight w:val="0"/>
      <w:marTop w:val="0"/>
      <w:marBottom w:val="0"/>
      <w:divBdr>
        <w:top w:val="none" w:sz="0" w:space="0" w:color="auto"/>
        <w:left w:val="none" w:sz="0" w:space="0" w:color="auto"/>
        <w:bottom w:val="none" w:sz="0" w:space="0" w:color="auto"/>
        <w:right w:val="none" w:sz="0" w:space="0" w:color="auto"/>
      </w:divBdr>
      <w:divsChild>
        <w:div w:id="1348630380">
          <w:marLeft w:val="0"/>
          <w:marRight w:val="0"/>
          <w:marTop w:val="0"/>
          <w:marBottom w:val="0"/>
          <w:divBdr>
            <w:top w:val="none" w:sz="0" w:space="0" w:color="auto"/>
            <w:left w:val="none" w:sz="0" w:space="0" w:color="auto"/>
            <w:bottom w:val="none" w:sz="0" w:space="0" w:color="auto"/>
            <w:right w:val="none" w:sz="0" w:space="0" w:color="auto"/>
          </w:divBdr>
        </w:div>
      </w:divsChild>
    </w:div>
    <w:div w:id="613709376">
      <w:bodyDiv w:val="1"/>
      <w:marLeft w:val="0"/>
      <w:marRight w:val="0"/>
      <w:marTop w:val="0"/>
      <w:marBottom w:val="0"/>
      <w:divBdr>
        <w:top w:val="none" w:sz="0" w:space="0" w:color="auto"/>
        <w:left w:val="none" w:sz="0" w:space="0" w:color="auto"/>
        <w:bottom w:val="none" w:sz="0" w:space="0" w:color="auto"/>
        <w:right w:val="none" w:sz="0" w:space="0" w:color="auto"/>
      </w:divBdr>
    </w:div>
    <w:div w:id="633368434">
      <w:bodyDiv w:val="1"/>
      <w:marLeft w:val="0"/>
      <w:marRight w:val="0"/>
      <w:marTop w:val="0"/>
      <w:marBottom w:val="0"/>
      <w:divBdr>
        <w:top w:val="none" w:sz="0" w:space="0" w:color="auto"/>
        <w:left w:val="none" w:sz="0" w:space="0" w:color="auto"/>
        <w:bottom w:val="none" w:sz="0" w:space="0" w:color="auto"/>
        <w:right w:val="none" w:sz="0" w:space="0" w:color="auto"/>
      </w:divBdr>
    </w:div>
    <w:div w:id="637800952">
      <w:bodyDiv w:val="1"/>
      <w:marLeft w:val="0"/>
      <w:marRight w:val="0"/>
      <w:marTop w:val="0"/>
      <w:marBottom w:val="0"/>
      <w:divBdr>
        <w:top w:val="none" w:sz="0" w:space="0" w:color="auto"/>
        <w:left w:val="none" w:sz="0" w:space="0" w:color="auto"/>
        <w:bottom w:val="none" w:sz="0" w:space="0" w:color="auto"/>
        <w:right w:val="none" w:sz="0" w:space="0" w:color="auto"/>
      </w:divBdr>
    </w:div>
    <w:div w:id="660696038">
      <w:bodyDiv w:val="1"/>
      <w:marLeft w:val="0"/>
      <w:marRight w:val="0"/>
      <w:marTop w:val="0"/>
      <w:marBottom w:val="0"/>
      <w:divBdr>
        <w:top w:val="none" w:sz="0" w:space="0" w:color="auto"/>
        <w:left w:val="none" w:sz="0" w:space="0" w:color="auto"/>
        <w:bottom w:val="none" w:sz="0" w:space="0" w:color="auto"/>
        <w:right w:val="none" w:sz="0" w:space="0" w:color="auto"/>
      </w:divBdr>
    </w:div>
    <w:div w:id="670644543">
      <w:bodyDiv w:val="1"/>
      <w:marLeft w:val="0"/>
      <w:marRight w:val="0"/>
      <w:marTop w:val="0"/>
      <w:marBottom w:val="0"/>
      <w:divBdr>
        <w:top w:val="none" w:sz="0" w:space="0" w:color="auto"/>
        <w:left w:val="none" w:sz="0" w:space="0" w:color="auto"/>
        <w:bottom w:val="none" w:sz="0" w:space="0" w:color="auto"/>
        <w:right w:val="none" w:sz="0" w:space="0" w:color="auto"/>
      </w:divBdr>
    </w:div>
    <w:div w:id="683244587">
      <w:bodyDiv w:val="1"/>
      <w:marLeft w:val="0"/>
      <w:marRight w:val="0"/>
      <w:marTop w:val="0"/>
      <w:marBottom w:val="0"/>
      <w:divBdr>
        <w:top w:val="none" w:sz="0" w:space="0" w:color="auto"/>
        <w:left w:val="none" w:sz="0" w:space="0" w:color="auto"/>
        <w:bottom w:val="none" w:sz="0" w:space="0" w:color="auto"/>
        <w:right w:val="none" w:sz="0" w:space="0" w:color="auto"/>
      </w:divBdr>
    </w:div>
    <w:div w:id="697775337">
      <w:bodyDiv w:val="1"/>
      <w:marLeft w:val="0"/>
      <w:marRight w:val="0"/>
      <w:marTop w:val="0"/>
      <w:marBottom w:val="0"/>
      <w:divBdr>
        <w:top w:val="none" w:sz="0" w:space="0" w:color="auto"/>
        <w:left w:val="none" w:sz="0" w:space="0" w:color="auto"/>
        <w:bottom w:val="none" w:sz="0" w:space="0" w:color="auto"/>
        <w:right w:val="none" w:sz="0" w:space="0" w:color="auto"/>
      </w:divBdr>
    </w:div>
    <w:div w:id="726414919">
      <w:bodyDiv w:val="1"/>
      <w:marLeft w:val="0"/>
      <w:marRight w:val="0"/>
      <w:marTop w:val="0"/>
      <w:marBottom w:val="0"/>
      <w:divBdr>
        <w:top w:val="none" w:sz="0" w:space="0" w:color="auto"/>
        <w:left w:val="none" w:sz="0" w:space="0" w:color="auto"/>
        <w:bottom w:val="none" w:sz="0" w:space="0" w:color="auto"/>
        <w:right w:val="none" w:sz="0" w:space="0" w:color="auto"/>
      </w:divBdr>
      <w:divsChild>
        <w:div w:id="71853751">
          <w:marLeft w:val="0"/>
          <w:marRight w:val="0"/>
          <w:marTop w:val="0"/>
          <w:marBottom w:val="0"/>
          <w:divBdr>
            <w:top w:val="none" w:sz="0" w:space="0" w:color="auto"/>
            <w:left w:val="none" w:sz="0" w:space="0" w:color="auto"/>
            <w:bottom w:val="none" w:sz="0" w:space="0" w:color="auto"/>
            <w:right w:val="none" w:sz="0" w:space="0" w:color="auto"/>
          </w:divBdr>
        </w:div>
      </w:divsChild>
    </w:div>
    <w:div w:id="732001033">
      <w:bodyDiv w:val="1"/>
      <w:marLeft w:val="0"/>
      <w:marRight w:val="0"/>
      <w:marTop w:val="0"/>
      <w:marBottom w:val="0"/>
      <w:divBdr>
        <w:top w:val="none" w:sz="0" w:space="0" w:color="auto"/>
        <w:left w:val="none" w:sz="0" w:space="0" w:color="auto"/>
        <w:bottom w:val="none" w:sz="0" w:space="0" w:color="auto"/>
        <w:right w:val="none" w:sz="0" w:space="0" w:color="auto"/>
      </w:divBdr>
    </w:div>
    <w:div w:id="768886495">
      <w:bodyDiv w:val="1"/>
      <w:marLeft w:val="0"/>
      <w:marRight w:val="0"/>
      <w:marTop w:val="0"/>
      <w:marBottom w:val="0"/>
      <w:divBdr>
        <w:top w:val="none" w:sz="0" w:space="0" w:color="auto"/>
        <w:left w:val="none" w:sz="0" w:space="0" w:color="auto"/>
        <w:bottom w:val="none" w:sz="0" w:space="0" w:color="auto"/>
        <w:right w:val="none" w:sz="0" w:space="0" w:color="auto"/>
      </w:divBdr>
    </w:div>
    <w:div w:id="777407669">
      <w:bodyDiv w:val="1"/>
      <w:marLeft w:val="0"/>
      <w:marRight w:val="0"/>
      <w:marTop w:val="0"/>
      <w:marBottom w:val="0"/>
      <w:divBdr>
        <w:top w:val="none" w:sz="0" w:space="0" w:color="auto"/>
        <w:left w:val="none" w:sz="0" w:space="0" w:color="auto"/>
        <w:bottom w:val="none" w:sz="0" w:space="0" w:color="auto"/>
        <w:right w:val="none" w:sz="0" w:space="0" w:color="auto"/>
      </w:divBdr>
      <w:divsChild>
        <w:div w:id="440298825">
          <w:marLeft w:val="0"/>
          <w:marRight w:val="0"/>
          <w:marTop w:val="0"/>
          <w:marBottom w:val="0"/>
          <w:divBdr>
            <w:top w:val="none" w:sz="0" w:space="0" w:color="auto"/>
            <w:left w:val="none" w:sz="0" w:space="0" w:color="auto"/>
            <w:bottom w:val="none" w:sz="0" w:space="0" w:color="auto"/>
            <w:right w:val="none" w:sz="0" w:space="0" w:color="auto"/>
          </w:divBdr>
        </w:div>
      </w:divsChild>
    </w:div>
    <w:div w:id="824667949">
      <w:bodyDiv w:val="1"/>
      <w:marLeft w:val="0"/>
      <w:marRight w:val="0"/>
      <w:marTop w:val="0"/>
      <w:marBottom w:val="0"/>
      <w:divBdr>
        <w:top w:val="none" w:sz="0" w:space="0" w:color="auto"/>
        <w:left w:val="none" w:sz="0" w:space="0" w:color="auto"/>
        <w:bottom w:val="none" w:sz="0" w:space="0" w:color="auto"/>
        <w:right w:val="none" w:sz="0" w:space="0" w:color="auto"/>
      </w:divBdr>
      <w:divsChild>
        <w:div w:id="309017438">
          <w:marLeft w:val="0"/>
          <w:marRight w:val="0"/>
          <w:marTop w:val="0"/>
          <w:marBottom w:val="0"/>
          <w:divBdr>
            <w:top w:val="none" w:sz="0" w:space="0" w:color="auto"/>
            <w:left w:val="none" w:sz="0" w:space="0" w:color="auto"/>
            <w:bottom w:val="none" w:sz="0" w:space="0" w:color="auto"/>
            <w:right w:val="none" w:sz="0" w:space="0" w:color="auto"/>
          </w:divBdr>
        </w:div>
      </w:divsChild>
    </w:div>
    <w:div w:id="829831966">
      <w:bodyDiv w:val="1"/>
      <w:marLeft w:val="0"/>
      <w:marRight w:val="0"/>
      <w:marTop w:val="0"/>
      <w:marBottom w:val="0"/>
      <w:divBdr>
        <w:top w:val="none" w:sz="0" w:space="0" w:color="auto"/>
        <w:left w:val="none" w:sz="0" w:space="0" w:color="auto"/>
        <w:bottom w:val="none" w:sz="0" w:space="0" w:color="auto"/>
        <w:right w:val="none" w:sz="0" w:space="0" w:color="auto"/>
      </w:divBdr>
      <w:divsChild>
        <w:div w:id="185558001">
          <w:marLeft w:val="0"/>
          <w:marRight w:val="0"/>
          <w:marTop w:val="0"/>
          <w:marBottom w:val="0"/>
          <w:divBdr>
            <w:top w:val="none" w:sz="0" w:space="0" w:color="auto"/>
            <w:left w:val="none" w:sz="0" w:space="0" w:color="auto"/>
            <w:bottom w:val="none" w:sz="0" w:space="0" w:color="auto"/>
            <w:right w:val="none" w:sz="0" w:space="0" w:color="auto"/>
          </w:divBdr>
        </w:div>
      </w:divsChild>
    </w:div>
    <w:div w:id="834950999">
      <w:bodyDiv w:val="1"/>
      <w:marLeft w:val="0"/>
      <w:marRight w:val="0"/>
      <w:marTop w:val="0"/>
      <w:marBottom w:val="0"/>
      <w:divBdr>
        <w:top w:val="none" w:sz="0" w:space="0" w:color="auto"/>
        <w:left w:val="none" w:sz="0" w:space="0" w:color="auto"/>
        <w:bottom w:val="none" w:sz="0" w:space="0" w:color="auto"/>
        <w:right w:val="none" w:sz="0" w:space="0" w:color="auto"/>
      </w:divBdr>
      <w:divsChild>
        <w:div w:id="2012444101">
          <w:marLeft w:val="0"/>
          <w:marRight w:val="0"/>
          <w:marTop w:val="0"/>
          <w:marBottom w:val="0"/>
          <w:divBdr>
            <w:top w:val="none" w:sz="0" w:space="0" w:color="auto"/>
            <w:left w:val="none" w:sz="0" w:space="0" w:color="auto"/>
            <w:bottom w:val="none" w:sz="0" w:space="0" w:color="auto"/>
            <w:right w:val="none" w:sz="0" w:space="0" w:color="auto"/>
          </w:divBdr>
        </w:div>
      </w:divsChild>
    </w:div>
    <w:div w:id="856581805">
      <w:bodyDiv w:val="1"/>
      <w:marLeft w:val="0"/>
      <w:marRight w:val="0"/>
      <w:marTop w:val="0"/>
      <w:marBottom w:val="0"/>
      <w:divBdr>
        <w:top w:val="none" w:sz="0" w:space="0" w:color="auto"/>
        <w:left w:val="none" w:sz="0" w:space="0" w:color="auto"/>
        <w:bottom w:val="none" w:sz="0" w:space="0" w:color="auto"/>
        <w:right w:val="none" w:sz="0" w:space="0" w:color="auto"/>
      </w:divBdr>
      <w:divsChild>
        <w:div w:id="1841970271">
          <w:marLeft w:val="0"/>
          <w:marRight w:val="0"/>
          <w:marTop w:val="0"/>
          <w:marBottom w:val="0"/>
          <w:divBdr>
            <w:top w:val="none" w:sz="0" w:space="0" w:color="auto"/>
            <w:left w:val="none" w:sz="0" w:space="0" w:color="auto"/>
            <w:bottom w:val="none" w:sz="0" w:space="0" w:color="auto"/>
            <w:right w:val="none" w:sz="0" w:space="0" w:color="auto"/>
          </w:divBdr>
        </w:div>
      </w:divsChild>
    </w:div>
    <w:div w:id="859122068">
      <w:bodyDiv w:val="1"/>
      <w:marLeft w:val="0"/>
      <w:marRight w:val="0"/>
      <w:marTop w:val="0"/>
      <w:marBottom w:val="0"/>
      <w:divBdr>
        <w:top w:val="none" w:sz="0" w:space="0" w:color="auto"/>
        <w:left w:val="none" w:sz="0" w:space="0" w:color="auto"/>
        <w:bottom w:val="none" w:sz="0" w:space="0" w:color="auto"/>
        <w:right w:val="none" w:sz="0" w:space="0" w:color="auto"/>
      </w:divBdr>
    </w:div>
    <w:div w:id="912543150">
      <w:bodyDiv w:val="1"/>
      <w:marLeft w:val="0"/>
      <w:marRight w:val="0"/>
      <w:marTop w:val="0"/>
      <w:marBottom w:val="0"/>
      <w:divBdr>
        <w:top w:val="none" w:sz="0" w:space="0" w:color="auto"/>
        <w:left w:val="none" w:sz="0" w:space="0" w:color="auto"/>
        <w:bottom w:val="none" w:sz="0" w:space="0" w:color="auto"/>
        <w:right w:val="none" w:sz="0" w:space="0" w:color="auto"/>
      </w:divBdr>
    </w:div>
    <w:div w:id="913248513">
      <w:bodyDiv w:val="1"/>
      <w:marLeft w:val="0"/>
      <w:marRight w:val="0"/>
      <w:marTop w:val="0"/>
      <w:marBottom w:val="0"/>
      <w:divBdr>
        <w:top w:val="none" w:sz="0" w:space="0" w:color="auto"/>
        <w:left w:val="none" w:sz="0" w:space="0" w:color="auto"/>
        <w:bottom w:val="none" w:sz="0" w:space="0" w:color="auto"/>
        <w:right w:val="none" w:sz="0" w:space="0" w:color="auto"/>
      </w:divBdr>
    </w:div>
    <w:div w:id="916937293">
      <w:bodyDiv w:val="1"/>
      <w:marLeft w:val="0"/>
      <w:marRight w:val="0"/>
      <w:marTop w:val="0"/>
      <w:marBottom w:val="0"/>
      <w:divBdr>
        <w:top w:val="none" w:sz="0" w:space="0" w:color="auto"/>
        <w:left w:val="none" w:sz="0" w:space="0" w:color="auto"/>
        <w:bottom w:val="none" w:sz="0" w:space="0" w:color="auto"/>
        <w:right w:val="none" w:sz="0" w:space="0" w:color="auto"/>
      </w:divBdr>
    </w:div>
    <w:div w:id="925458073">
      <w:bodyDiv w:val="1"/>
      <w:marLeft w:val="0"/>
      <w:marRight w:val="0"/>
      <w:marTop w:val="0"/>
      <w:marBottom w:val="0"/>
      <w:divBdr>
        <w:top w:val="none" w:sz="0" w:space="0" w:color="auto"/>
        <w:left w:val="none" w:sz="0" w:space="0" w:color="auto"/>
        <w:bottom w:val="none" w:sz="0" w:space="0" w:color="auto"/>
        <w:right w:val="none" w:sz="0" w:space="0" w:color="auto"/>
      </w:divBdr>
    </w:div>
    <w:div w:id="940531095">
      <w:bodyDiv w:val="1"/>
      <w:marLeft w:val="0"/>
      <w:marRight w:val="0"/>
      <w:marTop w:val="0"/>
      <w:marBottom w:val="0"/>
      <w:divBdr>
        <w:top w:val="none" w:sz="0" w:space="0" w:color="auto"/>
        <w:left w:val="none" w:sz="0" w:space="0" w:color="auto"/>
        <w:bottom w:val="none" w:sz="0" w:space="0" w:color="auto"/>
        <w:right w:val="none" w:sz="0" w:space="0" w:color="auto"/>
      </w:divBdr>
    </w:div>
    <w:div w:id="941188995">
      <w:bodyDiv w:val="1"/>
      <w:marLeft w:val="0"/>
      <w:marRight w:val="0"/>
      <w:marTop w:val="0"/>
      <w:marBottom w:val="0"/>
      <w:divBdr>
        <w:top w:val="none" w:sz="0" w:space="0" w:color="auto"/>
        <w:left w:val="none" w:sz="0" w:space="0" w:color="auto"/>
        <w:bottom w:val="none" w:sz="0" w:space="0" w:color="auto"/>
        <w:right w:val="none" w:sz="0" w:space="0" w:color="auto"/>
      </w:divBdr>
    </w:div>
    <w:div w:id="981352258">
      <w:bodyDiv w:val="1"/>
      <w:marLeft w:val="0"/>
      <w:marRight w:val="0"/>
      <w:marTop w:val="0"/>
      <w:marBottom w:val="0"/>
      <w:divBdr>
        <w:top w:val="none" w:sz="0" w:space="0" w:color="auto"/>
        <w:left w:val="none" w:sz="0" w:space="0" w:color="auto"/>
        <w:bottom w:val="none" w:sz="0" w:space="0" w:color="auto"/>
        <w:right w:val="none" w:sz="0" w:space="0" w:color="auto"/>
      </w:divBdr>
    </w:div>
    <w:div w:id="996298863">
      <w:bodyDiv w:val="1"/>
      <w:marLeft w:val="0"/>
      <w:marRight w:val="0"/>
      <w:marTop w:val="0"/>
      <w:marBottom w:val="0"/>
      <w:divBdr>
        <w:top w:val="none" w:sz="0" w:space="0" w:color="auto"/>
        <w:left w:val="none" w:sz="0" w:space="0" w:color="auto"/>
        <w:bottom w:val="none" w:sz="0" w:space="0" w:color="auto"/>
        <w:right w:val="none" w:sz="0" w:space="0" w:color="auto"/>
      </w:divBdr>
    </w:div>
    <w:div w:id="1013335523">
      <w:bodyDiv w:val="1"/>
      <w:marLeft w:val="0"/>
      <w:marRight w:val="0"/>
      <w:marTop w:val="0"/>
      <w:marBottom w:val="0"/>
      <w:divBdr>
        <w:top w:val="none" w:sz="0" w:space="0" w:color="auto"/>
        <w:left w:val="none" w:sz="0" w:space="0" w:color="auto"/>
        <w:bottom w:val="none" w:sz="0" w:space="0" w:color="auto"/>
        <w:right w:val="none" w:sz="0" w:space="0" w:color="auto"/>
      </w:divBdr>
    </w:div>
    <w:div w:id="1038550687">
      <w:bodyDiv w:val="1"/>
      <w:marLeft w:val="0"/>
      <w:marRight w:val="0"/>
      <w:marTop w:val="0"/>
      <w:marBottom w:val="0"/>
      <w:divBdr>
        <w:top w:val="none" w:sz="0" w:space="0" w:color="auto"/>
        <w:left w:val="none" w:sz="0" w:space="0" w:color="auto"/>
        <w:bottom w:val="none" w:sz="0" w:space="0" w:color="auto"/>
        <w:right w:val="none" w:sz="0" w:space="0" w:color="auto"/>
      </w:divBdr>
    </w:div>
    <w:div w:id="1058936135">
      <w:bodyDiv w:val="1"/>
      <w:marLeft w:val="0"/>
      <w:marRight w:val="0"/>
      <w:marTop w:val="0"/>
      <w:marBottom w:val="0"/>
      <w:divBdr>
        <w:top w:val="none" w:sz="0" w:space="0" w:color="auto"/>
        <w:left w:val="none" w:sz="0" w:space="0" w:color="auto"/>
        <w:bottom w:val="none" w:sz="0" w:space="0" w:color="auto"/>
        <w:right w:val="none" w:sz="0" w:space="0" w:color="auto"/>
      </w:divBdr>
    </w:div>
    <w:div w:id="1087650150">
      <w:bodyDiv w:val="1"/>
      <w:marLeft w:val="0"/>
      <w:marRight w:val="0"/>
      <w:marTop w:val="0"/>
      <w:marBottom w:val="0"/>
      <w:divBdr>
        <w:top w:val="none" w:sz="0" w:space="0" w:color="auto"/>
        <w:left w:val="none" w:sz="0" w:space="0" w:color="auto"/>
        <w:bottom w:val="none" w:sz="0" w:space="0" w:color="auto"/>
        <w:right w:val="none" w:sz="0" w:space="0" w:color="auto"/>
      </w:divBdr>
    </w:div>
    <w:div w:id="1106657966">
      <w:bodyDiv w:val="1"/>
      <w:marLeft w:val="0"/>
      <w:marRight w:val="0"/>
      <w:marTop w:val="0"/>
      <w:marBottom w:val="0"/>
      <w:divBdr>
        <w:top w:val="none" w:sz="0" w:space="0" w:color="auto"/>
        <w:left w:val="none" w:sz="0" w:space="0" w:color="auto"/>
        <w:bottom w:val="none" w:sz="0" w:space="0" w:color="auto"/>
        <w:right w:val="none" w:sz="0" w:space="0" w:color="auto"/>
      </w:divBdr>
      <w:divsChild>
        <w:div w:id="1078946235">
          <w:marLeft w:val="0"/>
          <w:marRight w:val="0"/>
          <w:marTop w:val="0"/>
          <w:marBottom w:val="0"/>
          <w:divBdr>
            <w:top w:val="none" w:sz="0" w:space="0" w:color="auto"/>
            <w:left w:val="none" w:sz="0" w:space="0" w:color="auto"/>
            <w:bottom w:val="none" w:sz="0" w:space="0" w:color="auto"/>
            <w:right w:val="none" w:sz="0" w:space="0" w:color="auto"/>
          </w:divBdr>
        </w:div>
      </w:divsChild>
    </w:div>
    <w:div w:id="1112631876">
      <w:bodyDiv w:val="1"/>
      <w:marLeft w:val="0"/>
      <w:marRight w:val="0"/>
      <w:marTop w:val="0"/>
      <w:marBottom w:val="0"/>
      <w:divBdr>
        <w:top w:val="none" w:sz="0" w:space="0" w:color="auto"/>
        <w:left w:val="none" w:sz="0" w:space="0" w:color="auto"/>
        <w:bottom w:val="none" w:sz="0" w:space="0" w:color="auto"/>
        <w:right w:val="none" w:sz="0" w:space="0" w:color="auto"/>
      </w:divBdr>
      <w:divsChild>
        <w:div w:id="1187258202">
          <w:marLeft w:val="0"/>
          <w:marRight w:val="0"/>
          <w:marTop w:val="0"/>
          <w:marBottom w:val="0"/>
          <w:divBdr>
            <w:top w:val="none" w:sz="0" w:space="0" w:color="auto"/>
            <w:left w:val="none" w:sz="0" w:space="0" w:color="auto"/>
            <w:bottom w:val="none" w:sz="0" w:space="0" w:color="auto"/>
            <w:right w:val="none" w:sz="0" w:space="0" w:color="auto"/>
          </w:divBdr>
        </w:div>
      </w:divsChild>
    </w:div>
    <w:div w:id="1127240274">
      <w:bodyDiv w:val="1"/>
      <w:marLeft w:val="0"/>
      <w:marRight w:val="0"/>
      <w:marTop w:val="0"/>
      <w:marBottom w:val="0"/>
      <w:divBdr>
        <w:top w:val="none" w:sz="0" w:space="0" w:color="auto"/>
        <w:left w:val="none" w:sz="0" w:space="0" w:color="auto"/>
        <w:bottom w:val="none" w:sz="0" w:space="0" w:color="auto"/>
        <w:right w:val="none" w:sz="0" w:space="0" w:color="auto"/>
      </w:divBdr>
    </w:div>
    <w:div w:id="1139810503">
      <w:bodyDiv w:val="1"/>
      <w:marLeft w:val="0"/>
      <w:marRight w:val="0"/>
      <w:marTop w:val="0"/>
      <w:marBottom w:val="0"/>
      <w:divBdr>
        <w:top w:val="none" w:sz="0" w:space="0" w:color="auto"/>
        <w:left w:val="none" w:sz="0" w:space="0" w:color="auto"/>
        <w:bottom w:val="none" w:sz="0" w:space="0" w:color="auto"/>
        <w:right w:val="none" w:sz="0" w:space="0" w:color="auto"/>
      </w:divBdr>
      <w:divsChild>
        <w:div w:id="798452759">
          <w:marLeft w:val="0"/>
          <w:marRight w:val="0"/>
          <w:marTop w:val="0"/>
          <w:marBottom w:val="0"/>
          <w:divBdr>
            <w:top w:val="none" w:sz="0" w:space="0" w:color="auto"/>
            <w:left w:val="none" w:sz="0" w:space="0" w:color="auto"/>
            <w:bottom w:val="none" w:sz="0" w:space="0" w:color="auto"/>
            <w:right w:val="none" w:sz="0" w:space="0" w:color="auto"/>
          </w:divBdr>
        </w:div>
      </w:divsChild>
    </w:div>
    <w:div w:id="1145898996">
      <w:bodyDiv w:val="1"/>
      <w:marLeft w:val="0"/>
      <w:marRight w:val="0"/>
      <w:marTop w:val="0"/>
      <w:marBottom w:val="0"/>
      <w:divBdr>
        <w:top w:val="none" w:sz="0" w:space="0" w:color="auto"/>
        <w:left w:val="none" w:sz="0" w:space="0" w:color="auto"/>
        <w:bottom w:val="none" w:sz="0" w:space="0" w:color="auto"/>
        <w:right w:val="none" w:sz="0" w:space="0" w:color="auto"/>
      </w:divBdr>
      <w:divsChild>
        <w:div w:id="655956392">
          <w:marLeft w:val="0"/>
          <w:marRight w:val="0"/>
          <w:marTop w:val="0"/>
          <w:marBottom w:val="0"/>
          <w:divBdr>
            <w:top w:val="none" w:sz="0" w:space="0" w:color="auto"/>
            <w:left w:val="none" w:sz="0" w:space="0" w:color="auto"/>
            <w:bottom w:val="none" w:sz="0" w:space="0" w:color="auto"/>
            <w:right w:val="none" w:sz="0" w:space="0" w:color="auto"/>
          </w:divBdr>
        </w:div>
      </w:divsChild>
    </w:div>
    <w:div w:id="1166552808">
      <w:bodyDiv w:val="1"/>
      <w:marLeft w:val="0"/>
      <w:marRight w:val="0"/>
      <w:marTop w:val="0"/>
      <w:marBottom w:val="0"/>
      <w:divBdr>
        <w:top w:val="none" w:sz="0" w:space="0" w:color="auto"/>
        <w:left w:val="none" w:sz="0" w:space="0" w:color="auto"/>
        <w:bottom w:val="none" w:sz="0" w:space="0" w:color="auto"/>
        <w:right w:val="none" w:sz="0" w:space="0" w:color="auto"/>
      </w:divBdr>
    </w:div>
    <w:div w:id="1167791638">
      <w:bodyDiv w:val="1"/>
      <w:marLeft w:val="0"/>
      <w:marRight w:val="0"/>
      <w:marTop w:val="0"/>
      <w:marBottom w:val="0"/>
      <w:divBdr>
        <w:top w:val="none" w:sz="0" w:space="0" w:color="auto"/>
        <w:left w:val="none" w:sz="0" w:space="0" w:color="auto"/>
        <w:bottom w:val="none" w:sz="0" w:space="0" w:color="auto"/>
        <w:right w:val="none" w:sz="0" w:space="0" w:color="auto"/>
      </w:divBdr>
    </w:div>
    <w:div w:id="1173952642">
      <w:bodyDiv w:val="1"/>
      <w:marLeft w:val="0"/>
      <w:marRight w:val="0"/>
      <w:marTop w:val="0"/>
      <w:marBottom w:val="0"/>
      <w:divBdr>
        <w:top w:val="none" w:sz="0" w:space="0" w:color="auto"/>
        <w:left w:val="none" w:sz="0" w:space="0" w:color="auto"/>
        <w:bottom w:val="none" w:sz="0" w:space="0" w:color="auto"/>
        <w:right w:val="none" w:sz="0" w:space="0" w:color="auto"/>
      </w:divBdr>
      <w:divsChild>
        <w:div w:id="327366191">
          <w:marLeft w:val="0"/>
          <w:marRight w:val="0"/>
          <w:marTop w:val="0"/>
          <w:marBottom w:val="0"/>
          <w:divBdr>
            <w:top w:val="none" w:sz="0" w:space="0" w:color="auto"/>
            <w:left w:val="none" w:sz="0" w:space="0" w:color="auto"/>
            <w:bottom w:val="none" w:sz="0" w:space="0" w:color="auto"/>
            <w:right w:val="none" w:sz="0" w:space="0" w:color="auto"/>
          </w:divBdr>
        </w:div>
      </w:divsChild>
    </w:div>
    <w:div w:id="1178080293">
      <w:bodyDiv w:val="1"/>
      <w:marLeft w:val="0"/>
      <w:marRight w:val="0"/>
      <w:marTop w:val="0"/>
      <w:marBottom w:val="0"/>
      <w:divBdr>
        <w:top w:val="none" w:sz="0" w:space="0" w:color="auto"/>
        <w:left w:val="none" w:sz="0" w:space="0" w:color="auto"/>
        <w:bottom w:val="none" w:sz="0" w:space="0" w:color="auto"/>
        <w:right w:val="none" w:sz="0" w:space="0" w:color="auto"/>
      </w:divBdr>
      <w:divsChild>
        <w:div w:id="292828512">
          <w:marLeft w:val="0"/>
          <w:marRight w:val="0"/>
          <w:marTop w:val="0"/>
          <w:marBottom w:val="0"/>
          <w:divBdr>
            <w:top w:val="none" w:sz="0" w:space="0" w:color="auto"/>
            <w:left w:val="none" w:sz="0" w:space="0" w:color="auto"/>
            <w:bottom w:val="none" w:sz="0" w:space="0" w:color="auto"/>
            <w:right w:val="none" w:sz="0" w:space="0" w:color="auto"/>
          </w:divBdr>
        </w:div>
      </w:divsChild>
    </w:div>
    <w:div w:id="1205370067">
      <w:bodyDiv w:val="1"/>
      <w:marLeft w:val="0"/>
      <w:marRight w:val="0"/>
      <w:marTop w:val="0"/>
      <w:marBottom w:val="0"/>
      <w:divBdr>
        <w:top w:val="none" w:sz="0" w:space="0" w:color="auto"/>
        <w:left w:val="none" w:sz="0" w:space="0" w:color="auto"/>
        <w:bottom w:val="none" w:sz="0" w:space="0" w:color="auto"/>
        <w:right w:val="none" w:sz="0" w:space="0" w:color="auto"/>
      </w:divBdr>
    </w:div>
    <w:div w:id="1215388873">
      <w:bodyDiv w:val="1"/>
      <w:marLeft w:val="0"/>
      <w:marRight w:val="0"/>
      <w:marTop w:val="0"/>
      <w:marBottom w:val="0"/>
      <w:divBdr>
        <w:top w:val="none" w:sz="0" w:space="0" w:color="auto"/>
        <w:left w:val="none" w:sz="0" w:space="0" w:color="auto"/>
        <w:bottom w:val="none" w:sz="0" w:space="0" w:color="auto"/>
        <w:right w:val="none" w:sz="0" w:space="0" w:color="auto"/>
      </w:divBdr>
    </w:div>
    <w:div w:id="1218585713">
      <w:bodyDiv w:val="1"/>
      <w:marLeft w:val="0"/>
      <w:marRight w:val="0"/>
      <w:marTop w:val="0"/>
      <w:marBottom w:val="0"/>
      <w:divBdr>
        <w:top w:val="none" w:sz="0" w:space="0" w:color="auto"/>
        <w:left w:val="none" w:sz="0" w:space="0" w:color="auto"/>
        <w:bottom w:val="none" w:sz="0" w:space="0" w:color="auto"/>
        <w:right w:val="none" w:sz="0" w:space="0" w:color="auto"/>
      </w:divBdr>
      <w:divsChild>
        <w:div w:id="1935087669">
          <w:marLeft w:val="0"/>
          <w:marRight w:val="0"/>
          <w:marTop w:val="0"/>
          <w:marBottom w:val="0"/>
          <w:divBdr>
            <w:top w:val="none" w:sz="0" w:space="0" w:color="auto"/>
            <w:left w:val="none" w:sz="0" w:space="0" w:color="auto"/>
            <w:bottom w:val="none" w:sz="0" w:space="0" w:color="auto"/>
            <w:right w:val="none" w:sz="0" w:space="0" w:color="auto"/>
          </w:divBdr>
        </w:div>
      </w:divsChild>
    </w:div>
    <w:div w:id="1253467268">
      <w:bodyDiv w:val="1"/>
      <w:marLeft w:val="0"/>
      <w:marRight w:val="0"/>
      <w:marTop w:val="0"/>
      <w:marBottom w:val="0"/>
      <w:divBdr>
        <w:top w:val="none" w:sz="0" w:space="0" w:color="auto"/>
        <w:left w:val="none" w:sz="0" w:space="0" w:color="auto"/>
        <w:bottom w:val="none" w:sz="0" w:space="0" w:color="auto"/>
        <w:right w:val="none" w:sz="0" w:space="0" w:color="auto"/>
      </w:divBdr>
    </w:div>
    <w:div w:id="1288197087">
      <w:bodyDiv w:val="1"/>
      <w:marLeft w:val="0"/>
      <w:marRight w:val="0"/>
      <w:marTop w:val="0"/>
      <w:marBottom w:val="0"/>
      <w:divBdr>
        <w:top w:val="none" w:sz="0" w:space="0" w:color="auto"/>
        <w:left w:val="none" w:sz="0" w:space="0" w:color="auto"/>
        <w:bottom w:val="none" w:sz="0" w:space="0" w:color="auto"/>
        <w:right w:val="none" w:sz="0" w:space="0" w:color="auto"/>
      </w:divBdr>
      <w:divsChild>
        <w:div w:id="801388713">
          <w:marLeft w:val="0"/>
          <w:marRight w:val="0"/>
          <w:marTop w:val="0"/>
          <w:marBottom w:val="0"/>
          <w:divBdr>
            <w:top w:val="none" w:sz="0" w:space="0" w:color="auto"/>
            <w:left w:val="none" w:sz="0" w:space="0" w:color="auto"/>
            <w:bottom w:val="none" w:sz="0" w:space="0" w:color="auto"/>
            <w:right w:val="none" w:sz="0" w:space="0" w:color="auto"/>
          </w:divBdr>
        </w:div>
      </w:divsChild>
    </w:div>
    <w:div w:id="1288504996">
      <w:bodyDiv w:val="1"/>
      <w:marLeft w:val="0"/>
      <w:marRight w:val="0"/>
      <w:marTop w:val="0"/>
      <w:marBottom w:val="0"/>
      <w:divBdr>
        <w:top w:val="none" w:sz="0" w:space="0" w:color="auto"/>
        <w:left w:val="none" w:sz="0" w:space="0" w:color="auto"/>
        <w:bottom w:val="none" w:sz="0" w:space="0" w:color="auto"/>
        <w:right w:val="none" w:sz="0" w:space="0" w:color="auto"/>
      </w:divBdr>
    </w:div>
    <w:div w:id="1302538159">
      <w:bodyDiv w:val="1"/>
      <w:marLeft w:val="0"/>
      <w:marRight w:val="0"/>
      <w:marTop w:val="0"/>
      <w:marBottom w:val="0"/>
      <w:divBdr>
        <w:top w:val="none" w:sz="0" w:space="0" w:color="auto"/>
        <w:left w:val="none" w:sz="0" w:space="0" w:color="auto"/>
        <w:bottom w:val="none" w:sz="0" w:space="0" w:color="auto"/>
        <w:right w:val="none" w:sz="0" w:space="0" w:color="auto"/>
      </w:divBdr>
    </w:div>
    <w:div w:id="1320499532">
      <w:bodyDiv w:val="1"/>
      <w:marLeft w:val="0"/>
      <w:marRight w:val="0"/>
      <w:marTop w:val="0"/>
      <w:marBottom w:val="0"/>
      <w:divBdr>
        <w:top w:val="none" w:sz="0" w:space="0" w:color="auto"/>
        <w:left w:val="none" w:sz="0" w:space="0" w:color="auto"/>
        <w:bottom w:val="none" w:sz="0" w:space="0" w:color="auto"/>
        <w:right w:val="none" w:sz="0" w:space="0" w:color="auto"/>
      </w:divBdr>
      <w:divsChild>
        <w:div w:id="2067561146">
          <w:marLeft w:val="0"/>
          <w:marRight w:val="0"/>
          <w:marTop w:val="0"/>
          <w:marBottom w:val="0"/>
          <w:divBdr>
            <w:top w:val="none" w:sz="0" w:space="0" w:color="auto"/>
            <w:left w:val="none" w:sz="0" w:space="0" w:color="auto"/>
            <w:bottom w:val="none" w:sz="0" w:space="0" w:color="auto"/>
            <w:right w:val="none" w:sz="0" w:space="0" w:color="auto"/>
          </w:divBdr>
        </w:div>
      </w:divsChild>
    </w:div>
    <w:div w:id="1321152483">
      <w:bodyDiv w:val="1"/>
      <w:marLeft w:val="0"/>
      <w:marRight w:val="0"/>
      <w:marTop w:val="0"/>
      <w:marBottom w:val="0"/>
      <w:divBdr>
        <w:top w:val="none" w:sz="0" w:space="0" w:color="auto"/>
        <w:left w:val="none" w:sz="0" w:space="0" w:color="auto"/>
        <w:bottom w:val="none" w:sz="0" w:space="0" w:color="auto"/>
        <w:right w:val="none" w:sz="0" w:space="0" w:color="auto"/>
      </w:divBdr>
      <w:divsChild>
        <w:div w:id="1224638185">
          <w:marLeft w:val="0"/>
          <w:marRight w:val="0"/>
          <w:marTop w:val="0"/>
          <w:marBottom w:val="0"/>
          <w:divBdr>
            <w:top w:val="none" w:sz="0" w:space="0" w:color="auto"/>
            <w:left w:val="none" w:sz="0" w:space="0" w:color="auto"/>
            <w:bottom w:val="none" w:sz="0" w:space="0" w:color="auto"/>
            <w:right w:val="none" w:sz="0" w:space="0" w:color="auto"/>
          </w:divBdr>
        </w:div>
      </w:divsChild>
    </w:div>
    <w:div w:id="1333216757">
      <w:bodyDiv w:val="1"/>
      <w:marLeft w:val="0"/>
      <w:marRight w:val="0"/>
      <w:marTop w:val="0"/>
      <w:marBottom w:val="0"/>
      <w:divBdr>
        <w:top w:val="none" w:sz="0" w:space="0" w:color="auto"/>
        <w:left w:val="none" w:sz="0" w:space="0" w:color="auto"/>
        <w:bottom w:val="none" w:sz="0" w:space="0" w:color="auto"/>
        <w:right w:val="none" w:sz="0" w:space="0" w:color="auto"/>
      </w:divBdr>
    </w:div>
    <w:div w:id="1339387883">
      <w:bodyDiv w:val="1"/>
      <w:marLeft w:val="0"/>
      <w:marRight w:val="0"/>
      <w:marTop w:val="0"/>
      <w:marBottom w:val="0"/>
      <w:divBdr>
        <w:top w:val="none" w:sz="0" w:space="0" w:color="auto"/>
        <w:left w:val="none" w:sz="0" w:space="0" w:color="auto"/>
        <w:bottom w:val="none" w:sz="0" w:space="0" w:color="auto"/>
        <w:right w:val="none" w:sz="0" w:space="0" w:color="auto"/>
      </w:divBdr>
    </w:div>
    <w:div w:id="1380980320">
      <w:bodyDiv w:val="1"/>
      <w:marLeft w:val="0"/>
      <w:marRight w:val="0"/>
      <w:marTop w:val="0"/>
      <w:marBottom w:val="0"/>
      <w:divBdr>
        <w:top w:val="none" w:sz="0" w:space="0" w:color="auto"/>
        <w:left w:val="none" w:sz="0" w:space="0" w:color="auto"/>
        <w:bottom w:val="none" w:sz="0" w:space="0" w:color="auto"/>
        <w:right w:val="none" w:sz="0" w:space="0" w:color="auto"/>
      </w:divBdr>
    </w:div>
    <w:div w:id="1381780007">
      <w:bodyDiv w:val="1"/>
      <w:marLeft w:val="0"/>
      <w:marRight w:val="0"/>
      <w:marTop w:val="0"/>
      <w:marBottom w:val="0"/>
      <w:divBdr>
        <w:top w:val="none" w:sz="0" w:space="0" w:color="auto"/>
        <w:left w:val="none" w:sz="0" w:space="0" w:color="auto"/>
        <w:bottom w:val="none" w:sz="0" w:space="0" w:color="auto"/>
        <w:right w:val="none" w:sz="0" w:space="0" w:color="auto"/>
      </w:divBdr>
      <w:divsChild>
        <w:div w:id="613442839">
          <w:marLeft w:val="0"/>
          <w:marRight w:val="0"/>
          <w:marTop w:val="0"/>
          <w:marBottom w:val="0"/>
          <w:divBdr>
            <w:top w:val="none" w:sz="0" w:space="0" w:color="auto"/>
            <w:left w:val="none" w:sz="0" w:space="0" w:color="auto"/>
            <w:bottom w:val="none" w:sz="0" w:space="0" w:color="auto"/>
            <w:right w:val="none" w:sz="0" w:space="0" w:color="auto"/>
          </w:divBdr>
        </w:div>
      </w:divsChild>
    </w:div>
    <w:div w:id="1418289900">
      <w:bodyDiv w:val="1"/>
      <w:marLeft w:val="0"/>
      <w:marRight w:val="0"/>
      <w:marTop w:val="0"/>
      <w:marBottom w:val="0"/>
      <w:divBdr>
        <w:top w:val="none" w:sz="0" w:space="0" w:color="auto"/>
        <w:left w:val="none" w:sz="0" w:space="0" w:color="auto"/>
        <w:bottom w:val="none" w:sz="0" w:space="0" w:color="auto"/>
        <w:right w:val="none" w:sz="0" w:space="0" w:color="auto"/>
      </w:divBdr>
      <w:divsChild>
        <w:div w:id="602806896">
          <w:marLeft w:val="0"/>
          <w:marRight w:val="0"/>
          <w:marTop w:val="0"/>
          <w:marBottom w:val="0"/>
          <w:divBdr>
            <w:top w:val="none" w:sz="0" w:space="0" w:color="auto"/>
            <w:left w:val="none" w:sz="0" w:space="0" w:color="auto"/>
            <w:bottom w:val="none" w:sz="0" w:space="0" w:color="auto"/>
            <w:right w:val="none" w:sz="0" w:space="0" w:color="auto"/>
          </w:divBdr>
        </w:div>
      </w:divsChild>
    </w:div>
    <w:div w:id="1425034568">
      <w:bodyDiv w:val="1"/>
      <w:marLeft w:val="0"/>
      <w:marRight w:val="0"/>
      <w:marTop w:val="0"/>
      <w:marBottom w:val="0"/>
      <w:divBdr>
        <w:top w:val="none" w:sz="0" w:space="0" w:color="auto"/>
        <w:left w:val="none" w:sz="0" w:space="0" w:color="auto"/>
        <w:bottom w:val="none" w:sz="0" w:space="0" w:color="auto"/>
        <w:right w:val="none" w:sz="0" w:space="0" w:color="auto"/>
      </w:divBdr>
    </w:div>
    <w:div w:id="1434670018">
      <w:bodyDiv w:val="1"/>
      <w:marLeft w:val="0"/>
      <w:marRight w:val="0"/>
      <w:marTop w:val="0"/>
      <w:marBottom w:val="0"/>
      <w:divBdr>
        <w:top w:val="none" w:sz="0" w:space="0" w:color="auto"/>
        <w:left w:val="none" w:sz="0" w:space="0" w:color="auto"/>
        <w:bottom w:val="none" w:sz="0" w:space="0" w:color="auto"/>
        <w:right w:val="none" w:sz="0" w:space="0" w:color="auto"/>
      </w:divBdr>
      <w:divsChild>
        <w:div w:id="350768599">
          <w:marLeft w:val="0"/>
          <w:marRight w:val="0"/>
          <w:marTop w:val="0"/>
          <w:marBottom w:val="0"/>
          <w:divBdr>
            <w:top w:val="none" w:sz="0" w:space="0" w:color="auto"/>
            <w:left w:val="none" w:sz="0" w:space="0" w:color="auto"/>
            <w:bottom w:val="none" w:sz="0" w:space="0" w:color="auto"/>
            <w:right w:val="none" w:sz="0" w:space="0" w:color="auto"/>
          </w:divBdr>
        </w:div>
      </w:divsChild>
    </w:div>
    <w:div w:id="1453943868">
      <w:bodyDiv w:val="1"/>
      <w:marLeft w:val="0"/>
      <w:marRight w:val="0"/>
      <w:marTop w:val="0"/>
      <w:marBottom w:val="0"/>
      <w:divBdr>
        <w:top w:val="none" w:sz="0" w:space="0" w:color="auto"/>
        <w:left w:val="none" w:sz="0" w:space="0" w:color="auto"/>
        <w:bottom w:val="none" w:sz="0" w:space="0" w:color="auto"/>
        <w:right w:val="none" w:sz="0" w:space="0" w:color="auto"/>
      </w:divBdr>
    </w:div>
    <w:div w:id="1464888244">
      <w:bodyDiv w:val="1"/>
      <w:marLeft w:val="0"/>
      <w:marRight w:val="0"/>
      <w:marTop w:val="0"/>
      <w:marBottom w:val="0"/>
      <w:divBdr>
        <w:top w:val="none" w:sz="0" w:space="0" w:color="auto"/>
        <w:left w:val="none" w:sz="0" w:space="0" w:color="auto"/>
        <w:bottom w:val="none" w:sz="0" w:space="0" w:color="auto"/>
        <w:right w:val="none" w:sz="0" w:space="0" w:color="auto"/>
      </w:divBdr>
      <w:divsChild>
        <w:div w:id="939678849">
          <w:marLeft w:val="0"/>
          <w:marRight w:val="0"/>
          <w:marTop w:val="0"/>
          <w:marBottom w:val="0"/>
          <w:divBdr>
            <w:top w:val="none" w:sz="0" w:space="0" w:color="auto"/>
            <w:left w:val="none" w:sz="0" w:space="0" w:color="auto"/>
            <w:bottom w:val="none" w:sz="0" w:space="0" w:color="auto"/>
            <w:right w:val="none" w:sz="0" w:space="0" w:color="auto"/>
          </w:divBdr>
        </w:div>
      </w:divsChild>
    </w:div>
    <w:div w:id="1465541846">
      <w:bodyDiv w:val="1"/>
      <w:marLeft w:val="0"/>
      <w:marRight w:val="0"/>
      <w:marTop w:val="0"/>
      <w:marBottom w:val="0"/>
      <w:divBdr>
        <w:top w:val="none" w:sz="0" w:space="0" w:color="auto"/>
        <w:left w:val="none" w:sz="0" w:space="0" w:color="auto"/>
        <w:bottom w:val="none" w:sz="0" w:space="0" w:color="auto"/>
        <w:right w:val="none" w:sz="0" w:space="0" w:color="auto"/>
      </w:divBdr>
    </w:div>
    <w:div w:id="1487742207">
      <w:bodyDiv w:val="1"/>
      <w:marLeft w:val="0"/>
      <w:marRight w:val="0"/>
      <w:marTop w:val="0"/>
      <w:marBottom w:val="0"/>
      <w:divBdr>
        <w:top w:val="none" w:sz="0" w:space="0" w:color="auto"/>
        <w:left w:val="none" w:sz="0" w:space="0" w:color="auto"/>
        <w:bottom w:val="none" w:sz="0" w:space="0" w:color="auto"/>
        <w:right w:val="none" w:sz="0" w:space="0" w:color="auto"/>
      </w:divBdr>
    </w:div>
    <w:div w:id="1492257260">
      <w:bodyDiv w:val="1"/>
      <w:marLeft w:val="0"/>
      <w:marRight w:val="0"/>
      <w:marTop w:val="0"/>
      <w:marBottom w:val="0"/>
      <w:divBdr>
        <w:top w:val="none" w:sz="0" w:space="0" w:color="auto"/>
        <w:left w:val="none" w:sz="0" w:space="0" w:color="auto"/>
        <w:bottom w:val="none" w:sz="0" w:space="0" w:color="auto"/>
        <w:right w:val="none" w:sz="0" w:space="0" w:color="auto"/>
      </w:divBdr>
    </w:div>
    <w:div w:id="1494250829">
      <w:bodyDiv w:val="1"/>
      <w:marLeft w:val="0"/>
      <w:marRight w:val="0"/>
      <w:marTop w:val="0"/>
      <w:marBottom w:val="0"/>
      <w:divBdr>
        <w:top w:val="none" w:sz="0" w:space="0" w:color="auto"/>
        <w:left w:val="none" w:sz="0" w:space="0" w:color="auto"/>
        <w:bottom w:val="none" w:sz="0" w:space="0" w:color="auto"/>
        <w:right w:val="none" w:sz="0" w:space="0" w:color="auto"/>
      </w:divBdr>
    </w:div>
    <w:div w:id="1503155234">
      <w:bodyDiv w:val="1"/>
      <w:marLeft w:val="0"/>
      <w:marRight w:val="0"/>
      <w:marTop w:val="0"/>
      <w:marBottom w:val="0"/>
      <w:divBdr>
        <w:top w:val="none" w:sz="0" w:space="0" w:color="auto"/>
        <w:left w:val="none" w:sz="0" w:space="0" w:color="auto"/>
        <w:bottom w:val="none" w:sz="0" w:space="0" w:color="auto"/>
        <w:right w:val="none" w:sz="0" w:space="0" w:color="auto"/>
      </w:divBdr>
      <w:divsChild>
        <w:div w:id="1301349996">
          <w:marLeft w:val="0"/>
          <w:marRight w:val="0"/>
          <w:marTop w:val="0"/>
          <w:marBottom w:val="0"/>
          <w:divBdr>
            <w:top w:val="none" w:sz="0" w:space="0" w:color="auto"/>
            <w:left w:val="none" w:sz="0" w:space="0" w:color="auto"/>
            <w:bottom w:val="none" w:sz="0" w:space="0" w:color="auto"/>
            <w:right w:val="none" w:sz="0" w:space="0" w:color="auto"/>
          </w:divBdr>
        </w:div>
      </w:divsChild>
    </w:div>
    <w:div w:id="1515072255">
      <w:bodyDiv w:val="1"/>
      <w:marLeft w:val="0"/>
      <w:marRight w:val="0"/>
      <w:marTop w:val="0"/>
      <w:marBottom w:val="0"/>
      <w:divBdr>
        <w:top w:val="none" w:sz="0" w:space="0" w:color="auto"/>
        <w:left w:val="none" w:sz="0" w:space="0" w:color="auto"/>
        <w:bottom w:val="none" w:sz="0" w:space="0" w:color="auto"/>
        <w:right w:val="none" w:sz="0" w:space="0" w:color="auto"/>
      </w:divBdr>
      <w:divsChild>
        <w:div w:id="1818493841">
          <w:marLeft w:val="0"/>
          <w:marRight w:val="0"/>
          <w:marTop w:val="0"/>
          <w:marBottom w:val="0"/>
          <w:divBdr>
            <w:top w:val="none" w:sz="0" w:space="0" w:color="auto"/>
            <w:left w:val="none" w:sz="0" w:space="0" w:color="auto"/>
            <w:bottom w:val="none" w:sz="0" w:space="0" w:color="auto"/>
            <w:right w:val="none" w:sz="0" w:space="0" w:color="auto"/>
          </w:divBdr>
        </w:div>
      </w:divsChild>
    </w:div>
    <w:div w:id="1515611790">
      <w:bodyDiv w:val="1"/>
      <w:marLeft w:val="0"/>
      <w:marRight w:val="0"/>
      <w:marTop w:val="0"/>
      <w:marBottom w:val="0"/>
      <w:divBdr>
        <w:top w:val="none" w:sz="0" w:space="0" w:color="auto"/>
        <w:left w:val="none" w:sz="0" w:space="0" w:color="auto"/>
        <w:bottom w:val="none" w:sz="0" w:space="0" w:color="auto"/>
        <w:right w:val="none" w:sz="0" w:space="0" w:color="auto"/>
      </w:divBdr>
    </w:div>
    <w:div w:id="1522160916">
      <w:bodyDiv w:val="1"/>
      <w:marLeft w:val="0"/>
      <w:marRight w:val="0"/>
      <w:marTop w:val="0"/>
      <w:marBottom w:val="0"/>
      <w:divBdr>
        <w:top w:val="none" w:sz="0" w:space="0" w:color="auto"/>
        <w:left w:val="none" w:sz="0" w:space="0" w:color="auto"/>
        <w:bottom w:val="none" w:sz="0" w:space="0" w:color="auto"/>
        <w:right w:val="none" w:sz="0" w:space="0" w:color="auto"/>
      </w:divBdr>
    </w:div>
    <w:div w:id="1553618529">
      <w:bodyDiv w:val="1"/>
      <w:marLeft w:val="0"/>
      <w:marRight w:val="0"/>
      <w:marTop w:val="0"/>
      <w:marBottom w:val="0"/>
      <w:divBdr>
        <w:top w:val="none" w:sz="0" w:space="0" w:color="auto"/>
        <w:left w:val="none" w:sz="0" w:space="0" w:color="auto"/>
        <w:bottom w:val="none" w:sz="0" w:space="0" w:color="auto"/>
        <w:right w:val="none" w:sz="0" w:space="0" w:color="auto"/>
      </w:divBdr>
    </w:div>
    <w:div w:id="1558317373">
      <w:bodyDiv w:val="1"/>
      <w:marLeft w:val="0"/>
      <w:marRight w:val="0"/>
      <w:marTop w:val="0"/>
      <w:marBottom w:val="0"/>
      <w:divBdr>
        <w:top w:val="none" w:sz="0" w:space="0" w:color="auto"/>
        <w:left w:val="none" w:sz="0" w:space="0" w:color="auto"/>
        <w:bottom w:val="none" w:sz="0" w:space="0" w:color="auto"/>
        <w:right w:val="none" w:sz="0" w:space="0" w:color="auto"/>
      </w:divBdr>
    </w:div>
    <w:div w:id="1580746789">
      <w:bodyDiv w:val="1"/>
      <w:marLeft w:val="0"/>
      <w:marRight w:val="0"/>
      <w:marTop w:val="0"/>
      <w:marBottom w:val="0"/>
      <w:divBdr>
        <w:top w:val="none" w:sz="0" w:space="0" w:color="auto"/>
        <w:left w:val="none" w:sz="0" w:space="0" w:color="auto"/>
        <w:bottom w:val="none" w:sz="0" w:space="0" w:color="auto"/>
        <w:right w:val="none" w:sz="0" w:space="0" w:color="auto"/>
      </w:divBdr>
    </w:div>
    <w:div w:id="1581715379">
      <w:bodyDiv w:val="1"/>
      <w:marLeft w:val="0"/>
      <w:marRight w:val="0"/>
      <w:marTop w:val="0"/>
      <w:marBottom w:val="0"/>
      <w:divBdr>
        <w:top w:val="none" w:sz="0" w:space="0" w:color="auto"/>
        <w:left w:val="none" w:sz="0" w:space="0" w:color="auto"/>
        <w:bottom w:val="none" w:sz="0" w:space="0" w:color="auto"/>
        <w:right w:val="none" w:sz="0" w:space="0" w:color="auto"/>
      </w:divBdr>
    </w:div>
    <w:div w:id="1614434500">
      <w:bodyDiv w:val="1"/>
      <w:marLeft w:val="0"/>
      <w:marRight w:val="0"/>
      <w:marTop w:val="0"/>
      <w:marBottom w:val="0"/>
      <w:divBdr>
        <w:top w:val="none" w:sz="0" w:space="0" w:color="auto"/>
        <w:left w:val="none" w:sz="0" w:space="0" w:color="auto"/>
        <w:bottom w:val="none" w:sz="0" w:space="0" w:color="auto"/>
        <w:right w:val="none" w:sz="0" w:space="0" w:color="auto"/>
      </w:divBdr>
    </w:div>
    <w:div w:id="1644040972">
      <w:bodyDiv w:val="1"/>
      <w:marLeft w:val="0"/>
      <w:marRight w:val="0"/>
      <w:marTop w:val="0"/>
      <w:marBottom w:val="0"/>
      <w:divBdr>
        <w:top w:val="none" w:sz="0" w:space="0" w:color="auto"/>
        <w:left w:val="none" w:sz="0" w:space="0" w:color="auto"/>
        <w:bottom w:val="none" w:sz="0" w:space="0" w:color="auto"/>
        <w:right w:val="none" w:sz="0" w:space="0" w:color="auto"/>
      </w:divBdr>
      <w:divsChild>
        <w:div w:id="790326652">
          <w:marLeft w:val="0"/>
          <w:marRight w:val="0"/>
          <w:marTop w:val="0"/>
          <w:marBottom w:val="0"/>
          <w:divBdr>
            <w:top w:val="none" w:sz="0" w:space="0" w:color="auto"/>
            <w:left w:val="none" w:sz="0" w:space="0" w:color="auto"/>
            <w:bottom w:val="none" w:sz="0" w:space="0" w:color="auto"/>
            <w:right w:val="none" w:sz="0" w:space="0" w:color="auto"/>
          </w:divBdr>
        </w:div>
      </w:divsChild>
    </w:div>
    <w:div w:id="1667782044">
      <w:bodyDiv w:val="1"/>
      <w:marLeft w:val="0"/>
      <w:marRight w:val="0"/>
      <w:marTop w:val="0"/>
      <w:marBottom w:val="0"/>
      <w:divBdr>
        <w:top w:val="none" w:sz="0" w:space="0" w:color="auto"/>
        <w:left w:val="none" w:sz="0" w:space="0" w:color="auto"/>
        <w:bottom w:val="none" w:sz="0" w:space="0" w:color="auto"/>
        <w:right w:val="none" w:sz="0" w:space="0" w:color="auto"/>
      </w:divBdr>
    </w:div>
    <w:div w:id="1681154969">
      <w:bodyDiv w:val="1"/>
      <w:marLeft w:val="0"/>
      <w:marRight w:val="0"/>
      <w:marTop w:val="0"/>
      <w:marBottom w:val="0"/>
      <w:divBdr>
        <w:top w:val="none" w:sz="0" w:space="0" w:color="auto"/>
        <w:left w:val="none" w:sz="0" w:space="0" w:color="auto"/>
        <w:bottom w:val="none" w:sz="0" w:space="0" w:color="auto"/>
        <w:right w:val="none" w:sz="0" w:space="0" w:color="auto"/>
      </w:divBdr>
    </w:div>
    <w:div w:id="1681196726">
      <w:bodyDiv w:val="1"/>
      <w:marLeft w:val="0"/>
      <w:marRight w:val="0"/>
      <w:marTop w:val="0"/>
      <w:marBottom w:val="0"/>
      <w:divBdr>
        <w:top w:val="none" w:sz="0" w:space="0" w:color="auto"/>
        <w:left w:val="none" w:sz="0" w:space="0" w:color="auto"/>
        <w:bottom w:val="none" w:sz="0" w:space="0" w:color="auto"/>
        <w:right w:val="none" w:sz="0" w:space="0" w:color="auto"/>
      </w:divBdr>
    </w:div>
    <w:div w:id="1684168706">
      <w:bodyDiv w:val="1"/>
      <w:marLeft w:val="0"/>
      <w:marRight w:val="0"/>
      <w:marTop w:val="0"/>
      <w:marBottom w:val="0"/>
      <w:divBdr>
        <w:top w:val="none" w:sz="0" w:space="0" w:color="auto"/>
        <w:left w:val="none" w:sz="0" w:space="0" w:color="auto"/>
        <w:bottom w:val="none" w:sz="0" w:space="0" w:color="auto"/>
        <w:right w:val="none" w:sz="0" w:space="0" w:color="auto"/>
      </w:divBdr>
    </w:div>
    <w:div w:id="1694720284">
      <w:bodyDiv w:val="1"/>
      <w:marLeft w:val="0"/>
      <w:marRight w:val="0"/>
      <w:marTop w:val="0"/>
      <w:marBottom w:val="0"/>
      <w:divBdr>
        <w:top w:val="none" w:sz="0" w:space="0" w:color="auto"/>
        <w:left w:val="none" w:sz="0" w:space="0" w:color="auto"/>
        <w:bottom w:val="none" w:sz="0" w:space="0" w:color="auto"/>
        <w:right w:val="none" w:sz="0" w:space="0" w:color="auto"/>
      </w:divBdr>
    </w:div>
    <w:div w:id="1719551550">
      <w:bodyDiv w:val="1"/>
      <w:marLeft w:val="0"/>
      <w:marRight w:val="0"/>
      <w:marTop w:val="0"/>
      <w:marBottom w:val="0"/>
      <w:divBdr>
        <w:top w:val="none" w:sz="0" w:space="0" w:color="auto"/>
        <w:left w:val="none" w:sz="0" w:space="0" w:color="auto"/>
        <w:bottom w:val="none" w:sz="0" w:space="0" w:color="auto"/>
        <w:right w:val="none" w:sz="0" w:space="0" w:color="auto"/>
      </w:divBdr>
      <w:divsChild>
        <w:div w:id="755128045">
          <w:marLeft w:val="0"/>
          <w:marRight w:val="0"/>
          <w:marTop w:val="0"/>
          <w:marBottom w:val="0"/>
          <w:divBdr>
            <w:top w:val="none" w:sz="0" w:space="0" w:color="auto"/>
            <w:left w:val="none" w:sz="0" w:space="0" w:color="auto"/>
            <w:bottom w:val="none" w:sz="0" w:space="0" w:color="auto"/>
            <w:right w:val="none" w:sz="0" w:space="0" w:color="auto"/>
          </w:divBdr>
        </w:div>
      </w:divsChild>
    </w:div>
    <w:div w:id="1787506637">
      <w:bodyDiv w:val="1"/>
      <w:marLeft w:val="0"/>
      <w:marRight w:val="0"/>
      <w:marTop w:val="0"/>
      <w:marBottom w:val="0"/>
      <w:divBdr>
        <w:top w:val="none" w:sz="0" w:space="0" w:color="auto"/>
        <w:left w:val="none" w:sz="0" w:space="0" w:color="auto"/>
        <w:bottom w:val="none" w:sz="0" w:space="0" w:color="auto"/>
        <w:right w:val="none" w:sz="0" w:space="0" w:color="auto"/>
      </w:divBdr>
    </w:div>
    <w:div w:id="1810660854">
      <w:bodyDiv w:val="1"/>
      <w:marLeft w:val="0"/>
      <w:marRight w:val="0"/>
      <w:marTop w:val="0"/>
      <w:marBottom w:val="0"/>
      <w:divBdr>
        <w:top w:val="none" w:sz="0" w:space="0" w:color="auto"/>
        <w:left w:val="none" w:sz="0" w:space="0" w:color="auto"/>
        <w:bottom w:val="none" w:sz="0" w:space="0" w:color="auto"/>
        <w:right w:val="none" w:sz="0" w:space="0" w:color="auto"/>
      </w:divBdr>
      <w:divsChild>
        <w:div w:id="1635059875">
          <w:marLeft w:val="0"/>
          <w:marRight w:val="0"/>
          <w:marTop w:val="0"/>
          <w:marBottom w:val="0"/>
          <w:divBdr>
            <w:top w:val="none" w:sz="0" w:space="0" w:color="auto"/>
            <w:left w:val="none" w:sz="0" w:space="0" w:color="auto"/>
            <w:bottom w:val="none" w:sz="0" w:space="0" w:color="auto"/>
            <w:right w:val="none" w:sz="0" w:space="0" w:color="auto"/>
          </w:divBdr>
        </w:div>
      </w:divsChild>
    </w:div>
    <w:div w:id="1823111383">
      <w:bodyDiv w:val="1"/>
      <w:marLeft w:val="0"/>
      <w:marRight w:val="0"/>
      <w:marTop w:val="0"/>
      <w:marBottom w:val="0"/>
      <w:divBdr>
        <w:top w:val="none" w:sz="0" w:space="0" w:color="auto"/>
        <w:left w:val="none" w:sz="0" w:space="0" w:color="auto"/>
        <w:bottom w:val="none" w:sz="0" w:space="0" w:color="auto"/>
        <w:right w:val="none" w:sz="0" w:space="0" w:color="auto"/>
      </w:divBdr>
      <w:divsChild>
        <w:div w:id="211892918">
          <w:marLeft w:val="0"/>
          <w:marRight w:val="0"/>
          <w:marTop w:val="0"/>
          <w:marBottom w:val="0"/>
          <w:divBdr>
            <w:top w:val="none" w:sz="0" w:space="0" w:color="auto"/>
            <w:left w:val="none" w:sz="0" w:space="0" w:color="auto"/>
            <w:bottom w:val="none" w:sz="0" w:space="0" w:color="auto"/>
            <w:right w:val="none" w:sz="0" w:space="0" w:color="auto"/>
          </w:divBdr>
        </w:div>
      </w:divsChild>
    </w:div>
    <w:div w:id="1843423144">
      <w:bodyDiv w:val="1"/>
      <w:marLeft w:val="0"/>
      <w:marRight w:val="0"/>
      <w:marTop w:val="0"/>
      <w:marBottom w:val="0"/>
      <w:divBdr>
        <w:top w:val="none" w:sz="0" w:space="0" w:color="auto"/>
        <w:left w:val="none" w:sz="0" w:space="0" w:color="auto"/>
        <w:bottom w:val="none" w:sz="0" w:space="0" w:color="auto"/>
        <w:right w:val="none" w:sz="0" w:space="0" w:color="auto"/>
      </w:divBdr>
      <w:divsChild>
        <w:div w:id="657266536">
          <w:marLeft w:val="0"/>
          <w:marRight w:val="0"/>
          <w:marTop w:val="0"/>
          <w:marBottom w:val="0"/>
          <w:divBdr>
            <w:top w:val="none" w:sz="0" w:space="0" w:color="auto"/>
            <w:left w:val="none" w:sz="0" w:space="0" w:color="auto"/>
            <w:bottom w:val="none" w:sz="0" w:space="0" w:color="auto"/>
            <w:right w:val="none" w:sz="0" w:space="0" w:color="auto"/>
          </w:divBdr>
        </w:div>
      </w:divsChild>
    </w:div>
    <w:div w:id="1852180349">
      <w:bodyDiv w:val="1"/>
      <w:marLeft w:val="0"/>
      <w:marRight w:val="0"/>
      <w:marTop w:val="0"/>
      <w:marBottom w:val="0"/>
      <w:divBdr>
        <w:top w:val="none" w:sz="0" w:space="0" w:color="auto"/>
        <w:left w:val="none" w:sz="0" w:space="0" w:color="auto"/>
        <w:bottom w:val="none" w:sz="0" w:space="0" w:color="auto"/>
        <w:right w:val="none" w:sz="0" w:space="0" w:color="auto"/>
      </w:divBdr>
      <w:divsChild>
        <w:div w:id="1699508024">
          <w:marLeft w:val="0"/>
          <w:marRight w:val="0"/>
          <w:marTop w:val="0"/>
          <w:marBottom w:val="0"/>
          <w:divBdr>
            <w:top w:val="none" w:sz="0" w:space="0" w:color="auto"/>
            <w:left w:val="none" w:sz="0" w:space="0" w:color="auto"/>
            <w:bottom w:val="none" w:sz="0" w:space="0" w:color="auto"/>
            <w:right w:val="none" w:sz="0" w:space="0" w:color="auto"/>
          </w:divBdr>
        </w:div>
      </w:divsChild>
    </w:div>
    <w:div w:id="1860001077">
      <w:bodyDiv w:val="1"/>
      <w:marLeft w:val="0"/>
      <w:marRight w:val="0"/>
      <w:marTop w:val="0"/>
      <w:marBottom w:val="0"/>
      <w:divBdr>
        <w:top w:val="none" w:sz="0" w:space="0" w:color="auto"/>
        <w:left w:val="none" w:sz="0" w:space="0" w:color="auto"/>
        <w:bottom w:val="none" w:sz="0" w:space="0" w:color="auto"/>
        <w:right w:val="none" w:sz="0" w:space="0" w:color="auto"/>
      </w:divBdr>
    </w:div>
    <w:div w:id="1862888520">
      <w:bodyDiv w:val="1"/>
      <w:marLeft w:val="0"/>
      <w:marRight w:val="0"/>
      <w:marTop w:val="0"/>
      <w:marBottom w:val="0"/>
      <w:divBdr>
        <w:top w:val="none" w:sz="0" w:space="0" w:color="auto"/>
        <w:left w:val="none" w:sz="0" w:space="0" w:color="auto"/>
        <w:bottom w:val="none" w:sz="0" w:space="0" w:color="auto"/>
        <w:right w:val="none" w:sz="0" w:space="0" w:color="auto"/>
      </w:divBdr>
      <w:divsChild>
        <w:div w:id="1961299238">
          <w:marLeft w:val="0"/>
          <w:marRight w:val="0"/>
          <w:marTop w:val="0"/>
          <w:marBottom w:val="0"/>
          <w:divBdr>
            <w:top w:val="none" w:sz="0" w:space="0" w:color="auto"/>
            <w:left w:val="none" w:sz="0" w:space="0" w:color="auto"/>
            <w:bottom w:val="none" w:sz="0" w:space="0" w:color="auto"/>
            <w:right w:val="none" w:sz="0" w:space="0" w:color="auto"/>
          </w:divBdr>
          <w:divsChild>
            <w:div w:id="129130032">
              <w:marLeft w:val="0"/>
              <w:marRight w:val="0"/>
              <w:marTop w:val="0"/>
              <w:marBottom w:val="0"/>
              <w:divBdr>
                <w:top w:val="none" w:sz="0" w:space="0" w:color="auto"/>
                <w:left w:val="none" w:sz="0" w:space="0" w:color="auto"/>
                <w:bottom w:val="none" w:sz="0" w:space="0" w:color="auto"/>
                <w:right w:val="none" w:sz="0" w:space="0" w:color="auto"/>
              </w:divBdr>
              <w:divsChild>
                <w:div w:id="700978161">
                  <w:marLeft w:val="0"/>
                  <w:marRight w:val="0"/>
                  <w:marTop w:val="0"/>
                  <w:marBottom w:val="0"/>
                  <w:divBdr>
                    <w:top w:val="none" w:sz="0" w:space="0" w:color="auto"/>
                    <w:left w:val="none" w:sz="0" w:space="0" w:color="auto"/>
                    <w:bottom w:val="none" w:sz="0" w:space="0" w:color="auto"/>
                    <w:right w:val="none" w:sz="0" w:space="0" w:color="auto"/>
                  </w:divBdr>
                  <w:divsChild>
                    <w:div w:id="3613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457701">
      <w:bodyDiv w:val="1"/>
      <w:marLeft w:val="0"/>
      <w:marRight w:val="0"/>
      <w:marTop w:val="0"/>
      <w:marBottom w:val="0"/>
      <w:divBdr>
        <w:top w:val="none" w:sz="0" w:space="0" w:color="auto"/>
        <w:left w:val="none" w:sz="0" w:space="0" w:color="auto"/>
        <w:bottom w:val="none" w:sz="0" w:space="0" w:color="auto"/>
        <w:right w:val="none" w:sz="0" w:space="0" w:color="auto"/>
      </w:divBdr>
    </w:div>
    <w:div w:id="1885406199">
      <w:bodyDiv w:val="1"/>
      <w:marLeft w:val="0"/>
      <w:marRight w:val="0"/>
      <w:marTop w:val="0"/>
      <w:marBottom w:val="0"/>
      <w:divBdr>
        <w:top w:val="none" w:sz="0" w:space="0" w:color="auto"/>
        <w:left w:val="none" w:sz="0" w:space="0" w:color="auto"/>
        <w:bottom w:val="none" w:sz="0" w:space="0" w:color="auto"/>
        <w:right w:val="none" w:sz="0" w:space="0" w:color="auto"/>
      </w:divBdr>
    </w:div>
    <w:div w:id="1902403187">
      <w:bodyDiv w:val="1"/>
      <w:marLeft w:val="0"/>
      <w:marRight w:val="0"/>
      <w:marTop w:val="0"/>
      <w:marBottom w:val="0"/>
      <w:divBdr>
        <w:top w:val="none" w:sz="0" w:space="0" w:color="auto"/>
        <w:left w:val="none" w:sz="0" w:space="0" w:color="auto"/>
        <w:bottom w:val="none" w:sz="0" w:space="0" w:color="auto"/>
        <w:right w:val="none" w:sz="0" w:space="0" w:color="auto"/>
      </w:divBdr>
    </w:div>
    <w:div w:id="1907689277">
      <w:bodyDiv w:val="1"/>
      <w:marLeft w:val="0"/>
      <w:marRight w:val="0"/>
      <w:marTop w:val="0"/>
      <w:marBottom w:val="0"/>
      <w:divBdr>
        <w:top w:val="none" w:sz="0" w:space="0" w:color="auto"/>
        <w:left w:val="none" w:sz="0" w:space="0" w:color="auto"/>
        <w:bottom w:val="none" w:sz="0" w:space="0" w:color="auto"/>
        <w:right w:val="none" w:sz="0" w:space="0" w:color="auto"/>
      </w:divBdr>
    </w:div>
    <w:div w:id="1935943209">
      <w:bodyDiv w:val="1"/>
      <w:marLeft w:val="0"/>
      <w:marRight w:val="0"/>
      <w:marTop w:val="0"/>
      <w:marBottom w:val="0"/>
      <w:divBdr>
        <w:top w:val="none" w:sz="0" w:space="0" w:color="auto"/>
        <w:left w:val="none" w:sz="0" w:space="0" w:color="auto"/>
        <w:bottom w:val="none" w:sz="0" w:space="0" w:color="auto"/>
        <w:right w:val="none" w:sz="0" w:space="0" w:color="auto"/>
      </w:divBdr>
      <w:divsChild>
        <w:div w:id="353120409">
          <w:marLeft w:val="0"/>
          <w:marRight w:val="0"/>
          <w:marTop w:val="0"/>
          <w:marBottom w:val="0"/>
          <w:divBdr>
            <w:top w:val="none" w:sz="0" w:space="0" w:color="auto"/>
            <w:left w:val="none" w:sz="0" w:space="0" w:color="auto"/>
            <w:bottom w:val="none" w:sz="0" w:space="0" w:color="auto"/>
            <w:right w:val="none" w:sz="0" w:space="0" w:color="auto"/>
          </w:divBdr>
        </w:div>
      </w:divsChild>
    </w:div>
    <w:div w:id="1981038467">
      <w:bodyDiv w:val="1"/>
      <w:marLeft w:val="0"/>
      <w:marRight w:val="0"/>
      <w:marTop w:val="0"/>
      <w:marBottom w:val="0"/>
      <w:divBdr>
        <w:top w:val="none" w:sz="0" w:space="0" w:color="auto"/>
        <w:left w:val="none" w:sz="0" w:space="0" w:color="auto"/>
        <w:bottom w:val="none" w:sz="0" w:space="0" w:color="auto"/>
        <w:right w:val="none" w:sz="0" w:space="0" w:color="auto"/>
      </w:divBdr>
      <w:divsChild>
        <w:div w:id="2111657212">
          <w:marLeft w:val="0"/>
          <w:marRight w:val="0"/>
          <w:marTop w:val="0"/>
          <w:marBottom w:val="0"/>
          <w:divBdr>
            <w:top w:val="none" w:sz="0" w:space="0" w:color="auto"/>
            <w:left w:val="none" w:sz="0" w:space="0" w:color="auto"/>
            <w:bottom w:val="none" w:sz="0" w:space="0" w:color="auto"/>
            <w:right w:val="none" w:sz="0" w:space="0" w:color="auto"/>
          </w:divBdr>
        </w:div>
      </w:divsChild>
    </w:div>
    <w:div w:id="2016960818">
      <w:bodyDiv w:val="1"/>
      <w:marLeft w:val="0"/>
      <w:marRight w:val="0"/>
      <w:marTop w:val="0"/>
      <w:marBottom w:val="0"/>
      <w:divBdr>
        <w:top w:val="none" w:sz="0" w:space="0" w:color="auto"/>
        <w:left w:val="none" w:sz="0" w:space="0" w:color="auto"/>
        <w:bottom w:val="none" w:sz="0" w:space="0" w:color="auto"/>
        <w:right w:val="none" w:sz="0" w:space="0" w:color="auto"/>
      </w:divBdr>
    </w:div>
    <w:div w:id="2025665319">
      <w:bodyDiv w:val="1"/>
      <w:marLeft w:val="0"/>
      <w:marRight w:val="0"/>
      <w:marTop w:val="0"/>
      <w:marBottom w:val="0"/>
      <w:divBdr>
        <w:top w:val="none" w:sz="0" w:space="0" w:color="auto"/>
        <w:left w:val="none" w:sz="0" w:space="0" w:color="auto"/>
        <w:bottom w:val="none" w:sz="0" w:space="0" w:color="auto"/>
        <w:right w:val="none" w:sz="0" w:space="0" w:color="auto"/>
      </w:divBdr>
    </w:div>
    <w:div w:id="2051876884">
      <w:bodyDiv w:val="1"/>
      <w:marLeft w:val="0"/>
      <w:marRight w:val="0"/>
      <w:marTop w:val="0"/>
      <w:marBottom w:val="0"/>
      <w:divBdr>
        <w:top w:val="none" w:sz="0" w:space="0" w:color="auto"/>
        <w:left w:val="none" w:sz="0" w:space="0" w:color="auto"/>
        <w:bottom w:val="none" w:sz="0" w:space="0" w:color="auto"/>
        <w:right w:val="none" w:sz="0" w:space="0" w:color="auto"/>
      </w:divBdr>
    </w:div>
    <w:div w:id="2052268920">
      <w:bodyDiv w:val="1"/>
      <w:marLeft w:val="0"/>
      <w:marRight w:val="0"/>
      <w:marTop w:val="0"/>
      <w:marBottom w:val="0"/>
      <w:divBdr>
        <w:top w:val="none" w:sz="0" w:space="0" w:color="auto"/>
        <w:left w:val="none" w:sz="0" w:space="0" w:color="auto"/>
        <w:bottom w:val="none" w:sz="0" w:space="0" w:color="auto"/>
        <w:right w:val="none" w:sz="0" w:space="0" w:color="auto"/>
      </w:divBdr>
      <w:divsChild>
        <w:div w:id="1684014620">
          <w:marLeft w:val="0"/>
          <w:marRight w:val="0"/>
          <w:marTop w:val="0"/>
          <w:marBottom w:val="0"/>
          <w:divBdr>
            <w:top w:val="none" w:sz="0" w:space="0" w:color="auto"/>
            <w:left w:val="none" w:sz="0" w:space="0" w:color="auto"/>
            <w:bottom w:val="none" w:sz="0" w:space="0" w:color="auto"/>
            <w:right w:val="none" w:sz="0" w:space="0" w:color="auto"/>
          </w:divBdr>
        </w:div>
      </w:divsChild>
    </w:div>
    <w:div w:id="2066177113">
      <w:bodyDiv w:val="1"/>
      <w:marLeft w:val="0"/>
      <w:marRight w:val="0"/>
      <w:marTop w:val="0"/>
      <w:marBottom w:val="0"/>
      <w:divBdr>
        <w:top w:val="none" w:sz="0" w:space="0" w:color="auto"/>
        <w:left w:val="none" w:sz="0" w:space="0" w:color="auto"/>
        <w:bottom w:val="none" w:sz="0" w:space="0" w:color="auto"/>
        <w:right w:val="none" w:sz="0" w:space="0" w:color="auto"/>
      </w:divBdr>
    </w:div>
    <w:div w:id="2087652018">
      <w:bodyDiv w:val="1"/>
      <w:marLeft w:val="0"/>
      <w:marRight w:val="0"/>
      <w:marTop w:val="0"/>
      <w:marBottom w:val="0"/>
      <w:divBdr>
        <w:top w:val="none" w:sz="0" w:space="0" w:color="auto"/>
        <w:left w:val="none" w:sz="0" w:space="0" w:color="auto"/>
        <w:bottom w:val="none" w:sz="0" w:space="0" w:color="auto"/>
        <w:right w:val="none" w:sz="0" w:space="0" w:color="auto"/>
      </w:divBdr>
    </w:div>
    <w:div w:id="213551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geniya.Ten@kazakhmys.k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34BE7F-5249-4116-9E17-ED08CECD9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2882</TotalTime>
  <Pages>18</Pages>
  <Words>10368</Words>
  <Characters>59104</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Бессонова</dc:creator>
  <cp:lastModifiedBy>Евгения Тен</cp:lastModifiedBy>
  <cp:revision>168</cp:revision>
  <cp:lastPrinted>2026-04-17T03:43:00Z</cp:lastPrinted>
  <dcterms:created xsi:type="dcterms:W3CDTF">2026-03-11T10:51:00Z</dcterms:created>
  <dcterms:modified xsi:type="dcterms:W3CDTF">2026-10-08T10:39:00Z</dcterms:modified>
</cp:coreProperties>
</file>